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A1" w:rsidRDefault="00E2271F" w:rsidP="00E2271F">
      <w:pPr>
        <w:tabs>
          <w:tab w:val="left" w:pos="4536"/>
        </w:tabs>
        <w:ind w:left="3540"/>
      </w:pPr>
      <w:bookmarkStart w:id="0" w:name="_GoBack"/>
      <w:bookmarkEnd w:id="0"/>
      <w:r>
        <w:t xml:space="preserve">      </w:t>
      </w:r>
      <w:r>
        <w:rPr>
          <w:noProof/>
          <w:lang w:eastAsia="tr-TR"/>
        </w:rPr>
        <w:drawing>
          <wp:inline distT="0" distB="0" distL="0" distR="0" wp14:anchorId="7AB91A5A">
            <wp:extent cx="866775" cy="6953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pic:spPr>
                </pic:pic>
              </a:graphicData>
            </a:graphic>
          </wp:inline>
        </w:drawing>
      </w:r>
    </w:p>
    <w:p w:rsidR="00E2271F" w:rsidRPr="00E2271F" w:rsidRDefault="00E2271F" w:rsidP="0040469B">
      <w:pPr>
        <w:jc w:val="center"/>
        <w:rPr>
          <w:rFonts w:ascii="Times New Roman" w:hAnsi="Times New Roman" w:cs="Times New Roman"/>
          <w:b/>
          <w:sz w:val="24"/>
          <w:szCs w:val="24"/>
        </w:rPr>
      </w:pPr>
      <w:r w:rsidRPr="00E2271F">
        <w:rPr>
          <w:rFonts w:ascii="Times New Roman" w:hAnsi="Times New Roman" w:cs="Times New Roman"/>
          <w:b/>
          <w:sz w:val="24"/>
          <w:szCs w:val="24"/>
        </w:rPr>
        <w:t>SAĞLIK HİZMETLERİ MESLEK YÜKSEKOKULU</w:t>
      </w:r>
    </w:p>
    <w:p w:rsidR="00483716" w:rsidRDefault="007F74E0" w:rsidP="0040469B">
      <w:pPr>
        <w:jc w:val="center"/>
        <w:rPr>
          <w:rFonts w:ascii="Times New Roman" w:hAnsi="Times New Roman" w:cs="Times New Roman"/>
          <w:b/>
          <w:sz w:val="24"/>
          <w:szCs w:val="24"/>
        </w:rPr>
      </w:pPr>
      <w:r>
        <w:rPr>
          <w:rFonts w:ascii="Times New Roman" w:hAnsi="Times New Roman" w:cs="Times New Roman"/>
          <w:b/>
          <w:sz w:val="24"/>
          <w:szCs w:val="24"/>
        </w:rPr>
        <w:t>ELEKTRONÖROFİZYOLOJİ</w:t>
      </w:r>
      <w:r w:rsidR="00E2271F" w:rsidRPr="00E2271F">
        <w:rPr>
          <w:rFonts w:ascii="Times New Roman" w:hAnsi="Times New Roman" w:cs="Times New Roman"/>
          <w:b/>
          <w:sz w:val="24"/>
          <w:szCs w:val="24"/>
        </w:rPr>
        <w:t xml:space="preserve"> PROGRAMI</w:t>
      </w:r>
    </w:p>
    <w:p w:rsidR="00E2271F" w:rsidRDefault="00E77547" w:rsidP="0040469B">
      <w:pPr>
        <w:jc w:val="center"/>
        <w:rPr>
          <w:rFonts w:ascii="Times New Roman" w:hAnsi="Times New Roman" w:cs="Times New Roman"/>
          <w:b/>
          <w:sz w:val="24"/>
          <w:szCs w:val="24"/>
        </w:rPr>
      </w:pPr>
      <w:r>
        <w:rPr>
          <w:rFonts w:ascii="Times New Roman" w:hAnsi="Times New Roman" w:cs="Times New Roman"/>
          <w:b/>
          <w:sz w:val="24"/>
          <w:szCs w:val="24"/>
        </w:rPr>
        <w:t>DERS İÇERİKLERİ</w:t>
      </w:r>
    </w:p>
    <w:p w:rsidR="00EB7352" w:rsidRDefault="00EB7352" w:rsidP="00920E1A">
      <w:pPr>
        <w:rPr>
          <w:rFonts w:ascii="Times New Roman" w:hAnsi="Times New Roman"/>
          <w:b/>
          <w:sz w:val="24"/>
          <w:szCs w:val="24"/>
        </w:rPr>
      </w:pPr>
    </w:p>
    <w:p w:rsidR="00920E1A" w:rsidRPr="00086FC9" w:rsidRDefault="00920E1A" w:rsidP="00920E1A">
      <w:pPr>
        <w:rPr>
          <w:rFonts w:ascii="Times New Roman" w:hAnsi="Times New Roman"/>
          <w:b/>
          <w:sz w:val="24"/>
          <w:szCs w:val="24"/>
        </w:rPr>
      </w:pPr>
      <w:r w:rsidRPr="00086FC9">
        <w:rPr>
          <w:rFonts w:ascii="Times New Roman" w:hAnsi="Times New Roman"/>
          <w:b/>
          <w:sz w:val="24"/>
          <w:szCs w:val="24"/>
        </w:rPr>
        <w:t>I.YARIYIL</w:t>
      </w:r>
      <w:r w:rsidR="006F081C">
        <w:rPr>
          <w:rFonts w:ascii="Times New Roman" w:hAnsi="Times New Roman"/>
          <w:b/>
          <w:sz w:val="24"/>
          <w:szCs w:val="24"/>
        </w:rPr>
        <w:t xml:space="preserve"> </w:t>
      </w:r>
    </w:p>
    <w:p w:rsidR="00920E1A" w:rsidRPr="00DD4FDA" w:rsidRDefault="00920E1A" w:rsidP="00EC7125">
      <w:pPr>
        <w:rPr>
          <w:rFonts w:ascii="Times New Roman" w:hAnsi="Times New Roman"/>
          <w:b/>
          <w:sz w:val="24"/>
          <w:szCs w:val="24"/>
        </w:rPr>
      </w:pPr>
      <w:r w:rsidRPr="00DD4FDA">
        <w:rPr>
          <w:rFonts w:ascii="Times New Roman" w:hAnsi="Times New Roman"/>
          <w:b/>
          <w:sz w:val="24"/>
          <w:szCs w:val="24"/>
        </w:rPr>
        <w:t>ATA101 ATATÜRK İLKEL</w:t>
      </w:r>
      <w:r>
        <w:rPr>
          <w:rFonts w:ascii="Times New Roman" w:hAnsi="Times New Roman"/>
          <w:b/>
          <w:sz w:val="24"/>
          <w:szCs w:val="24"/>
        </w:rPr>
        <w:t xml:space="preserve">ERİ VE İNKILÂP TARİHİ I </w:t>
      </w:r>
      <w:r w:rsidR="00EC7125">
        <w:rPr>
          <w:rFonts w:ascii="Times New Roman" w:hAnsi="Times New Roman"/>
          <w:b/>
          <w:sz w:val="24"/>
          <w:szCs w:val="24"/>
        </w:rPr>
        <w:t>(2-0-2) AKTS 2</w:t>
      </w:r>
    </w:p>
    <w:p w:rsidR="00920E1A" w:rsidRPr="00811D0F" w:rsidRDefault="00920E1A" w:rsidP="00920E1A">
      <w:pPr>
        <w:jc w:val="both"/>
        <w:rPr>
          <w:rFonts w:ascii="Times New Roman" w:hAnsi="Times New Roman"/>
          <w:sz w:val="24"/>
          <w:szCs w:val="24"/>
        </w:rPr>
      </w:pPr>
      <w:r w:rsidRPr="00811D0F">
        <w:rPr>
          <w:rFonts w:ascii="Times New Roman" w:hAnsi="Times New Roman"/>
          <w:sz w:val="24"/>
          <w:szCs w:val="24"/>
        </w:rPr>
        <w:t>Türk Cumhuriyet Tarihi, Atatürk İlke Ve İnkılapları Hakkında Bilgiler Verilmektedir. Kavramlar, Avrupa’daki Gelişmeler, Sanayi Devrimi Ve Fransız İhtilali, Yeni Osmanlılar, Meşrutiyet, Trablusgarp Ve Balkan Savaşları, I. Dünya Savaşı, Mili Kurtuluş Savaşı Hazırlık Dönemi, Kongreler, Misakı Milli, TBMM Dönemi, Milli Cephelerin Kurulması, Lozan Antlaşması</w:t>
      </w:r>
    </w:p>
    <w:p w:rsidR="00920E1A" w:rsidRPr="00811D0F" w:rsidRDefault="00920E1A" w:rsidP="005C1E83">
      <w:pPr>
        <w:rPr>
          <w:rFonts w:ascii="Times New Roman" w:hAnsi="Times New Roman"/>
          <w:sz w:val="24"/>
          <w:szCs w:val="24"/>
        </w:rPr>
      </w:pPr>
      <w:r>
        <w:rPr>
          <w:rFonts w:ascii="Times New Roman" w:hAnsi="Times New Roman"/>
          <w:b/>
          <w:sz w:val="24"/>
          <w:szCs w:val="24"/>
        </w:rPr>
        <w:t xml:space="preserve">STRD101 TÜRK DİLİ I </w:t>
      </w:r>
      <w:r w:rsidR="007A57DA">
        <w:rPr>
          <w:rFonts w:ascii="Times New Roman" w:hAnsi="Times New Roman"/>
          <w:b/>
          <w:sz w:val="24"/>
          <w:szCs w:val="24"/>
        </w:rPr>
        <w:t>(2-0-2) AKTS 2</w:t>
      </w:r>
      <w:r w:rsidRPr="00811D0F">
        <w:rPr>
          <w:rFonts w:ascii="Times New Roman" w:hAnsi="Times New Roman"/>
          <w:sz w:val="24"/>
          <w:szCs w:val="24"/>
        </w:rPr>
        <w:t xml:space="preserve"> </w:t>
      </w:r>
    </w:p>
    <w:p w:rsidR="00920E1A" w:rsidRDefault="00920E1A" w:rsidP="00920E1A">
      <w:pPr>
        <w:jc w:val="both"/>
        <w:rPr>
          <w:rFonts w:ascii="Times New Roman" w:hAnsi="Times New Roman"/>
          <w:sz w:val="24"/>
          <w:szCs w:val="24"/>
        </w:rPr>
      </w:pPr>
      <w:r w:rsidRPr="00FB61F0">
        <w:rPr>
          <w:rFonts w:ascii="Times New Roman" w:hAnsi="Times New Roman"/>
          <w:sz w:val="24"/>
          <w:szCs w:val="24"/>
        </w:rPr>
        <w:t xml:space="preserve">Dil Nedir? </w:t>
      </w:r>
      <w:proofErr w:type="gramStart"/>
      <w:r w:rsidRPr="00FB61F0">
        <w:rPr>
          <w:rFonts w:ascii="Times New Roman" w:hAnsi="Times New Roman"/>
          <w:sz w:val="24"/>
          <w:szCs w:val="24"/>
        </w:rPr>
        <w:t xml:space="preserve">Dilin Ulus Yaşamındaki Yeri Ve Önemi, Dil- Kültür İlişkisi / Dilbilgisinin Tanımı, İşlevi Ve Bölümleri/ Sesbilgisi; Türkçe'nin Sesleri Ve Ses Özellikleri/ Biçimbilgisi; Türkçe'nin Biçimsel Özellikleri (Kökler- Ekler) / Sözcükler Ve Söz Öbekleri/ Kompozisyonla İlgili Genel Bilgiler; Konu, Bakış Açısı, Düşünce, Ana Ve Yardımcı Düşünceler, Paragraf, Düşünsel Düzen /Yazılı Anlatım; Dilekçe Yazma; Alıntı Yapma, Dipnot Ve Kaynakça Yazma/ Sözlü </w:t>
      </w:r>
      <w:proofErr w:type="spellStart"/>
      <w:r w:rsidRPr="00FB61F0">
        <w:rPr>
          <w:rFonts w:ascii="Times New Roman" w:hAnsi="Times New Roman"/>
          <w:sz w:val="24"/>
          <w:szCs w:val="24"/>
        </w:rPr>
        <w:t>Anltım</w:t>
      </w:r>
      <w:proofErr w:type="spellEnd"/>
      <w:r w:rsidRPr="00FB61F0">
        <w:rPr>
          <w:rFonts w:ascii="Times New Roman" w:hAnsi="Times New Roman"/>
          <w:sz w:val="24"/>
          <w:szCs w:val="24"/>
        </w:rPr>
        <w:t xml:space="preserve">; Konuşma Ve Konuşma Türleri (Hazırlıklı Konuşma, Açıkoturum Ve Tartışma İlkeleri) / Edebiyat Türleri; Sanatsal (Şiir, Öykü, Roman, Tiyatro) Ve Düşünsel (Makale, Fıkra, Deneme, Eleştiri, Röportaj…) </w:t>
      </w:r>
      <w:proofErr w:type="gramEnd"/>
      <w:r w:rsidRPr="00FB61F0">
        <w:rPr>
          <w:rFonts w:ascii="Times New Roman" w:hAnsi="Times New Roman"/>
          <w:sz w:val="24"/>
          <w:szCs w:val="24"/>
        </w:rPr>
        <w:t xml:space="preserve">/ Edebiyat Ve/Veya Düşünce Dünyasıyla İlgili Yapıtların Okunup İncelenmesi / </w:t>
      </w:r>
      <w:proofErr w:type="spellStart"/>
      <w:r w:rsidRPr="00FB61F0">
        <w:rPr>
          <w:rFonts w:ascii="Times New Roman" w:hAnsi="Times New Roman"/>
          <w:sz w:val="24"/>
          <w:szCs w:val="24"/>
        </w:rPr>
        <w:t>Kurgulayıcı</w:t>
      </w:r>
      <w:proofErr w:type="spellEnd"/>
      <w:r w:rsidRPr="00FB61F0">
        <w:rPr>
          <w:rFonts w:ascii="Times New Roman" w:hAnsi="Times New Roman"/>
          <w:sz w:val="24"/>
          <w:szCs w:val="24"/>
        </w:rPr>
        <w:t xml:space="preserve"> Bir Metni (Öykü, Roman, Tiyatro) İnceleme.</w:t>
      </w:r>
    </w:p>
    <w:p w:rsidR="00D24FEB" w:rsidRPr="000D52DE" w:rsidRDefault="00D24FEB" w:rsidP="000D52DE">
      <w:pPr>
        <w:rPr>
          <w:rFonts w:ascii="Times New Roman" w:hAnsi="Times New Roman" w:cs="Times New Roman"/>
          <w:b/>
          <w:sz w:val="24"/>
          <w:szCs w:val="24"/>
        </w:rPr>
      </w:pPr>
      <w:r w:rsidRPr="000D52DE">
        <w:rPr>
          <w:rFonts w:ascii="Times New Roman" w:hAnsi="Times New Roman" w:cs="Times New Roman"/>
          <w:b/>
          <w:sz w:val="24"/>
          <w:szCs w:val="24"/>
        </w:rPr>
        <w:t>SHT112 TEMEL İLKYARDIM</w:t>
      </w:r>
      <w:r w:rsidR="00CC204A">
        <w:rPr>
          <w:rFonts w:ascii="Times New Roman" w:hAnsi="Times New Roman" w:cs="Times New Roman"/>
          <w:b/>
          <w:sz w:val="24"/>
          <w:szCs w:val="24"/>
        </w:rPr>
        <w:t xml:space="preserve"> </w:t>
      </w:r>
      <w:r w:rsidR="00CC204A">
        <w:rPr>
          <w:rFonts w:ascii="Times New Roman" w:hAnsi="Times New Roman"/>
          <w:b/>
          <w:sz w:val="24"/>
          <w:szCs w:val="24"/>
        </w:rPr>
        <w:t>(1-0-1) AKTS 2</w:t>
      </w:r>
      <w:r w:rsidRPr="000D52DE">
        <w:rPr>
          <w:rFonts w:ascii="Times New Roman" w:hAnsi="Times New Roman" w:cs="Times New Roman"/>
          <w:b/>
          <w:sz w:val="24"/>
          <w:szCs w:val="24"/>
        </w:rPr>
        <w:t xml:space="preserve"> </w:t>
      </w:r>
      <w:r w:rsidRPr="000D52DE">
        <w:rPr>
          <w:rFonts w:ascii="Times New Roman" w:hAnsi="Times New Roman" w:cs="Times New Roman"/>
          <w:b/>
          <w:noProof/>
          <w:sz w:val="24"/>
          <w:szCs w:val="24"/>
          <w:lang w:eastAsia="tr-TR"/>
        </w:rPr>
        <w:drawing>
          <wp:inline distT="0" distB="0" distL="0" distR="0" wp14:anchorId="353D8F0F" wp14:editId="15A5FCA2">
            <wp:extent cx="21336" cy="42684"/>
            <wp:effectExtent l="0" t="0" r="0" b="0"/>
            <wp:docPr id="61076" name="Picture 61076"/>
            <wp:cNvGraphicFramePr/>
            <a:graphic xmlns:a="http://schemas.openxmlformats.org/drawingml/2006/main">
              <a:graphicData uri="http://schemas.openxmlformats.org/drawingml/2006/picture">
                <pic:pic xmlns:pic="http://schemas.openxmlformats.org/drawingml/2006/picture">
                  <pic:nvPicPr>
                    <pic:cNvPr id="61076" name="Picture 61076"/>
                    <pic:cNvPicPr/>
                  </pic:nvPicPr>
                  <pic:blipFill>
                    <a:blip r:embed="rId5"/>
                    <a:stretch>
                      <a:fillRect/>
                    </a:stretch>
                  </pic:blipFill>
                  <pic:spPr>
                    <a:xfrm>
                      <a:off x="0" y="0"/>
                      <a:ext cx="21336" cy="42684"/>
                    </a:xfrm>
                    <a:prstGeom prst="rect">
                      <a:avLst/>
                    </a:prstGeom>
                  </pic:spPr>
                </pic:pic>
              </a:graphicData>
            </a:graphic>
          </wp:inline>
        </w:drawing>
      </w:r>
    </w:p>
    <w:p w:rsidR="00D24FEB" w:rsidRDefault="00D24FEB" w:rsidP="00D24FEB">
      <w:pPr>
        <w:jc w:val="both"/>
        <w:rPr>
          <w:rFonts w:ascii="Times New Roman" w:hAnsi="Times New Roman" w:cs="Times New Roman"/>
          <w:sz w:val="24"/>
          <w:szCs w:val="24"/>
        </w:rPr>
      </w:pPr>
      <w:r w:rsidRPr="00D24FEB">
        <w:rPr>
          <w:rFonts w:ascii="Times New Roman" w:hAnsi="Times New Roman" w:cs="Times New Roman"/>
          <w:sz w:val="24"/>
          <w:szCs w:val="24"/>
        </w:rPr>
        <w:t>Genel İlkyardım, Olay Yerinin Değerlendirilmesi, Temel Yaşam Desteği, Kanamalar, Yaralanmalar; Yanık, Sıcak Çarpması ve Donmalarda İlkyardım, Kırık, Çıkık ve Burkulmada İlkyardım,</w:t>
      </w:r>
      <w:r>
        <w:rPr>
          <w:rFonts w:ascii="Times New Roman" w:hAnsi="Times New Roman" w:cs="Times New Roman"/>
          <w:sz w:val="24"/>
          <w:szCs w:val="24"/>
        </w:rPr>
        <w:t xml:space="preserve"> </w:t>
      </w:r>
      <w:r w:rsidRPr="00D24FEB">
        <w:rPr>
          <w:rFonts w:ascii="Times New Roman" w:hAnsi="Times New Roman" w:cs="Times New Roman"/>
          <w:sz w:val="24"/>
          <w:szCs w:val="24"/>
        </w:rPr>
        <w:t>Bilinç Bozukluklarında İlkyardım, Zehirlenmelerde İlkyardım,</w:t>
      </w:r>
      <w:r>
        <w:rPr>
          <w:rFonts w:ascii="Times New Roman" w:hAnsi="Times New Roman" w:cs="Times New Roman"/>
          <w:sz w:val="24"/>
          <w:szCs w:val="24"/>
        </w:rPr>
        <w:t xml:space="preserve"> </w:t>
      </w:r>
      <w:r w:rsidRPr="00D24FEB">
        <w:rPr>
          <w:rFonts w:ascii="Times New Roman" w:hAnsi="Times New Roman" w:cs="Times New Roman"/>
          <w:sz w:val="24"/>
          <w:szCs w:val="24"/>
        </w:rPr>
        <w:t>Hayvan Isırmalarında İlkyardım, Göz Kulak ve Buruna Yabancı Cisim Kaçmasında İlkyardım,</w:t>
      </w:r>
      <w:r w:rsidRPr="00D24FEB">
        <w:rPr>
          <w:rFonts w:ascii="Times New Roman" w:hAnsi="Times New Roman" w:cs="Times New Roman"/>
          <w:noProof/>
          <w:sz w:val="24"/>
          <w:szCs w:val="24"/>
          <w:lang w:eastAsia="tr-TR"/>
        </w:rPr>
        <w:drawing>
          <wp:inline distT="0" distB="0" distL="0" distR="0" wp14:anchorId="1BD97F96" wp14:editId="020061D5">
            <wp:extent cx="3047" cy="3049"/>
            <wp:effectExtent l="0" t="0" r="0" b="0"/>
            <wp:docPr id="4071" name="Picture 4071"/>
            <wp:cNvGraphicFramePr/>
            <a:graphic xmlns:a="http://schemas.openxmlformats.org/drawingml/2006/main">
              <a:graphicData uri="http://schemas.openxmlformats.org/drawingml/2006/picture">
                <pic:pic xmlns:pic="http://schemas.openxmlformats.org/drawingml/2006/picture">
                  <pic:nvPicPr>
                    <pic:cNvPr id="4071" name="Picture 4071"/>
                    <pic:cNvPicPr/>
                  </pic:nvPicPr>
                  <pic:blipFill>
                    <a:blip r:embed="rId6"/>
                    <a:stretch>
                      <a:fillRect/>
                    </a:stretch>
                  </pic:blipFill>
                  <pic:spPr>
                    <a:xfrm>
                      <a:off x="0" y="0"/>
                      <a:ext cx="3047" cy="3049"/>
                    </a:xfrm>
                    <a:prstGeom prst="rect">
                      <a:avLst/>
                    </a:prstGeom>
                  </pic:spPr>
                </pic:pic>
              </a:graphicData>
            </a:graphic>
          </wp:inline>
        </w:drawing>
      </w:r>
      <w:r w:rsidRPr="00D24FEB">
        <w:rPr>
          <w:rFonts w:ascii="Times New Roman" w:hAnsi="Times New Roman" w:cs="Times New Roman"/>
          <w:sz w:val="24"/>
          <w:szCs w:val="24"/>
        </w:rPr>
        <w:t>Boğulmalarda İlkyardım, Hasta-Yaralı Taşıma Teknikleri</w:t>
      </w:r>
      <w:r>
        <w:rPr>
          <w:rFonts w:ascii="Times New Roman" w:hAnsi="Times New Roman" w:cs="Times New Roman"/>
          <w:sz w:val="24"/>
          <w:szCs w:val="24"/>
        </w:rPr>
        <w:t>.</w:t>
      </w:r>
    </w:p>
    <w:p w:rsidR="00C10423" w:rsidRDefault="00C10423" w:rsidP="00C10423">
      <w:pPr>
        <w:rPr>
          <w:rFonts w:ascii="Times New Roman" w:hAnsi="Times New Roman" w:cs="Times New Roman"/>
          <w:b/>
          <w:sz w:val="24"/>
          <w:szCs w:val="24"/>
        </w:rPr>
      </w:pPr>
      <w:r>
        <w:rPr>
          <w:rFonts w:ascii="Times New Roman" w:hAnsi="Times New Roman" w:cs="Times New Roman"/>
          <w:b/>
          <w:sz w:val="24"/>
          <w:szCs w:val="24"/>
        </w:rPr>
        <w:t>SHT109 TIBBİ TERMİNOLOJİ</w:t>
      </w:r>
      <w:r w:rsidR="00D66852">
        <w:rPr>
          <w:rFonts w:ascii="Times New Roman" w:hAnsi="Times New Roman" w:cs="Times New Roman"/>
          <w:b/>
          <w:sz w:val="24"/>
          <w:szCs w:val="24"/>
        </w:rPr>
        <w:t xml:space="preserve"> </w:t>
      </w:r>
      <w:r w:rsidR="00D66852">
        <w:rPr>
          <w:rFonts w:ascii="Times New Roman" w:hAnsi="Times New Roman"/>
          <w:b/>
          <w:sz w:val="24"/>
          <w:szCs w:val="24"/>
        </w:rPr>
        <w:t>(3-0-3) AKTS 4</w:t>
      </w:r>
    </w:p>
    <w:p w:rsidR="00C10423" w:rsidRPr="00C10423" w:rsidRDefault="00C10423" w:rsidP="00C10423">
      <w:pPr>
        <w:jc w:val="both"/>
        <w:rPr>
          <w:rFonts w:ascii="Times New Roman" w:hAnsi="Times New Roman" w:cs="Times New Roman"/>
          <w:sz w:val="24"/>
          <w:szCs w:val="24"/>
        </w:rPr>
      </w:pPr>
      <w:r w:rsidRPr="00C10423">
        <w:rPr>
          <w:rFonts w:ascii="Times New Roman" w:hAnsi="Times New Roman" w:cs="Times New Roman"/>
          <w:sz w:val="24"/>
          <w:szCs w:val="24"/>
        </w:rPr>
        <w:t xml:space="preserve">Sözcük Oluşumlarının Temel Kuralları, Ön Ekler, Son Ekler, Ünsüz Seslerin Okunuş Kuralları, Sözcüklerin Tekil ve Çoğul Anlamları, Önemli Örneklerin Anlamları, </w:t>
      </w:r>
      <w:proofErr w:type="spellStart"/>
      <w:r w:rsidRPr="00C10423">
        <w:rPr>
          <w:rFonts w:ascii="Times New Roman" w:hAnsi="Times New Roman" w:cs="Times New Roman"/>
          <w:sz w:val="24"/>
          <w:szCs w:val="24"/>
        </w:rPr>
        <w:t>GenelSemptomatik</w:t>
      </w:r>
      <w:proofErr w:type="spellEnd"/>
      <w:r w:rsidRPr="00C10423">
        <w:rPr>
          <w:rFonts w:ascii="Times New Roman" w:hAnsi="Times New Roman" w:cs="Times New Roman"/>
          <w:sz w:val="24"/>
          <w:szCs w:val="24"/>
        </w:rPr>
        <w:t>-Cerrahi-</w:t>
      </w:r>
      <w:proofErr w:type="spellStart"/>
      <w:r w:rsidRPr="00C10423">
        <w:rPr>
          <w:rFonts w:ascii="Times New Roman" w:hAnsi="Times New Roman" w:cs="Times New Roman"/>
          <w:sz w:val="24"/>
          <w:szCs w:val="24"/>
        </w:rPr>
        <w:t>Diagnostik</w:t>
      </w:r>
      <w:proofErr w:type="spellEnd"/>
      <w:r w:rsidRPr="00C10423">
        <w:rPr>
          <w:rFonts w:ascii="Times New Roman" w:hAnsi="Times New Roman" w:cs="Times New Roman"/>
          <w:sz w:val="24"/>
          <w:szCs w:val="24"/>
        </w:rPr>
        <w:t xml:space="preserve"> Son Eklerin Örnek ve Anlamları, Sağlık Alanında</w:t>
      </w:r>
      <w:r>
        <w:rPr>
          <w:rFonts w:ascii="Times New Roman" w:hAnsi="Times New Roman" w:cs="Times New Roman"/>
          <w:sz w:val="24"/>
          <w:szCs w:val="24"/>
        </w:rPr>
        <w:t xml:space="preserve"> </w:t>
      </w:r>
      <w:r w:rsidRPr="00C10423">
        <w:rPr>
          <w:rFonts w:ascii="Times New Roman" w:hAnsi="Times New Roman" w:cs="Times New Roman"/>
          <w:sz w:val="24"/>
          <w:szCs w:val="24"/>
        </w:rPr>
        <w:t>Kullanılan Genel Terimler, Muayene Terim ve Teknikleri; İlaç formları ve Uygulama Yolları,</w:t>
      </w:r>
    </w:p>
    <w:p w:rsidR="00C10423" w:rsidRPr="00C10423" w:rsidRDefault="00C10423" w:rsidP="00C10423">
      <w:pPr>
        <w:jc w:val="both"/>
        <w:rPr>
          <w:rFonts w:ascii="Times New Roman" w:hAnsi="Times New Roman" w:cs="Times New Roman"/>
          <w:sz w:val="24"/>
          <w:szCs w:val="24"/>
        </w:rPr>
      </w:pPr>
      <w:proofErr w:type="gramStart"/>
      <w:r w:rsidRPr="00C10423">
        <w:rPr>
          <w:rFonts w:ascii="Times New Roman" w:hAnsi="Times New Roman" w:cs="Times New Roman"/>
          <w:sz w:val="24"/>
          <w:szCs w:val="24"/>
        </w:rPr>
        <w:t xml:space="preserve">İlaçlarda Kullanılan Kısaltmalar, Genel İlaç Sınıflandırılması, Yaşam I </w:t>
      </w:r>
      <w:proofErr w:type="spellStart"/>
      <w:r w:rsidRPr="00C10423">
        <w:rPr>
          <w:rFonts w:ascii="Times New Roman" w:hAnsi="Times New Roman" w:cs="Times New Roman"/>
          <w:sz w:val="24"/>
          <w:szCs w:val="24"/>
        </w:rPr>
        <w:t>Fügülar</w:t>
      </w:r>
      <w:proofErr w:type="spellEnd"/>
      <w:r w:rsidRPr="00C10423">
        <w:rPr>
          <w:rFonts w:ascii="Times New Roman" w:hAnsi="Times New Roman" w:cs="Times New Roman"/>
          <w:sz w:val="24"/>
          <w:szCs w:val="24"/>
        </w:rPr>
        <w:t xml:space="preserve">, H </w:t>
      </w:r>
      <w:proofErr w:type="spellStart"/>
      <w:r w:rsidRPr="00C10423">
        <w:rPr>
          <w:rFonts w:ascii="Times New Roman" w:hAnsi="Times New Roman" w:cs="Times New Roman"/>
          <w:sz w:val="24"/>
          <w:szCs w:val="24"/>
        </w:rPr>
        <w:t>reket</w:t>
      </w:r>
      <w:proofErr w:type="spellEnd"/>
      <w:r w:rsidRPr="00C10423">
        <w:rPr>
          <w:rFonts w:ascii="Times New Roman" w:hAnsi="Times New Roman" w:cs="Times New Roman"/>
          <w:sz w:val="24"/>
          <w:szCs w:val="24"/>
        </w:rPr>
        <w:t xml:space="preserve"> Sistemine İlişkin Terimler, Hareket Sistemine İlişkin Terimler, Solunum Sistemine İlişkin Terimler, Solunum Sistemine İlişkin Terimler, Kalp ve dolaşım sistemine ilişkin terimler, Kalp </w:t>
      </w:r>
      <w:r w:rsidRPr="00C10423">
        <w:rPr>
          <w:rFonts w:ascii="Times New Roman" w:hAnsi="Times New Roman" w:cs="Times New Roman"/>
          <w:sz w:val="24"/>
          <w:szCs w:val="24"/>
        </w:rPr>
        <w:lastRenderedPageBreak/>
        <w:t xml:space="preserve">ve dolaşım sistemine ilişkin terimler, Kan ve Lenf Sistemine İlişkin Terimler, Sindirim Sistemine İlişkin Terimler, , </w:t>
      </w:r>
      <w:proofErr w:type="spellStart"/>
      <w:r w:rsidRPr="00C10423">
        <w:rPr>
          <w:rFonts w:ascii="Times New Roman" w:hAnsi="Times New Roman" w:cs="Times New Roman"/>
          <w:sz w:val="24"/>
          <w:szCs w:val="24"/>
        </w:rPr>
        <w:t>Üriner</w:t>
      </w:r>
      <w:proofErr w:type="spellEnd"/>
      <w:r w:rsidRPr="00C10423">
        <w:rPr>
          <w:rFonts w:ascii="Times New Roman" w:hAnsi="Times New Roman" w:cs="Times New Roman"/>
          <w:sz w:val="24"/>
          <w:szCs w:val="24"/>
        </w:rPr>
        <w:t xml:space="preserve"> ve </w:t>
      </w:r>
      <w:proofErr w:type="spellStart"/>
      <w:r w:rsidRPr="00C10423">
        <w:rPr>
          <w:rFonts w:ascii="Times New Roman" w:hAnsi="Times New Roman" w:cs="Times New Roman"/>
          <w:sz w:val="24"/>
          <w:szCs w:val="24"/>
        </w:rPr>
        <w:t>Genital</w:t>
      </w:r>
      <w:proofErr w:type="spellEnd"/>
      <w:r w:rsidRPr="00C10423">
        <w:rPr>
          <w:rFonts w:ascii="Times New Roman" w:hAnsi="Times New Roman" w:cs="Times New Roman"/>
          <w:sz w:val="24"/>
          <w:szCs w:val="24"/>
        </w:rPr>
        <w:t xml:space="preserve"> Sisteme İlişkin Terimler, Endokrin Sisteme İlişkin Terimler, Sinir Sistemine İlişkin Terimler, Sinir Sistemine İlişkin Terimler, Duyu Organlarına İlişkin Terimler</w:t>
      </w:r>
      <w:proofErr w:type="gramEnd"/>
    </w:p>
    <w:p w:rsidR="005C1E83" w:rsidRDefault="005C1E83" w:rsidP="005C1E83">
      <w:pPr>
        <w:rPr>
          <w:rFonts w:ascii="Times New Roman" w:hAnsi="Times New Roman"/>
          <w:b/>
          <w:sz w:val="24"/>
          <w:szCs w:val="24"/>
        </w:rPr>
      </w:pPr>
      <w:r w:rsidRPr="005C1E83">
        <w:rPr>
          <w:rFonts w:ascii="Times New Roman" w:hAnsi="Times New Roman"/>
          <w:b/>
          <w:sz w:val="24"/>
          <w:szCs w:val="24"/>
        </w:rPr>
        <w:t>SHT101 ANATOMİ</w:t>
      </w:r>
      <w:r w:rsidR="00E03EA7">
        <w:rPr>
          <w:rFonts w:ascii="Times New Roman" w:hAnsi="Times New Roman"/>
          <w:b/>
          <w:sz w:val="24"/>
          <w:szCs w:val="24"/>
        </w:rPr>
        <w:t xml:space="preserve"> (3-0-3) AKTS 5</w:t>
      </w:r>
    </w:p>
    <w:p w:rsidR="000D52DE" w:rsidRPr="000D52DE" w:rsidRDefault="000D52DE" w:rsidP="000D52DE">
      <w:pPr>
        <w:jc w:val="both"/>
        <w:rPr>
          <w:rFonts w:ascii="Times New Roman" w:hAnsi="Times New Roman" w:cs="Times New Roman"/>
          <w:sz w:val="24"/>
          <w:szCs w:val="24"/>
        </w:rPr>
      </w:pPr>
      <w:r w:rsidRPr="000D52DE">
        <w:rPr>
          <w:rFonts w:ascii="Times New Roman" w:hAnsi="Times New Roman" w:cs="Times New Roman"/>
          <w:sz w:val="24"/>
          <w:szCs w:val="24"/>
        </w:rPr>
        <w:t>Bu ders ile öğrencilere vücudun ana yapısı, sistemleri oluşturan yapı, organların özellikleri ve vücut içerisindeki yerleşim yerleri ile ilgili bilgi kazandırılması amaçlanmaktadır.</w:t>
      </w:r>
      <w:r w:rsidRPr="000D52DE">
        <w:rPr>
          <w:rFonts w:ascii="Times New Roman" w:hAnsi="Times New Roman" w:cs="Times New Roman"/>
          <w:noProof/>
          <w:sz w:val="24"/>
          <w:szCs w:val="24"/>
          <w:lang w:eastAsia="tr-TR"/>
        </w:rPr>
        <w:drawing>
          <wp:inline distT="0" distB="0" distL="0" distR="0" wp14:anchorId="54CD65CF" wp14:editId="66C7A77D">
            <wp:extent cx="3047" cy="18293"/>
            <wp:effectExtent l="0" t="0" r="0" b="0"/>
            <wp:docPr id="61074" name="Picture 61074"/>
            <wp:cNvGraphicFramePr/>
            <a:graphic xmlns:a="http://schemas.openxmlformats.org/drawingml/2006/main">
              <a:graphicData uri="http://schemas.openxmlformats.org/drawingml/2006/picture">
                <pic:pic xmlns:pic="http://schemas.openxmlformats.org/drawingml/2006/picture">
                  <pic:nvPicPr>
                    <pic:cNvPr id="61074" name="Picture 61074"/>
                    <pic:cNvPicPr/>
                  </pic:nvPicPr>
                  <pic:blipFill>
                    <a:blip r:embed="rId7"/>
                    <a:stretch>
                      <a:fillRect/>
                    </a:stretch>
                  </pic:blipFill>
                  <pic:spPr>
                    <a:xfrm>
                      <a:off x="0" y="0"/>
                      <a:ext cx="3047" cy="18293"/>
                    </a:xfrm>
                    <a:prstGeom prst="rect">
                      <a:avLst/>
                    </a:prstGeom>
                  </pic:spPr>
                </pic:pic>
              </a:graphicData>
            </a:graphic>
          </wp:inline>
        </w:drawing>
      </w:r>
    </w:p>
    <w:p w:rsidR="004D3165" w:rsidRDefault="004D3165" w:rsidP="004D3165">
      <w:pPr>
        <w:rPr>
          <w:rFonts w:ascii="Times New Roman" w:hAnsi="Times New Roman" w:cs="Times New Roman"/>
          <w:b/>
          <w:sz w:val="24"/>
          <w:szCs w:val="24"/>
        </w:rPr>
      </w:pPr>
      <w:r>
        <w:rPr>
          <w:rFonts w:ascii="Times New Roman" w:hAnsi="Times New Roman" w:cs="Times New Roman"/>
          <w:b/>
          <w:sz w:val="24"/>
          <w:szCs w:val="24"/>
        </w:rPr>
        <w:t>SHT102 FİZYOLOJİ</w:t>
      </w:r>
      <w:r w:rsidR="00116187">
        <w:rPr>
          <w:rFonts w:ascii="Times New Roman" w:hAnsi="Times New Roman" w:cs="Times New Roman"/>
          <w:b/>
          <w:sz w:val="24"/>
          <w:szCs w:val="24"/>
        </w:rPr>
        <w:t xml:space="preserve"> </w:t>
      </w:r>
      <w:r w:rsidR="00116187">
        <w:rPr>
          <w:rFonts w:ascii="Times New Roman" w:hAnsi="Times New Roman"/>
          <w:b/>
          <w:sz w:val="24"/>
          <w:szCs w:val="24"/>
        </w:rPr>
        <w:t>(3-0-3) AKTS 5</w:t>
      </w:r>
    </w:p>
    <w:p w:rsidR="00E86630" w:rsidRDefault="00E86630" w:rsidP="00E86630">
      <w:pPr>
        <w:jc w:val="both"/>
        <w:rPr>
          <w:rFonts w:ascii="Times New Roman" w:hAnsi="Times New Roman" w:cs="Times New Roman"/>
          <w:sz w:val="24"/>
          <w:szCs w:val="24"/>
        </w:rPr>
      </w:pPr>
      <w:r w:rsidRPr="00E86630">
        <w:rPr>
          <w:rFonts w:ascii="Times New Roman" w:hAnsi="Times New Roman" w:cs="Times New Roman"/>
          <w:sz w:val="24"/>
          <w:szCs w:val="24"/>
        </w:rPr>
        <w:t xml:space="preserve">Fizyolojiye giriş, Hücre fizyolojisi, Kas iskelet sistemi fizyolojisi, Sindirim sistemi fizyolojisi, </w:t>
      </w:r>
      <w:r w:rsidRPr="00E86630">
        <w:rPr>
          <w:rFonts w:ascii="Times New Roman" w:hAnsi="Times New Roman" w:cs="Times New Roman"/>
          <w:noProof/>
          <w:sz w:val="24"/>
          <w:szCs w:val="24"/>
          <w:lang w:eastAsia="tr-TR"/>
        </w:rPr>
        <w:drawing>
          <wp:inline distT="0" distB="0" distL="0" distR="0" wp14:anchorId="40A0F71D" wp14:editId="7A34EEF2">
            <wp:extent cx="3049" cy="3049"/>
            <wp:effectExtent l="0" t="0" r="0" b="0"/>
            <wp:docPr id="4065" name="Picture 4065"/>
            <wp:cNvGraphicFramePr/>
            <a:graphic xmlns:a="http://schemas.openxmlformats.org/drawingml/2006/main">
              <a:graphicData uri="http://schemas.openxmlformats.org/drawingml/2006/picture">
                <pic:pic xmlns:pic="http://schemas.openxmlformats.org/drawingml/2006/picture">
                  <pic:nvPicPr>
                    <pic:cNvPr id="4065" name="Picture 4065"/>
                    <pic:cNvPicPr/>
                  </pic:nvPicPr>
                  <pic:blipFill>
                    <a:blip r:embed="rId6"/>
                    <a:stretch>
                      <a:fillRect/>
                    </a:stretch>
                  </pic:blipFill>
                  <pic:spPr>
                    <a:xfrm>
                      <a:off x="0" y="0"/>
                      <a:ext cx="3049" cy="3049"/>
                    </a:xfrm>
                    <a:prstGeom prst="rect">
                      <a:avLst/>
                    </a:prstGeom>
                  </pic:spPr>
                </pic:pic>
              </a:graphicData>
            </a:graphic>
          </wp:inline>
        </w:drawing>
      </w:r>
      <w:r w:rsidRPr="00E86630">
        <w:rPr>
          <w:rFonts w:ascii="Times New Roman" w:hAnsi="Times New Roman" w:cs="Times New Roman"/>
          <w:sz w:val="24"/>
          <w:szCs w:val="24"/>
        </w:rPr>
        <w:t xml:space="preserve">Dolaşım sistemi fizyolojisi, Kanın görevleri ve bileşimi, Solunum sistemi fizyolojisi, Endokrin sistemi fizyolojisi, Boşaltım sistemi fizyolojisi, </w:t>
      </w:r>
      <w:proofErr w:type="spellStart"/>
      <w:r w:rsidRPr="00E86630">
        <w:rPr>
          <w:rFonts w:ascii="Times New Roman" w:hAnsi="Times New Roman" w:cs="Times New Roman"/>
          <w:sz w:val="24"/>
          <w:szCs w:val="24"/>
        </w:rPr>
        <w:t>Genital</w:t>
      </w:r>
      <w:proofErr w:type="spellEnd"/>
      <w:r w:rsidRPr="00E86630">
        <w:rPr>
          <w:rFonts w:ascii="Times New Roman" w:hAnsi="Times New Roman" w:cs="Times New Roman"/>
          <w:sz w:val="24"/>
          <w:szCs w:val="24"/>
        </w:rPr>
        <w:t xml:space="preserve"> sistem fizyolojisi, Sinir sistemi fizyolojisi ve Duyu sistemleri fizyolojisi ile ilgili konuları kapsamaktadır.</w:t>
      </w:r>
    </w:p>
    <w:p w:rsidR="007D15FC" w:rsidRDefault="00F328E9" w:rsidP="007D15FC">
      <w:pPr>
        <w:rPr>
          <w:rFonts w:ascii="Times New Roman" w:hAnsi="Times New Roman" w:cs="Times New Roman"/>
          <w:b/>
          <w:sz w:val="24"/>
          <w:szCs w:val="24"/>
        </w:rPr>
      </w:pPr>
      <w:r>
        <w:rPr>
          <w:rFonts w:ascii="Times New Roman" w:hAnsi="Times New Roman" w:cs="Times New Roman"/>
          <w:b/>
          <w:sz w:val="24"/>
          <w:szCs w:val="24"/>
        </w:rPr>
        <w:t>ELN104</w:t>
      </w:r>
      <w:r w:rsidR="007D15FC">
        <w:rPr>
          <w:rFonts w:ascii="Times New Roman" w:hAnsi="Times New Roman" w:cs="Times New Roman"/>
          <w:b/>
          <w:sz w:val="24"/>
          <w:szCs w:val="24"/>
        </w:rPr>
        <w:t xml:space="preserve"> ELEKTRONÖROFİZYOLOJİ I</w:t>
      </w:r>
      <w:r w:rsidR="001A01FF">
        <w:rPr>
          <w:rFonts w:ascii="Times New Roman" w:hAnsi="Times New Roman" w:cs="Times New Roman"/>
          <w:b/>
          <w:sz w:val="24"/>
          <w:szCs w:val="24"/>
        </w:rPr>
        <w:t xml:space="preserve"> </w:t>
      </w:r>
      <w:r w:rsidR="001A01FF">
        <w:rPr>
          <w:rFonts w:ascii="Times New Roman" w:hAnsi="Times New Roman"/>
          <w:b/>
          <w:sz w:val="24"/>
          <w:szCs w:val="24"/>
        </w:rPr>
        <w:t>(3-0-3) AKTS 6</w:t>
      </w:r>
    </w:p>
    <w:p w:rsidR="007D15FC" w:rsidRPr="000F6C9D" w:rsidRDefault="00BF62A3" w:rsidP="000F6C9D">
      <w:pPr>
        <w:ind w:left="28" w:right="47"/>
        <w:jc w:val="both"/>
        <w:rPr>
          <w:rFonts w:ascii="Times New Roman" w:eastAsia="Times New Roman" w:hAnsi="Times New Roman" w:cs="Times New Roman"/>
          <w:sz w:val="24"/>
          <w:szCs w:val="24"/>
        </w:rPr>
      </w:pPr>
      <w:r w:rsidRPr="00BF62A3">
        <w:rPr>
          <w:noProof/>
          <w:sz w:val="24"/>
          <w:szCs w:val="24"/>
          <w:lang w:eastAsia="tr-TR"/>
        </w:rPr>
        <w:drawing>
          <wp:anchor distT="0" distB="0" distL="114300" distR="114300" simplePos="0" relativeHeight="251659264" behindDoc="0" locked="0" layoutInCell="1" allowOverlap="0" wp14:anchorId="0408B919" wp14:editId="5DB1A7A2">
            <wp:simplePos x="0" y="0"/>
            <wp:positionH relativeFrom="page">
              <wp:posOffset>582168</wp:posOffset>
            </wp:positionH>
            <wp:positionV relativeFrom="page">
              <wp:posOffset>8454514</wp:posOffset>
            </wp:positionV>
            <wp:extent cx="12192" cy="9148"/>
            <wp:effectExtent l="0" t="0" r="0" b="0"/>
            <wp:wrapSquare wrapText="bothSides"/>
            <wp:docPr id="4072" name="Picture 4072"/>
            <wp:cNvGraphicFramePr/>
            <a:graphic xmlns:a="http://schemas.openxmlformats.org/drawingml/2006/main">
              <a:graphicData uri="http://schemas.openxmlformats.org/drawingml/2006/picture">
                <pic:pic xmlns:pic="http://schemas.openxmlformats.org/drawingml/2006/picture">
                  <pic:nvPicPr>
                    <pic:cNvPr id="4072" name="Picture 4072"/>
                    <pic:cNvPicPr/>
                  </pic:nvPicPr>
                  <pic:blipFill>
                    <a:blip r:embed="rId8"/>
                    <a:stretch>
                      <a:fillRect/>
                    </a:stretch>
                  </pic:blipFill>
                  <pic:spPr>
                    <a:xfrm>
                      <a:off x="0" y="0"/>
                      <a:ext cx="12192" cy="9148"/>
                    </a:xfrm>
                    <a:prstGeom prst="rect">
                      <a:avLst/>
                    </a:prstGeom>
                  </pic:spPr>
                </pic:pic>
              </a:graphicData>
            </a:graphic>
          </wp:anchor>
        </w:drawing>
      </w:r>
      <w:proofErr w:type="spellStart"/>
      <w:proofErr w:type="gramStart"/>
      <w:r w:rsidRPr="00BF62A3">
        <w:rPr>
          <w:rFonts w:ascii="Times New Roman" w:eastAsia="Times New Roman" w:hAnsi="Times New Roman" w:cs="Times New Roman"/>
          <w:sz w:val="24"/>
          <w:szCs w:val="24"/>
        </w:rPr>
        <w:t>Elektronörofizyolojiye</w:t>
      </w:r>
      <w:proofErr w:type="spellEnd"/>
      <w:r w:rsidRPr="00BF62A3">
        <w:rPr>
          <w:rFonts w:ascii="Times New Roman" w:eastAsia="Times New Roman" w:hAnsi="Times New Roman" w:cs="Times New Roman"/>
          <w:sz w:val="24"/>
          <w:szCs w:val="24"/>
        </w:rPr>
        <w:t xml:space="preserve"> giriş ve terminoloji, EEG cihazı temel çalışma ilkeleri, EMG cihazı temel çalışma ilkeleri, </w:t>
      </w:r>
      <w:proofErr w:type="spellStart"/>
      <w:r w:rsidRPr="00BF62A3">
        <w:rPr>
          <w:rFonts w:ascii="Times New Roman" w:eastAsia="Times New Roman" w:hAnsi="Times New Roman" w:cs="Times New Roman"/>
          <w:sz w:val="24"/>
          <w:szCs w:val="24"/>
        </w:rPr>
        <w:t>Elektronörofizyolojik</w:t>
      </w:r>
      <w:proofErr w:type="spellEnd"/>
      <w:r w:rsidRPr="00BF62A3">
        <w:rPr>
          <w:rFonts w:ascii="Times New Roman" w:eastAsia="Times New Roman" w:hAnsi="Times New Roman" w:cs="Times New Roman"/>
          <w:sz w:val="24"/>
          <w:szCs w:val="24"/>
        </w:rPr>
        <w:t xml:space="preserve"> yöntemler, </w:t>
      </w:r>
      <w:proofErr w:type="spellStart"/>
      <w:r w:rsidRPr="00BF62A3">
        <w:rPr>
          <w:rFonts w:ascii="Times New Roman" w:eastAsia="Times New Roman" w:hAnsi="Times New Roman" w:cs="Times New Roman"/>
          <w:sz w:val="24"/>
          <w:szCs w:val="24"/>
        </w:rPr>
        <w:t>Elektronörofizyoloji</w:t>
      </w:r>
      <w:proofErr w:type="spellEnd"/>
      <w:r w:rsidRPr="00BF62A3">
        <w:rPr>
          <w:rFonts w:ascii="Times New Roman" w:eastAsia="Times New Roman" w:hAnsi="Times New Roman" w:cs="Times New Roman"/>
          <w:sz w:val="24"/>
          <w:szCs w:val="24"/>
        </w:rPr>
        <w:t xml:space="preserve"> </w:t>
      </w:r>
      <w:proofErr w:type="spellStart"/>
      <w:r w:rsidRPr="00BF62A3">
        <w:rPr>
          <w:rFonts w:ascii="Times New Roman" w:eastAsia="Times New Roman" w:hAnsi="Times New Roman" w:cs="Times New Roman"/>
          <w:sz w:val="24"/>
          <w:szCs w:val="24"/>
        </w:rPr>
        <w:t>laboratuarında</w:t>
      </w:r>
      <w:proofErr w:type="spellEnd"/>
      <w:r w:rsidRPr="00BF62A3">
        <w:rPr>
          <w:rFonts w:ascii="Times New Roman" w:eastAsia="Times New Roman" w:hAnsi="Times New Roman" w:cs="Times New Roman"/>
          <w:sz w:val="24"/>
          <w:szCs w:val="24"/>
        </w:rPr>
        <w:t xml:space="preserve"> kullanılan cihazlar, </w:t>
      </w:r>
      <w:proofErr w:type="spellStart"/>
      <w:r w:rsidRPr="00BF62A3">
        <w:rPr>
          <w:rFonts w:ascii="Times New Roman" w:eastAsia="Times New Roman" w:hAnsi="Times New Roman" w:cs="Times New Roman"/>
          <w:sz w:val="24"/>
          <w:szCs w:val="24"/>
        </w:rPr>
        <w:t>elektrodlar</w:t>
      </w:r>
      <w:proofErr w:type="spellEnd"/>
      <w:r w:rsidRPr="00BF62A3">
        <w:rPr>
          <w:rFonts w:ascii="Times New Roman" w:eastAsia="Times New Roman" w:hAnsi="Times New Roman" w:cs="Times New Roman"/>
          <w:sz w:val="24"/>
          <w:szCs w:val="24"/>
        </w:rPr>
        <w:t xml:space="preserve"> ve bakımları, ENF laboratuvarında hasta takibi ve güvenliği, ENF </w:t>
      </w:r>
      <w:proofErr w:type="spellStart"/>
      <w:r w:rsidRPr="00BF62A3">
        <w:rPr>
          <w:rFonts w:ascii="Times New Roman" w:eastAsia="Times New Roman" w:hAnsi="Times New Roman" w:cs="Times New Roman"/>
          <w:sz w:val="24"/>
          <w:szCs w:val="24"/>
        </w:rPr>
        <w:t>labratuvarında</w:t>
      </w:r>
      <w:proofErr w:type="spellEnd"/>
      <w:r w:rsidRPr="00BF62A3">
        <w:rPr>
          <w:rFonts w:ascii="Times New Roman" w:eastAsia="Times New Roman" w:hAnsi="Times New Roman" w:cs="Times New Roman"/>
          <w:sz w:val="24"/>
          <w:szCs w:val="24"/>
        </w:rPr>
        <w:t xml:space="preserve"> karşılaşılabilecek acil durumlar, Sinir İletiminin temelleri,</w:t>
      </w:r>
      <w:r w:rsidRPr="00BF62A3">
        <w:rPr>
          <w:sz w:val="24"/>
          <w:szCs w:val="24"/>
        </w:rPr>
        <w:t xml:space="preserve"> </w:t>
      </w:r>
      <w:proofErr w:type="spellStart"/>
      <w:r w:rsidRPr="00BF62A3">
        <w:rPr>
          <w:rFonts w:ascii="Times New Roman" w:eastAsia="Times New Roman" w:hAnsi="Times New Roman" w:cs="Times New Roman"/>
          <w:sz w:val="24"/>
          <w:szCs w:val="24"/>
        </w:rPr>
        <w:t>Elektronörofizyolojinin</w:t>
      </w:r>
      <w:proofErr w:type="spellEnd"/>
      <w:r w:rsidRPr="00BF62A3">
        <w:rPr>
          <w:rFonts w:ascii="Times New Roman" w:eastAsia="Times New Roman" w:hAnsi="Times New Roman" w:cs="Times New Roman"/>
          <w:sz w:val="24"/>
          <w:szCs w:val="24"/>
        </w:rPr>
        <w:t xml:space="preserve"> Tarihçesi, Merkez sinir sisteminin normal fizyolojik işlevleri, </w:t>
      </w:r>
      <w:r w:rsidRPr="00BF62A3">
        <w:rPr>
          <w:noProof/>
          <w:sz w:val="24"/>
          <w:szCs w:val="24"/>
          <w:lang w:eastAsia="tr-TR"/>
        </w:rPr>
        <w:drawing>
          <wp:inline distT="0" distB="0" distL="0" distR="0" wp14:anchorId="0378CA7F" wp14:editId="4BFD190B">
            <wp:extent cx="3047" cy="3049"/>
            <wp:effectExtent l="0" t="0" r="0" b="0"/>
            <wp:docPr id="4066" name="Picture 4066"/>
            <wp:cNvGraphicFramePr/>
            <a:graphic xmlns:a="http://schemas.openxmlformats.org/drawingml/2006/main">
              <a:graphicData uri="http://schemas.openxmlformats.org/drawingml/2006/picture">
                <pic:pic xmlns:pic="http://schemas.openxmlformats.org/drawingml/2006/picture">
                  <pic:nvPicPr>
                    <pic:cNvPr id="4066" name="Picture 4066"/>
                    <pic:cNvPicPr/>
                  </pic:nvPicPr>
                  <pic:blipFill>
                    <a:blip r:embed="rId9"/>
                    <a:stretch>
                      <a:fillRect/>
                    </a:stretch>
                  </pic:blipFill>
                  <pic:spPr>
                    <a:xfrm>
                      <a:off x="0" y="0"/>
                      <a:ext cx="3047" cy="3049"/>
                    </a:xfrm>
                    <a:prstGeom prst="rect">
                      <a:avLst/>
                    </a:prstGeom>
                  </pic:spPr>
                </pic:pic>
              </a:graphicData>
            </a:graphic>
          </wp:inline>
        </w:drawing>
      </w:r>
      <w:proofErr w:type="spellStart"/>
      <w:r w:rsidRPr="00BF62A3">
        <w:rPr>
          <w:rFonts w:ascii="Times New Roman" w:eastAsia="Times New Roman" w:hAnsi="Times New Roman" w:cs="Times New Roman"/>
          <w:sz w:val="24"/>
          <w:szCs w:val="24"/>
        </w:rPr>
        <w:t>Periferik</w:t>
      </w:r>
      <w:proofErr w:type="spellEnd"/>
      <w:r w:rsidRPr="00BF62A3">
        <w:rPr>
          <w:rFonts w:ascii="Times New Roman" w:eastAsia="Times New Roman" w:hAnsi="Times New Roman" w:cs="Times New Roman"/>
          <w:sz w:val="24"/>
          <w:szCs w:val="24"/>
        </w:rPr>
        <w:t xml:space="preserve"> sinir sisteminin normal fizyolojik işlevleri,</w:t>
      </w:r>
      <w:proofErr w:type="gramEnd"/>
    </w:p>
    <w:p w:rsidR="007F7FBA" w:rsidRDefault="007F7FBA" w:rsidP="007F7FBA">
      <w:pPr>
        <w:rPr>
          <w:rFonts w:ascii="Times New Roman" w:hAnsi="Times New Roman"/>
          <w:b/>
          <w:sz w:val="24"/>
          <w:szCs w:val="24"/>
        </w:rPr>
      </w:pPr>
      <w:r w:rsidRPr="00086FC9">
        <w:rPr>
          <w:rFonts w:ascii="Times New Roman" w:hAnsi="Times New Roman"/>
          <w:b/>
          <w:sz w:val="24"/>
          <w:szCs w:val="24"/>
        </w:rPr>
        <w:t>I</w:t>
      </w:r>
      <w:r>
        <w:rPr>
          <w:rFonts w:ascii="Times New Roman" w:hAnsi="Times New Roman"/>
          <w:b/>
          <w:sz w:val="24"/>
          <w:szCs w:val="24"/>
        </w:rPr>
        <w:t>I</w:t>
      </w:r>
      <w:r w:rsidRPr="00086FC9">
        <w:rPr>
          <w:rFonts w:ascii="Times New Roman" w:hAnsi="Times New Roman"/>
          <w:b/>
          <w:sz w:val="24"/>
          <w:szCs w:val="24"/>
        </w:rPr>
        <w:t>.</w:t>
      </w:r>
      <w:r w:rsidR="004F532C">
        <w:rPr>
          <w:rFonts w:ascii="Times New Roman" w:hAnsi="Times New Roman"/>
          <w:b/>
          <w:sz w:val="24"/>
          <w:szCs w:val="24"/>
        </w:rPr>
        <w:t xml:space="preserve"> </w:t>
      </w:r>
      <w:r w:rsidRPr="00086FC9">
        <w:rPr>
          <w:rFonts w:ascii="Times New Roman" w:hAnsi="Times New Roman"/>
          <w:b/>
          <w:sz w:val="24"/>
          <w:szCs w:val="24"/>
        </w:rPr>
        <w:t>YARIYIL</w:t>
      </w:r>
    </w:p>
    <w:p w:rsidR="004F532C" w:rsidRPr="00B46D1A" w:rsidRDefault="004F532C" w:rsidP="004F532C">
      <w:pPr>
        <w:jc w:val="both"/>
        <w:rPr>
          <w:rFonts w:ascii="Times New Roman" w:hAnsi="Times New Roman"/>
          <w:b/>
          <w:sz w:val="24"/>
          <w:szCs w:val="24"/>
        </w:rPr>
      </w:pPr>
      <w:r w:rsidRPr="00B46D1A">
        <w:rPr>
          <w:rFonts w:ascii="Times New Roman" w:hAnsi="Times New Roman"/>
          <w:b/>
          <w:sz w:val="24"/>
          <w:szCs w:val="24"/>
        </w:rPr>
        <w:t>ATA102 ATATÜRK İLKE</w:t>
      </w:r>
      <w:r>
        <w:rPr>
          <w:rFonts w:ascii="Times New Roman" w:hAnsi="Times New Roman"/>
          <w:b/>
          <w:sz w:val="24"/>
          <w:szCs w:val="24"/>
        </w:rPr>
        <w:t>LERİ VE İNKILÂP TARİHİ II</w:t>
      </w:r>
      <w:r w:rsidR="004E259D">
        <w:rPr>
          <w:rFonts w:ascii="Times New Roman" w:hAnsi="Times New Roman"/>
          <w:b/>
          <w:sz w:val="24"/>
          <w:szCs w:val="24"/>
        </w:rPr>
        <w:t xml:space="preserve"> (2-0-2) AKTS 2</w:t>
      </w:r>
      <w:r w:rsidRPr="00B46D1A">
        <w:rPr>
          <w:rFonts w:ascii="Times New Roman" w:hAnsi="Times New Roman"/>
          <w:b/>
          <w:sz w:val="24"/>
          <w:szCs w:val="24"/>
        </w:rPr>
        <w:t xml:space="preserve"> </w:t>
      </w:r>
    </w:p>
    <w:p w:rsidR="004F532C" w:rsidRPr="00B46D1A" w:rsidRDefault="004F532C" w:rsidP="004F532C">
      <w:pPr>
        <w:jc w:val="both"/>
        <w:rPr>
          <w:rFonts w:ascii="Times New Roman" w:hAnsi="Times New Roman"/>
          <w:sz w:val="24"/>
          <w:szCs w:val="24"/>
        </w:rPr>
      </w:pPr>
      <w:r w:rsidRPr="00B46D1A">
        <w:rPr>
          <w:rFonts w:ascii="Times New Roman" w:hAnsi="Times New Roman"/>
          <w:sz w:val="24"/>
          <w:szCs w:val="24"/>
        </w:rPr>
        <w:t>Türk Cumhuriyet Tarihi, Atatürk İlke Ve İnkılapları Hakkında Bilgiler Verilmektedir. Kavramlar, Avrupa’daki Gelişmeler, Sanayi Devrimi Ve Fransız İhtilali, Yeni Osmanlılar, Meşrutiyet, Trablusgarp Ve Balkan Savaşları, I. Dünya Savaşı, Mili Kurtuluş Savaşı Hazırlık Dönemi, Kongreler, Misakı Milli, TBMM Dönemi, Milli Cephelerin Kurulması, Lozan Antlaşması</w:t>
      </w:r>
    </w:p>
    <w:p w:rsidR="004F532C" w:rsidRPr="00DD4FDA" w:rsidRDefault="004F532C" w:rsidP="004F532C">
      <w:pPr>
        <w:spacing w:before="120" w:after="120" w:line="360" w:lineRule="auto"/>
        <w:rPr>
          <w:rFonts w:ascii="Times New Roman" w:hAnsi="Times New Roman"/>
          <w:b/>
          <w:sz w:val="24"/>
          <w:szCs w:val="24"/>
        </w:rPr>
      </w:pPr>
      <w:r>
        <w:rPr>
          <w:rFonts w:ascii="Times New Roman" w:hAnsi="Times New Roman"/>
          <w:b/>
          <w:sz w:val="24"/>
          <w:szCs w:val="24"/>
        </w:rPr>
        <w:t xml:space="preserve">STRD102 TÜRK DİLİ II </w:t>
      </w:r>
      <w:r w:rsidR="00CB782B">
        <w:rPr>
          <w:rFonts w:ascii="Times New Roman" w:hAnsi="Times New Roman"/>
          <w:b/>
          <w:sz w:val="24"/>
          <w:szCs w:val="24"/>
        </w:rPr>
        <w:t>(2-0-2) AKTS 2</w:t>
      </w:r>
      <w:r w:rsidRPr="00DD4FDA">
        <w:rPr>
          <w:rFonts w:ascii="Times New Roman" w:hAnsi="Times New Roman"/>
          <w:b/>
          <w:sz w:val="24"/>
          <w:szCs w:val="24"/>
        </w:rPr>
        <w:t xml:space="preserve">  </w:t>
      </w:r>
    </w:p>
    <w:p w:rsidR="004F532C" w:rsidRDefault="004F532C" w:rsidP="004F532C">
      <w:pPr>
        <w:jc w:val="both"/>
        <w:rPr>
          <w:rFonts w:ascii="Times New Roman" w:hAnsi="Times New Roman"/>
          <w:sz w:val="24"/>
          <w:szCs w:val="24"/>
        </w:rPr>
      </w:pPr>
      <w:r w:rsidRPr="00B46D1A">
        <w:rPr>
          <w:rFonts w:ascii="Times New Roman" w:hAnsi="Times New Roman"/>
          <w:sz w:val="24"/>
          <w:szCs w:val="24"/>
        </w:rPr>
        <w:t xml:space="preserve">Bu ders Türkçeyi doğru yazabilme, konuşabilme ve anlayabilme için gerekli bilgileri içermektedir. Ders metodu yazılı ve sözlü olarak karşılıklı uygulamalar içermektedir. Dil Nedir? </w:t>
      </w:r>
      <w:proofErr w:type="gramStart"/>
      <w:r w:rsidRPr="00B46D1A">
        <w:rPr>
          <w:rFonts w:ascii="Times New Roman" w:hAnsi="Times New Roman"/>
          <w:sz w:val="24"/>
          <w:szCs w:val="24"/>
        </w:rPr>
        <w:t xml:space="preserve">Dilin Ulus Yaşamındaki Yeri Ve Önemi, Dil- Kültür İlişkisi / Dilbilgisinin Tanımı, İşlevi Ve Bölümleri/ Sesbilgisi; Türkçe'nin Sesleri Ve Ses Özellikleri/ Biçimbilgisi; Türkçe'nin Biçimsel Özellikleri (Kökler- Ekler) / Sözcükler Ve Söz Öbekleri/ Kompozisyonla İlgili Genel Bilgiler; Konu, Bakış Açısı, Düşünce, Ana Ve Yardımcı Düşünceler, Paragraf, Düşünsel Düzen / Yazılı Anlatım; Paragraf, İçeriği Ve Türleri (Giriş, Gelişme Ve Sonuç Paragrafları) / Anlatım Biçimleri; Açıklayıcı, Betimleyici, Tartışmacı, </w:t>
      </w:r>
      <w:proofErr w:type="spellStart"/>
      <w:r w:rsidRPr="00B46D1A">
        <w:rPr>
          <w:rFonts w:ascii="Times New Roman" w:hAnsi="Times New Roman"/>
          <w:sz w:val="24"/>
          <w:szCs w:val="24"/>
        </w:rPr>
        <w:t>Öyküleyici</w:t>
      </w:r>
      <w:proofErr w:type="spellEnd"/>
      <w:r w:rsidRPr="00B46D1A">
        <w:rPr>
          <w:rFonts w:ascii="Times New Roman" w:hAnsi="Times New Roman"/>
          <w:sz w:val="24"/>
          <w:szCs w:val="24"/>
        </w:rPr>
        <w:t xml:space="preserve"> Anlatım/ Yazılı Anlatım; Dilekçe Yazma; Alıntı Yapma, Dipnot Ve Kaynakça Yazma/ Sözlü Anlatım; Konuşma Ve Konuşma Türleri (Hazırlıklı Konuşma, Açıkoturum Ve Tartışma İlkeleri) / Edebiyat Türleri; Sanatsal (Şiir, Öykü, Roman, Tiyatro) Ve Düşünsel (Makale, Fıkra, Deneme, Eleştiri, Röportaj…) </w:t>
      </w:r>
      <w:proofErr w:type="gramEnd"/>
      <w:r w:rsidRPr="00B46D1A">
        <w:rPr>
          <w:rFonts w:ascii="Times New Roman" w:hAnsi="Times New Roman"/>
          <w:sz w:val="24"/>
          <w:szCs w:val="24"/>
        </w:rPr>
        <w:t xml:space="preserve">/ Edebiyat Ve/Veya Düşünce Dünyasıyla İlgili Yapıtların Okunup İncelenmesi / </w:t>
      </w:r>
      <w:proofErr w:type="spellStart"/>
      <w:r w:rsidRPr="00B46D1A">
        <w:rPr>
          <w:rFonts w:ascii="Times New Roman" w:hAnsi="Times New Roman"/>
          <w:sz w:val="24"/>
          <w:szCs w:val="24"/>
        </w:rPr>
        <w:t>Kurgulayıcı</w:t>
      </w:r>
      <w:proofErr w:type="spellEnd"/>
      <w:r w:rsidRPr="00B46D1A">
        <w:rPr>
          <w:rFonts w:ascii="Times New Roman" w:hAnsi="Times New Roman"/>
          <w:sz w:val="24"/>
          <w:szCs w:val="24"/>
        </w:rPr>
        <w:t xml:space="preserve"> Bir Metni (Öykü, Roman, Tiyatro) İnceleme.</w:t>
      </w:r>
    </w:p>
    <w:p w:rsidR="000243FA" w:rsidRDefault="000243FA" w:rsidP="000243FA">
      <w:pPr>
        <w:rPr>
          <w:rFonts w:ascii="Times New Roman" w:hAnsi="Times New Roman"/>
          <w:b/>
          <w:sz w:val="24"/>
          <w:szCs w:val="24"/>
        </w:rPr>
      </w:pPr>
      <w:r>
        <w:rPr>
          <w:rFonts w:ascii="Times New Roman" w:hAnsi="Times New Roman"/>
          <w:b/>
          <w:sz w:val="24"/>
          <w:szCs w:val="24"/>
        </w:rPr>
        <w:lastRenderedPageBreak/>
        <w:t>ELN102 BİYOFİZİK</w:t>
      </w:r>
      <w:r w:rsidR="003B643C">
        <w:rPr>
          <w:rFonts w:ascii="Times New Roman" w:hAnsi="Times New Roman"/>
          <w:b/>
          <w:sz w:val="24"/>
          <w:szCs w:val="24"/>
        </w:rPr>
        <w:t xml:space="preserve"> (3-0-3) AKTS 4</w:t>
      </w:r>
    </w:p>
    <w:p w:rsidR="00495BFA" w:rsidRDefault="00495BFA" w:rsidP="00495BFA">
      <w:pPr>
        <w:jc w:val="both"/>
        <w:rPr>
          <w:rFonts w:ascii="Times New Roman" w:hAnsi="Times New Roman" w:cs="Times New Roman"/>
          <w:sz w:val="24"/>
          <w:szCs w:val="24"/>
        </w:rPr>
      </w:pPr>
      <w:r w:rsidRPr="00495BFA">
        <w:rPr>
          <w:rFonts w:ascii="Times New Roman" w:hAnsi="Times New Roman" w:cs="Times New Roman"/>
          <w:sz w:val="24"/>
          <w:szCs w:val="24"/>
        </w:rPr>
        <w:t xml:space="preserve">Biyofiziğe </w:t>
      </w:r>
      <w:proofErr w:type="spellStart"/>
      <w:proofErr w:type="gramStart"/>
      <w:r w:rsidRPr="00495BFA">
        <w:rPr>
          <w:rFonts w:ascii="Times New Roman" w:hAnsi="Times New Roman" w:cs="Times New Roman"/>
          <w:sz w:val="24"/>
          <w:szCs w:val="24"/>
        </w:rPr>
        <w:t>giriş,temel</w:t>
      </w:r>
      <w:proofErr w:type="spellEnd"/>
      <w:proofErr w:type="gramEnd"/>
      <w:r w:rsidRPr="00495BFA">
        <w:rPr>
          <w:rFonts w:ascii="Times New Roman" w:hAnsi="Times New Roman" w:cs="Times New Roman"/>
          <w:sz w:val="24"/>
          <w:szCs w:val="24"/>
        </w:rPr>
        <w:t xml:space="preserve"> </w:t>
      </w:r>
      <w:proofErr w:type="spellStart"/>
      <w:r w:rsidRPr="00495BFA">
        <w:rPr>
          <w:rFonts w:ascii="Times New Roman" w:hAnsi="Times New Roman" w:cs="Times New Roman"/>
          <w:sz w:val="24"/>
          <w:szCs w:val="24"/>
        </w:rPr>
        <w:t>kavramlar,biyolojik</w:t>
      </w:r>
      <w:proofErr w:type="spellEnd"/>
      <w:r w:rsidRPr="00495BFA">
        <w:rPr>
          <w:rFonts w:ascii="Times New Roman" w:hAnsi="Times New Roman" w:cs="Times New Roman"/>
          <w:sz w:val="24"/>
          <w:szCs w:val="24"/>
        </w:rPr>
        <w:t xml:space="preserve"> iç </w:t>
      </w:r>
      <w:proofErr w:type="spellStart"/>
      <w:r w:rsidRPr="00495BFA">
        <w:rPr>
          <w:rFonts w:ascii="Times New Roman" w:hAnsi="Times New Roman" w:cs="Times New Roman"/>
          <w:sz w:val="24"/>
          <w:szCs w:val="24"/>
        </w:rPr>
        <w:t>ortam.Canlı</w:t>
      </w:r>
      <w:proofErr w:type="spellEnd"/>
      <w:r w:rsidRPr="00495BFA">
        <w:rPr>
          <w:rFonts w:ascii="Times New Roman" w:hAnsi="Times New Roman" w:cs="Times New Roman"/>
          <w:sz w:val="24"/>
          <w:szCs w:val="24"/>
        </w:rPr>
        <w:t xml:space="preserve"> sistemlerin temel yapısı. Kimyasal </w:t>
      </w:r>
      <w:proofErr w:type="spellStart"/>
      <w:proofErr w:type="gramStart"/>
      <w:r w:rsidRPr="00495BFA">
        <w:rPr>
          <w:rFonts w:ascii="Times New Roman" w:hAnsi="Times New Roman" w:cs="Times New Roman"/>
          <w:sz w:val="24"/>
          <w:szCs w:val="24"/>
        </w:rPr>
        <w:t>bağlar,molekülsel</w:t>
      </w:r>
      <w:proofErr w:type="spellEnd"/>
      <w:proofErr w:type="gramEnd"/>
      <w:r w:rsidRPr="00495BFA">
        <w:rPr>
          <w:rFonts w:ascii="Times New Roman" w:hAnsi="Times New Roman" w:cs="Times New Roman"/>
          <w:sz w:val="24"/>
          <w:szCs w:val="24"/>
        </w:rPr>
        <w:t xml:space="preserve"> hiyerarşi, Yaşam ortamı olarak suyun biyofiziksel özellikleri, PH ve tampon sistemleri, </w:t>
      </w:r>
      <w:proofErr w:type="spellStart"/>
      <w:r w:rsidRPr="00495BFA">
        <w:rPr>
          <w:rFonts w:ascii="Times New Roman" w:hAnsi="Times New Roman" w:cs="Times New Roman"/>
          <w:sz w:val="24"/>
          <w:szCs w:val="24"/>
        </w:rPr>
        <w:t>pH'nin</w:t>
      </w:r>
      <w:proofErr w:type="spellEnd"/>
      <w:r w:rsidRPr="00495BFA">
        <w:rPr>
          <w:rFonts w:ascii="Times New Roman" w:hAnsi="Times New Roman" w:cs="Times New Roman"/>
          <w:sz w:val="24"/>
          <w:szCs w:val="24"/>
        </w:rPr>
        <w:t xml:space="preserve"> organizma düzeyinde düzenlenmesi, biyolojik iç ortam içinde </w:t>
      </w:r>
      <w:proofErr w:type="spellStart"/>
      <w:r w:rsidRPr="00495BFA">
        <w:rPr>
          <w:rFonts w:ascii="Times New Roman" w:hAnsi="Times New Roman" w:cs="Times New Roman"/>
          <w:sz w:val="24"/>
          <w:szCs w:val="24"/>
        </w:rPr>
        <w:t>biyomoleküller</w:t>
      </w:r>
      <w:proofErr w:type="spellEnd"/>
      <w:r w:rsidRPr="00495BFA">
        <w:rPr>
          <w:rFonts w:ascii="Times New Roman" w:hAnsi="Times New Roman" w:cs="Times New Roman"/>
          <w:sz w:val="24"/>
          <w:szCs w:val="24"/>
        </w:rPr>
        <w:t xml:space="preserve">. </w:t>
      </w:r>
      <w:proofErr w:type="spellStart"/>
      <w:r w:rsidRPr="00495BFA">
        <w:rPr>
          <w:rFonts w:ascii="Times New Roman" w:hAnsi="Times New Roman" w:cs="Times New Roman"/>
          <w:sz w:val="24"/>
          <w:szCs w:val="24"/>
        </w:rPr>
        <w:t>Biyomoleküllerin</w:t>
      </w:r>
      <w:proofErr w:type="spellEnd"/>
      <w:r w:rsidRPr="00495BFA">
        <w:rPr>
          <w:rFonts w:ascii="Times New Roman" w:hAnsi="Times New Roman" w:cs="Times New Roman"/>
          <w:sz w:val="24"/>
          <w:szCs w:val="24"/>
        </w:rPr>
        <w:t xml:space="preserve"> yapı işlevleri. Lipitler ve karbonhidratlar, Proteinler, hemoglobin örneğinde yapı işlev ilişkileri, Nükleik asitler, yapı ve çeşitleri. </w:t>
      </w:r>
      <w:proofErr w:type="spellStart"/>
      <w:r w:rsidRPr="00495BFA">
        <w:rPr>
          <w:rFonts w:ascii="Times New Roman" w:hAnsi="Times New Roman" w:cs="Times New Roman"/>
          <w:sz w:val="24"/>
          <w:szCs w:val="24"/>
        </w:rPr>
        <w:t>Radyoaktiflik</w:t>
      </w:r>
      <w:proofErr w:type="spellEnd"/>
      <w:r w:rsidRPr="00495BFA">
        <w:rPr>
          <w:rFonts w:ascii="Times New Roman" w:hAnsi="Times New Roman" w:cs="Times New Roman"/>
          <w:sz w:val="24"/>
          <w:szCs w:val="24"/>
        </w:rPr>
        <w:t xml:space="preserve"> tanımı, radyoaktivitenin ölçüm yöntemleri, radyoaktivitenin hücre üzerine etkisi, radyoaktivitenin tıpta uygulanması- Işın biyofiziği, soğurum, ışıltı, ışıltı </w:t>
      </w:r>
      <w:proofErr w:type="spellStart"/>
      <w:r w:rsidRPr="00495BFA">
        <w:rPr>
          <w:rFonts w:ascii="Times New Roman" w:hAnsi="Times New Roman" w:cs="Times New Roman"/>
          <w:sz w:val="24"/>
          <w:szCs w:val="24"/>
        </w:rPr>
        <w:t>spekttöfotometresi</w:t>
      </w:r>
      <w:proofErr w:type="spellEnd"/>
      <w:r w:rsidRPr="00495BFA">
        <w:rPr>
          <w:rFonts w:ascii="Times New Roman" w:hAnsi="Times New Roman" w:cs="Times New Roman"/>
          <w:sz w:val="24"/>
          <w:szCs w:val="24"/>
        </w:rPr>
        <w:t xml:space="preserve">, nükleer </w:t>
      </w:r>
      <w:proofErr w:type="spellStart"/>
      <w:r w:rsidRPr="00495BFA">
        <w:rPr>
          <w:rFonts w:ascii="Times New Roman" w:hAnsi="Times New Roman" w:cs="Times New Roman"/>
          <w:sz w:val="24"/>
          <w:szCs w:val="24"/>
        </w:rPr>
        <w:t>magnetik</w:t>
      </w:r>
      <w:proofErr w:type="spellEnd"/>
      <w:r w:rsidRPr="00495BFA">
        <w:rPr>
          <w:rFonts w:ascii="Times New Roman" w:hAnsi="Times New Roman" w:cs="Times New Roman"/>
          <w:sz w:val="24"/>
          <w:szCs w:val="24"/>
        </w:rPr>
        <w:t xml:space="preserve"> </w:t>
      </w:r>
      <w:proofErr w:type="gramStart"/>
      <w:r w:rsidRPr="00495BFA">
        <w:rPr>
          <w:rFonts w:ascii="Times New Roman" w:hAnsi="Times New Roman" w:cs="Times New Roman"/>
          <w:sz w:val="24"/>
          <w:szCs w:val="24"/>
        </w:rPr>
        <w:t>rezonans</w:t>
      </w:r>
      <w:proofErr w:type="gramEnd"/>
      <w:r w:rsidRPr="00495BFA">
        <w:rPr>
          <w:rFonts w:ascii="Times New Roman" w:hAnsi="Times New Roman" w:cs="Times New Roman"/>
          <w:sz w:val="24"/>
          <w:szCs w:val="24"/>
        </w:rPr>
        <w:t>. Biyolojik işler (</w:t>
      </w:r>
      <w:proofErr w:type="spellStart"/>
      <w:r w:rsidRPr="00495BFA">
        <w:rPr>
          <w:rFonts w:ascii="Times New Roman" w:hAnsi="Times New Roman" w:cs="Times New Roman"/>
          <w:sz w:val="24"/>
          <w:szCs w:val="24"/>
        </w:rPr>
        <w:t>Biyosentez</w:t>
      </w:r>
      <w:proofErr w:type="spellEnd"/>
      <w:r w:rsidRPr="00495BFA">
        <w:rPr>
          <w:rFonts w:ascii="Times New Roman" w:hAnsi="Times New Roman" w:cs="Times New Roman"/>
          <w:sz w:val="24"/>
          <w:szCs w:val="24"/>
        </w:rPr>
        <w:t xml:space="preserve">, kas kasılması, </w:t>
      </w:r>
      <w:proofErr w:type="spellStart"/>
      <w:r w:rsidRPr="00495BFA">
        <w:rPr>
          <w:rFonts w:ascii="Times New Roman" w:hAnsi="Times New Roman" w:cs="Times New Roman"/>
          <w:sz w:val="24"/>
          <w:szCs w:val="24"/>
        </w:rPr>
        <w:t>akt</w:t>
      </w:r>
      <w:proofErr w:type="spellEnd"/>
      <w:r w:rsidRPr="00495BFA">
        <w:rPr>
          <w:rFonts w:ascii="Times New Roman" w:hAnsi="Times New Roman" w:cs="Times New Roman"/>
          <w:sz w:val="24"/>
          <w:szCs w:val="24"/>
        </w:rPr>
        <w:t>• • eti).</w:t>
      </w:r>
      <w:proofErr w:type="spellStart"/>
      <w:r w:rsidRPr="00495BFA">
        <w:rPr>
          <w:rFonts w:ascii="Times New Roman" w:hAnsi="Times New Roman" w:cs="Times New Roman"/>
          <w:sz w:val="24"/>
          <w:szCs w:val="24"/>
        </w:rPr>
        <w:t>Biyoenerjetik</w:t>
      </w:r>
      <w:proofErr w:type="spellEnd"/>
      <w:r w:rsidRPr="00495BFA">
        <w:rPr>
          <w:rFonts w:ascii="Times New Roman" w:hAnsi="Times New Roman" w:cs="Times New Roman"/>
          <w:sz w:val="24"/>
          <w:szCs w:val="24"/>
        </w:rPr>
        <w:t xml:space="preserve"> açıdan moleküllerin </w:t>
      </w:r>
      <w:proofErr w:type="spellStart"/>
      <w:r w:rsidRPr="00495BFA">
        <w:rPr>
          <w:rFonts w:ascii="Times New Roman" w:hAnsi="Times New Roman" w:cs="Times New Roman"/>
          <w:sz w:val="24"/>
          <w:szCs w:val="24"/>
        </w:rPr>
        <w:t>membrandan</w:t>
      </w:r>
      <w:proofErr w:type="spellEnd"/>
      <w:r w:rsidRPr="00495BFA">
        <w:rPr>
          <w:rFonts w:ascii="Times New Roman" w:hAnsi="Times New Roman" w:cs="Times New Roman"/>
          <w:sz w:val="24"/>
          <w:szCs w:val="24"/>
        </w:rPr>
        <w:t xml:space="preserve"> iletisi- </w:t>
      </w:r>
      <w:proofErr w:type="spellStart"/>
      <w:r w:rsidRPr="00495BFA">
        <w:rPr>
          <w:rFonts w:ascii="Times New Roman" w:hAnsi="Times New Roman" w:cs="Times New Roman"/>
          <w:sz w:val="24"/>
          <w:szCs w:val="24"/>
        </w:rPr>
        <w:t>Membran</w:t>
      </w:r>
      <w:proofErr w:type="spellEnd"/>
      <w:r w:rsidRPr="00495BFA">
        <w:rPr>
          <w:rFonts w:ascii="Times New Roman" w:hAnsi="Times New Roman" w:cs="Times New Roman"/>
          <w:sz w:val="24"/>
          <w:szCs w:val="24"/>
        </w:rPr>
        <w:t xml:space="preserve"> potansiyelleri, elektriksel eşdeğer devreler ve modeller- Aksiyon potansiyelleri.</w:t>
      </w:r>
      <w:r w:rsidRPr="00495BFA">
        <w:rPr>
          <w:rFonts w:ascii="Times New Roman" w:hAnsi="Times New Roman" w:cs="Times New Roman"/>
          <w:noProof/>
          <w:sz w:val="24"/>
          <w:szCs w:val="24"/>
          <w:lang w:eastAsia="tr-TR"/>
        </w:rPr>
        <w:drawing>
          <wp:inline distT="0" distB="0" distL="0" distR="0" wp14:anchorId="331BBDAE" wp14:editId="4A488C75">
            <wp:extent cx="9144" cy="12195"/>
            <wp:effectExtent l="0" t="0" r="0" b="0"/>
            <wp:docPr id="61082" name="Picture 61082"/>
            <wp:cNvGraphicFramePr/>
            <a:graphic xmlns:a="http://schemas.openxmlformats.org/drawingml/2006/main">
              <a:graphicData uri="http://schemas.openxmlformats.org/drawingml/2006/picture">
                <pic:pic xmlns:pic="http://schemas.openxmlformats.org/drawingml/2006/picture">
                  <pic:nvPicPr>
                    <pic:cNvPr id="61082" name="Picture 61082"/>
                    <pic:cNvPicPr/>
                  </pic:nvPicPr>
                  <pic:blipFill>
                    <a:blip r:embed="rId10"/>
                    <a:stretch>
                      <a:fillRect/>
                    </a:stretch>
                  </pic:blipFill>
                  <pic:spPr>
                    <a:xfrm>
                      <a:off x="0" y="0"/>
                      <a:ext cx="9144" cy="12195"/>
                    </a:xfrm>
                    <a:prstGeom prst="rect">
                      <a:avLst/>
                    </a:prstGeom>
                  </pic:spPr>
                </pic:pic>
              </a:graphicData>
            </a:graphic>
          </wp:inline>
        </w:drawing>
      </w:r>
    </w:p>
    <w:p w:rsidR="006029AA" w:rsidRDefault="000273A6" w:rsidP="006029AA">
      <w:pPr>
        <w:rPr>
          <w:rFonts w:ascii="Times New Roman" w:hAnsi="Times New Roman" w:cs="Times New Roman"/>
          <w:b/>
          <w:sz w:val="24"/>
          <w:szCs w:val="24"/>
        </w:rPr>
      </w:pPr>
      <w:r>
        <w:rPr>
          <w:rFonts w:ascii="Times New Roman" w:hAnsi="Times New Roman" w:cs="Times New Roman"/>
          <w:b/>
          <w:sz w:val="24"/>
          <w:szCs w:val="24"/>
        </w:rPr>
        <w:t>ELN201</w:t>
      </w:r>
      <w:r w:rsidR="006029AA">
        <w:rPr>
          <w:rFonts w:ascii="Times New Roman" w:hAnsi="Times New Roman" w:cs="Times New Roman"/>
          <w:b/>
          <w:sz w:val="24"/>
          <w:szCs w:val="24"/>
        </w:rPr>
        <w:t xml:space="preserve"> ELEKTRONÖROFİZYOLOJİ II</w:t>
      </w:r>
      <w:r w:rsidR="009A4A76">
        <w:rPr>
          <w:rFonts w:ascii="Times New Roman" w:hAnsi="Times New Roman" w:cs="Times New Roman"/>
          <w:b/>
          <w:sz w:val="24"/>
          <w:szCs w:val="24"/>
        </w:rPr>
        <w:t xml:space="preserve"> </w:t>
      </w:r>
      <w:r w:rsidR="009A4A76">
        <w:rPr>
          <w:rFonts w:ascii="Times New Roman" w:hAnsi="Times New Roman"/>
          <w:b/>
          <w:sz w:val="24"/>
          <w:szCs w:val="24"/>
        </w:rPr>
        <w:t>(1-8-5) AKTS 6</w:t>
      </w:r>
    </w:p>
    <w:p w:rsidR="00FF724E" w:rsidRDefault="00742D34" w:rsidP="00FF724E">
      <w:pPr>
        <w:spacing w:after="716"/>
        <w:ind w:left="28" w:right="47"/>
        <w:jc w:val="both"/>
        <w:rPr>
          <w:rFonts w:ascii="Times New Roman" w:hAnsi="Times New Roman" w:cs="Times New Roman"/>
          <w:sz w:val="24"/>
          <w:szCs w:val="24"/>
        </w:rPr>
      </w:pPr>
      <w:proofErr w:type="spellStart"/>
      <w:r w:rsidRPr="00742D34">
        <w:rPr>
          <w:rFonts w:ascii="Times New Roman" w:hAnsi="Times New Roman" w:cs="Times New Roman"/>
          <w:sz w:val="24"/>
          <w:szCs w:val="24"/>
        </w:rPr>
        <w:t>Elektroensefalografıde</w:t>
      </w:r>
      <w:proofErr w:type="spellEnd"/>
      <w:r w:rsidRPr="00742D34">
        <w:rPr>
          <w:rFonts w:ascii="Times New Roman" w:hAnsi="Times New Roman" w:cs="Times New Roman"/>
          <w:sz w:val="24"/>
          <w:szCs w:val="24"/>
        </w:rPr>
        <w:t xml:space="preserve"> </w:t>
      </w:r>
      <w:proofErr w:type="spellStart"/>
      <w:r w:rsidRPr="00742D34">
        <w:rPr>
          <w:rFonts w:ascii="Times New Roman" w:hAnsi="Times New Roman" w:cs="Times New Roman"/>
          <w:sz w:val="24"/>
          <w:szCs w:val="24"/>
        </w:rPr>
        <w:t>elektrod</w:t>
      </w:r>
      <w:proofErr w:type="spellEnd"/>
      <w:r w:rsidRPr="00742D34">
        <w:rPr>
          <w:rFonts w:ascii="Times New Roman" w:hAnsi="Times New Roman" w:cs="Times New Roman"/>
          <w:sz w:val="24"/>
          <w:szCs w:val="24"/>
        </w:rPr>
        <w:t xml:space="preserve"> yerleştirilmesi, </w:t>
      </w:r>
      <w:proofErr w:type="spellStart"/>
      <w:r w:rsidRPr="00742D34">
        <w:rPr>
          <w:rFonts w:ascii="Times New Roman" w:hAnsi="Times New Roman" w:cs="Times New Roman"/>
          <w:sz w:val="24"/>
          <w:szCs w:val="24"/>
        </w:rPr>
        <w:t>Elektro'ensefalografide</w:t>
      </w:r>
      <w:proofErr w:type="spellEnd"/>
      <w:r w:rsidRPr="00742D34">
        <w:rPr>
          <w:rFonts w:ascii="Times New Roman" w:hAnsi="Times New Roman" w:cs="Times New Roman"/>
          <w:sz w:val="24"/>
          <w:szCs w:val="24"/>
        </w:rPr>
        <w:t xml:space="preserve"> değişik montajlar, </w:t>
      </w:r>
      <w:proofErr w:type="spellStart"/>
      <w:r w:rsidRPr="00742D34">
        <w:rPr>
          <w:rFonts w:ascii="Times New Roman" w:hAnsi="Times New Roman" w:cs="Times New Roman"/>
          <w:sz w:val="24"/>
          <w:szCs w:val="24"/>
        </w:rPr>
        <w:t>Elektroensefalografide</w:t>
      </w:r>
      <w:proofErr w:type="spellEnd"/>
      <w:r w:rsidRPr="00742D34">
        <w:rPr>
          <w:rFonts w:ascii="Times New Roman" w:hAnsi="Times New Roman" w:cs="Times New Roman"/>
          <w:sz w:val="24"/>
          <w:szCs w:val="24"/>
        </w:rPr>
        <w:t xml:space="preserve"> sık görülen </w:t>
      </w:r>
      <w:proofErr w:type="spellStart"/>
      <w:r w:rsidRPr="00742D34">
        <w:rPr>
          <w:rFonts w:ascii="Times New Roman" w:hAnsi="Times New Roman" w:cs="Times New Roman"/>
          <w:sz w:val="24"/>
          <w:szCs w:val="24"/>
        </w:rPr>
        <w:t>artefaktlar</w:t>
      </w:r>
      <w:proofErr w:type="spellEnd"/>
      <w:r w:rsidRPr="00742D34">
        <w:rPr>
          <w:rFonts w:ascii="Times New Roman" w:hAnsi="Times New Roman" w:cs="Times New Roman"/>
          <w:sz w:val="24"/>
          <w:szCs w:val="24"/>
        </w:rPr>
        <w:t xml:space="preserve"> ve engelleme yolları, Normal erişkin </w:t>
      </w:r>
      <w:proofErr w:type="spellStart"/>
      <w:r w:rsidRPr="00742D34">
        <w:rPr>
          <w:rFonts w:ascii="Times New Roman" w:hAnsi="Times New Roman" w:cs="Times New Roman"/>
          <w:sz w:val="24"/>
          <w:szCs w:val="24"/>
        </w:rPr>
        <w:t>elektroensefalografisi</w:t>
      </w:r>
      <w:proofErr w:type="spellEnd"/>
      <w:r w:rsidRPr="00742D34">
        <w:rPr>
          <w:rFonts w:ascii="Times New Roman" w:hAnsi="Times New Roman" w:cs="Times New Roman"/>
          <w:sz w:val="24"/>
          <w:szCs w:val="24"/>
        </w:rPr>
        <w:t xml:space="preserve">, </w:t>
      </w:r>
      <w:proofErr w:type="spellStart"/>
      <w:r w:rsidRPr="00742D34">
        <w:rPr>
          <w:rFonts w:ascii="Times New Roman" w:hAnsi="Times New Roman" w:cs="Times New Roman"/>
          <w:sz w:val="24"/>
          <w:szCs w:val="24"/>
        </w:rPr>
        <w:t>Elektroensefalografide</w:t>
      </w:r>
      <w:proofErr w:type="spellEnd"/>
      <w:r w:rsidRPr="00742D34">
        <w:rPr>
          <w:rFonts w:ascii="Times New Roman" w:hAnsi="Times New Roman" w:cs="Times New Roman"/>
          <w:sz w:val="24"/>
          <w:szCs w:val="24"/>
        </w:rPr>
        <w:t xml:space="preserve"> </w:t>
      </w:r>
      <w:proofErr w:type="gramStart"/>
      <w:r w:rsidRPr="00742D34">
        <w:rPr>
          <w:rFonts w:ascii="Times New Roman" w:hAnsi="Times New Roman" w:cs="Times New Roman"/>
          <w:sz w:val="24"/>
          <w:szCs w:val="24"/>
        </w:rPr>
        <w:t>provokasyon</w:t>
      </w:r>
      <w:proofErr w:type="gramEnd"/>
      <w:r w:rsidRPr="00742D34">
        <w:rPr>
          <w:rFonts w:ascii="Times New Roman" w:hAnsi="Times New Roman" w:cs="Times New Roman"/>
          <w:sz w:val="24"/>
          <w:szCs w:val="24"/>
        </w:rPr>
        <w:t xml:space="preserve"> yöntemleri, Motor sinir iletim çalışması, Duysal sinir iletim çalışması, Refleks ölçümler ve geç yanıtlar (F </w:t>
      </w:r>
      <w:proofErr w:type="spellStart"/>
      <w:r w:rsidRPr="00742D34">
        <w:rPr>
          <w:rFonts w:ascii="Times New Roman" w:hAnsi="Times New Roman" w:cs="Times New Roman"/>
          <w:sz w:val="24"/>
          <w:szCs w:val="24"/>
        </w:rPr>
        <w:t>latansı</w:t>
      </w:r>
      <w:proofErr w:type="spellEnd"/>
      <w:r w:rsidRPr="00742D34">
        <w:rPr>
          <w:rFonts w:ascii="Times New Roman" w:hAnsi="Times New Roman" w:cs="Times New Roman"/>
          <w:sz w:val="24"/>
          <w:szCs w:val="24"/>
        </w:rPr>
        <w:t xml:space="preserve">, H refleksi), İğne </w:t>
      </w:r>
      <w:proofErr w:type="spellStart"/>
      <w:r w:rsidRPr="00742D34">
        <w:rPr>
          <w:rFonts w:ascii="Times New Roman" w:hAnsi="Times New Roman" w:cs="Times New Roman"/>
          <w:sz w:val="24"/>
          <w:szCs w:val="24"/>
        </w:rPr>
        <w:t>elektromyografisi</w:t>
      </w:r>
      <w:proofErr w:type="spellEnd"/>
      <w:r w:rsidRPr="00742D34">
        <w:rPr>
          <w:rFonts w:ascii="Times New Roman" w:hAnsi="Times New Roman" w:cs="Times New Roman"/>
          <w:sz w:val="24"/>
          <w:szCs w:val="24"/>
        </w:rPr>
        <w:t xml:space="preserve">, Uyandırılmış potansiyeller, EEG hastasından </w:t>
      </w:r>
      <w:proofErr w:type="spellStart"/>
      <w:r w:rsidRPr="00742D34">
        <w:rPr>
          <w:rFonts w:ascii="Times New Roman" w:hAnsi="Times New Roman" w:cs="Times New Roman"/>
          <w:sz w:val="24"/>
          <w:szCs w:val="24"/>
        </w:rPr>
        <w:t>anamnez</w:t>
      </w:r>
      <w:proofErr w:type="spellEnd"/>
      <w:r w:rsidRPr="00742D34">
        <w:rPr>
          <w:rFonts w:ascii="Times New Roman" w:hAnsi="Times New Roman" w:cs="Times New Roman"/>
          <w:sz w:val="24"/>
          <w:szCs w:val="24"/>
        </w:rPr>
        <w:t xml:space="preserve"> alma, EMG hastasından </w:t>
      </w:r>
      <w:proofErr w:type="spellStart"/>
      <w:r w:rsidRPr="00742D34">
        <w:rPr>
          <w:rFonts w:ascii="Times New Roman" w:hAnsi="Times New Roman" w:cs="Times New Roman"/>
          <w:sz w:val="24"/>
          <w:szCs w:val="24"/>
        </w:rPr>
        <w:t>anamnez</w:t>
      </w:r>
      <w:proofErr w:type="spellEnd"/>
      <w:r w:rsidRPr="00742D34">
        <w:rPr>
          <w:rFonts w:ascii="Times New Roman" w:hAnsi="Times New Roman" w:cs="Times New Roman"/>
          <w:sz w:val="24"/>
          <w:szCs w:val="24"/>
        </w:rPr>
        <w:t xml:space="preserve"> alma, EEG ön rapor yazma, EMG ön rapor yazma</w:t>
      </w:r>
    </w:p>
    <w:p w:rsidR="00FF724E" w:rsidRPr="00FF724E" w:rsidRDefault="00EF3668" w:rsidP="00FF724E">
      <w:pPr>
        <w:rPr>
          <w:rFonts w:ascii="Times New Roman" w:hAnsi="Times New Roman" w:cs="Times New Roman"/>
          <w:b/>
          <w:sz w:val="24"/>
          <w:szCs w:val="24"/>
        </w:rPr>
      </w:pPr>
      <w:r w:rsidRPr="00FF724E">
        <w:rPr>
          <w:rFonts w:ascii="Times New Roman" w:hAnsi="Times New Roman" w:cs="Times New Roman"/>
          <w:b/>
          <w:sz w:val="24"/>
          <w:szCs w:val="24"/>
        </w:rPr>
        <w:t>ELN110 NÖROFARMAKOLOJİ</w:t>
      </w:r>
      <w:r w:rsidR="000D3065" w:rsidRPr="00FF724E">
        <w:rPr>
          <w:rFonts w:ascii="Times New Roman" w:hAnsi="Times New Roman" w:cs="Times New Roman"/>
          <w:b/>
          <w:sz w:val="24"/>
          <w:szCs w:val="24"/>
        </w:rPr>
        <w:t xml:space="preserve"> (2-0-2) AKTS 4</w:t>
      </w:r>
    </w:p>
    <w:p w:rsidR="00221049" w:rsidRPr="00FF724E" w:rsidRDefault="00EB717E" w:rsidP="00FF724E">
      <w:pPr>
        <w:jc w:val="both"/>
        <w:rPr>
          <w:rFonts w:ascii="Times New Roman" w:hAnsi="Times New Roman" w:cs="Times New Roman"/>
          <w:sz w:val="24"/>
          <w:szCs w:val="24"/>
        </w:rPr>
      </w:pPr>
      <w:r w:rsidRPr="00FF724E">
        <w:rPr>
          <w:rFonts w:ascii="Times New Roman" w:hAnsi="Times New Roman" w:cs="Times New Roman"/>
          <w:sz w:val="24"/>
          <w:szCs w:val="24"/>
        </w:rPr>
        <w:t xml:space="preserve">Farmakolojiye giriş ve genel </w:t>
      </w:r>
      <w:proofErr w:type="gramStart"/>
      <w:r w:rsidRPr="00FF724E">
        <w:rPr>
          <w:rFonts w:ascii="Times New Roman" w:hAnsi="Times New Roman" w:cs="Times New Roman"/>
          <w:sz w:val="24"/>
          <w:szCs w:val="24"/>
        </w:rPr>
        <w:t>farmakoloji</w:t>
      </w:r>
      <w:proofErr w:type="gramEnd"/>
      <w:r w:rsidRPr="00FF724E">
        <w:rPr>
          <w:rFonts w:ascii="Times New Roman" w:hAnsi="Times New Roman" w:cs="Times New Roman"/>
          <w:sz w:val="24"/>
          <w:szCs w:val="24"/>
        </w:rPr>
        <w:t xml:space="preserve">, farmakodinamik özellikler, </w:t>
      </w:r>
      <w:proofErr w:type="spellStart"/>
      <w:r w:rsidRPr="00FF724E">
        <w:rPr>
          <w:rFonts w:ascii="Times New Roman" w:hAnsi="Times New Roman" w:cs="Times New Roman"/>
          <w:sz w:val="24"/>
          <w:szCs w:val="24"/>
        </w:rPr>
        <w:t>farmakokinetik</w:t>
      </w:r>
      <w:proofErr w:type="spellEnd"/>
      <w:r w:rsidRPr="00FF724E">
        <w:rPr>
          <w:rFonts w:ascii="Times New Roman" w:hAnsi="Times New Roman" w:cs="Times New Roman"/>
          <w:sz w:val="24"/>
          <w:szCs w:val="24"/>
        </w:rPr>
        <w:t xml:space="preserve"> özellikler, </w:t>
      </w:r>
      <w:proofErr w:type="spellStart"/>
      <w:r w:rsidRPr="00FF724E">
        <w:rPr>
          <w:rFonts w:ascii="Times New Roman" w:hAnsi="Times New Roman" w:cs="Times New Roman"/>
          <w:sz w:val="24"/>
          <w:szCs w:val="24"/>
        </w:rPr>
        <w:t>farmakovijilans</w:t>
      </w:r>
      <w:proofErr w:type="spellEnd"/>
      <w:r w:rsidRPr="00FF724E">
        <w:rPr>
          <w:rFonts w:ascii="Times New Roman" w:hAnsi="Times New Roman" w:cs="Times New Roman"/>
          <w:sz w:val="24"/>
          <w:szCs w:val="24"/>
        </w:rPr>
        <w:t xml:space="preserve">, Kısa Ürün Bilgisi, Hasta kullanma Kılavuzu, ilaçların sınıflandırılması, santral sinir sistemi (SSS) farmakolojisinin temelleri, </w:t>
      </w:r>
      <w:proofErr w:type="spellStart"/>
      <w:r w:rsidRPr="00FF724E">
        <w:rPr>
          <w:rFonts w:ascii="Times New Roman" w:hAnsi="Times New Roman" w:cs="Times New Roman"/>
          <w:sz w:val="24"/>
          <w:szCs w:val="24"/>
        </w:rPr>
        <w:t>SSS'deki</w:t>
      </w:r>
      <w:proofErr w:type="spellEnd"/>
      <w:r w:rsidRPr="00FF724E">
        <w:rPr>
          <w:rFonts w:ascii="Times New Roman" w:hAnsi="Times New Roman" w:cs="Times New Roman"/>
          <w:sz w:val="24"/>
          <w:szCs w:val="24"/>
        </w:rPr>
        <w:t xml:space="preserve"> </w:t>
      </w:r>
      <w:proofErr w:type="spellStart"/>
      <w:r w:rsidRPr="00FF724E">
        <w:rPr>
          <w:rFonts w:ascii="Times New Roman" w:hAnsi="Times New Roman" w:cs="Times New Roman"/>
          <w:sz w:val="24"/>
          <w:szCs w:val="24"/>
        </w:rPr>
        <w:t>nöromediyatörler</w:t>
      </w:r>
      <w:proofErr w:type="spellEnd"/>
      <w:r w:rsidRPr="00FF724E">
        <w:rPr>
          <w:rFonts w:ascii="Times New Roman" w:hAnsi="Times New Roman" w:cs="Times New Roman"/>
          <w:sz w:val="24"/>
          <w:szCs w:val="24"/>
        </w:rPr>
        <w:t xml:space="preserve">, </w:t>
      </w:r>
      <w:proofErr w:type="spellStart"/>
      <w:r w:rsidRPr="00FF724E">
        <w:rPr>
          <w:rFonts w:ascii="Times New Roman" w:hAnsi="Times New Roman" w:cs="Times New Roman"/>
          <w:sz w:val="24"/>
          <w:szCs w:val="24"/>
        </w:rPr>
        <w:t>nörodejeneratif</w:t>
      </w:r>
      <w:proofErr w:type="spellEnd"/>
      <w:r w:rsidRPr="00FF724E">
        <w:rPr>
          <w:rFonts w:ascii="Times New Roman" w:hAnsi="Times New Roman" w:cs="Times New Roman"/>
          <w:sz w:val="24"/>
          <w:szCs w:val="24"/>
        </w:rPr>
        <w:t xml:space="preserve"> hastalık farmakolojisi, </w:t>
      </w:r>
      <w:proofErr w:type="spellStart"/>
      <w:r w:rsidRPr="00FF724E">
        <w:rPr>
          <w:rFonts w:ascii="Times New Roman" w:hAnsi="Times New Roman" w:cs="Times New Roman"/>
          <w:sz w:val="24"/>
          <w:szCs w:val="24"/>
        </w:rPr>
        <w:t>anksiyolitik</w:t>
      </w:r>
      <w:proofErr w:type="spellEnd"/>
      <w:r w:rsidRPr="00FF724E">
        <w:rPr>
          <w:rFonts w:ascii="Times New Roman" w:hAnsi="Times New Roman" w:cs="Times New Roman"/>
          <w:sz w:val="24"/>
          <w:szCs w:val="24"/>
        </w:rPr>
        <w:t xml:space="preserve"> ve </w:t>
      </w:r>
      <w:proofErr w:type="spellStart"/>
      <w:r w:rsidRPr="00FF724E">
        <w:rPr>
          <w:rFonts w:ascii="Times New Roman" w:hAnsi="Times New Roman" w:cs="Times New Roman"/>
          <w:sz w:val="24"/>
          <w:szCs w:val="24"/>
        </w:rPr>
        <w:t>hipnotik</w:t>
      </w:r>
      <w:proofErr w:type="spellEnd"/>
      <w:r w:rsidRPr="00FF724E">
        <w:rPr>
          <w:rFonts w:ascii="Times New Roman" w:hAnsi="Times New Roman" w:cs="Times New Roman"/>
          <w:sz w:val="24"/>
          <w:szCs w:val="24"/>
        </w:rPr>
        <w:t xml:space="preserve"> ilaçlar, Merkezi sinir sistemi </w:t>
      </w:r>
      <w:proofErr w:type="spellStart"/>
      <w:r w:rsidRPr="00FF724E">
        <w:rPr>
          <w:rFonts w:ascii="Times New Roman" w:hAnsi="Times New Roman" w:cs="Times New Roman"/>
          <w:sz w:val="24"/>
          <w:szCs w:val="24"/>
        </w:rPr>
        <w:t>stimulanları</w:t>
      </w:r>
      <w:proofErr w:type="spellEnd"/>
      <w:r w:rsidRPr="00FF724E">
        <w:rPr>
          <w:rFonts w:ascii="Times New Roman" w:hAnsi="Times New Roman" w:cs="Times New Roman"/>
          <w:sz w:val="24"/>
          <w:szCs w:val="24"/>
        </w:rPr>
        <w:t xml:space="preserve">, genel </w:t>
      </w:r>
      <w:proofErr w:type="spellStart"/>
      <w:r w:rsidRPr="00FF724E">
        <w:rPr>
          <w:rFonts w:ascii="Times New Roman" w:hAnsi="Times New Roman" w:cs="Times New Roman"/>
          <w:sz w:val="24"/>
          <w:szCs w:val="24"/>
        </w:rPr>
        <w:t>anestezikler</w:t>
      </w:r>
      <w:proofErr w:type="spellEnd"/>
      <w:r w:rsidRPr="00FF724E">
        <w:rPr>
          <w:rFonts w:ascii="Times New Roman" w:hAnsi="Times New Roman" w:cs="Times New Roman"/>
          <w:sz w:val="24"/>
          <w:szCs w:val="24"/>
        </w:rPr>
        <w:t xml:space="preserve">, lokal </w:t>
      </w:r>
      <w:proofErr w:type="spellStart"/>
      <w:r w:rsidRPr="00FF724E">
        <w:rPr>
          <w:rFonts w:ascii="Times New Roman" w:hAnsi="Times New Roman" w:cs="Times New Roman"/>
          <w:sz w:val="24"/>
          <w:szCs w:val="24"/>
        </w:rPr>
        <w:t>anestezikler</w:t>
      </w:r>
      <w:proofErr w:type="spellEnd"/>
      <w:r w:rsidRPr="00FF724E">
        <w:rPr>
          <w:rFonts w:ascii="Times New Roman" w:hAnsi="Times New Roman" w:cs="Times New Roman"/>
          <w:sz w:val="24"/>
          <w:szCs w:val="24"/>
        </w:rPr>
        <w:t xml:space="preserve">, </w:t>
      </w:r>
      <w:proofErr w:type="spellStart"/>
      <w:r w:rsidRPr="00FF724E">
        <w:rPr>
          <w:rFonts w:ascii="Times New Roman" w:hAnsi="Times New Roman" w:cs="Times New Roman"/>
          <w:sz w:val="24"/>
          <w:szCs w:val="24"/>
        </w:rPr>
        <w:t>antidepresanlar</w:t>
      </w:r>
      <w:proofErr w:type="spellEnd"/>
      <w:r w:rsidRPr="00FF724E">
        <w:rPr>
          <w:rFonts w:ascii="Times New Roman" w:hAnsi="Times New Roman" w:cs="Times New Roman"/>
          <w:sz w:val="24"/>
          <w:szCs w:val="24"/>
        </w:rPr>
        <w:t xml:space="preserve">, </w:t>
      </w:r>
      <w:proofErr w:type="spellStart"/>
      <w:r w:rsidRPr="00FF724E">
        <w:rPr>
          <w:rFonts w:ascii="Times New Roman" w:hAnsi="Times New Roman" w:cs="Times New Roman"/>
          <w:sz w:val="24"/>
          <w:szCs w:val="24"/>
        </w:rPr>
        <w:t>nöroleptikler</w:t>
      </w:r>
      <w:proofErr w:type="spellEnd"/>
      <w:r w:rsidRPr="00FF724E">
        <w:rPr>
          <w:rFonts w:ascii="Times New Roman" w:hAnsi="Times New Roman" w:cs="Times New Roman"/>
          <w:sz w:val="24"/>
          <w:szCs w:val="24"/>
        </w:rPr>
        <w:t xml:space="preserve">, </w:t>
      </w:r>
      <w:proofErr w:type="spellStart"/>
      <w:r w:rsidRPr="00FF724E">
        <w:rPr>
          <w:rFonts w:ascii="Times New Roman" w:hAnsi="Times New Roman" w:cs="Times New Roman"/>
          <w:sz w:val="24"/>
          <w:szCs w:val="24"/>
        </w:rPr>
        <w:t>opioid</w:t>
      </w:r>
      <w:proofErr w:type="spellEnd"/>
      <w:r w:rsidRPr="00FF724E">
        <w:rPr>
          <w:rFonts w:ascii="Times New Roman" w:hAnsi="Times New Roman" w:cs="Times New Roman"/>
          <w:sz w:val="24"/>
          <w:szCs w:val="24"/>
        </w:rPr>
        <w:t xml:space="preserve"> analjezikler ve antagonistleri, epilepsi tedavisi, otonom sinir sistemi farmakolojisi</w:t>
      </w:r>
    </w:p>
    <w:p w:rsidR="00221049" w:rsidRPr="00C550D0" w:rsidRDefault="00B27DCC" w:rsidP="00C550D0">
      <w:pPr>
        <w:rPr>
          <w:rFonts w:ascii="Times New Roman" w:hAnsi="Times New Roman" w:cs="Times New Roman"/>
          <w:b/>
          <w:sz w:val="24"/>
          <w:szCs w:val="24"/>
        </w:rPr>
      </w:pPr>
      <w:r w:rsidRPr="00C550D0">
        <w:rPr>
          <w:rFonts w:ascii="Times New Roman" w:hAnsi="Times New Roman" w:cs="Times New Roman"/>
          <w:b/>
          <w:sz w:val="24"/>
          <w:szCs w:val="24"/>
        </w:rPr>
        <w:t>ELN101 NÖROLOJİ I</w:t>
      </w:r>
      <w:r w:rsidR="00E73282" w:rsidRPr="00C550D0">
        <w:rPr>
          <w:rFonts w:ascii="Times New Roman" w:hAnsi="Times New Roman" w:cs="Times New Roman"/>
          <w:b/>
          <w:sz w:val="24"/>
          <w:szCs w:val="24"/>
        </w:rPr>
        <w:t xml:space="preserve"> (2-0-2) AKTS 4 </w:t>
      </w:r>
    </w:p>
    <w:p w:rsidR="007D687A" w:rsidRPr="00C550D0" w:rsidRDefault="00A50674" w:rsidP="00D01749">
      <w:pPr>
        <w:jc w:val="both"/>
        <w:rPr>
          <w:rFonts w:ascii="Times New Roman" w:hAnsi="Times New Roman" w:cs="Times New Roman"/>
          <w:sz w:val="24"/>
          <w:szCs w:val="24"/>
        </w:rPr>
      </w:pPr>
      <w:r w:rsidRPr="00C550D0">
        <w:rPr>
          <w:rFonts w:ascii="Times New Roman" w:hAnsi="Times New Roman" w:cs="Times New Roman"/>
          <w:sz w:val="24"/>
          <w:szCs w:val="24"/>
        </w:rPr>
        <w:t xml:space="preserve">Duyu sistemi ve bozuklukları, Ağrı, Motor sistem ve bozuklukları, </w:t>
      </w:r>
      <w:proofErr w:type="spellStart"/>
      <w:r w:rsidRPr="00C550D0">
        <w:rPr>
          <w:rFonts w:ascii="Times New Roman" w:hAnsi="Times New Roman" w:cs="Times New Roman"/>
          <w:sz w:val="24"/>
          <w:szCs w:val="24"/>
        </w:rPr>
        <w:t>Hemiplejiler</w:t>
      </w:r>
      <w:proofErr w:type="spellEnd"/>
      <w:r w:rsidRPr="00C550D0">
        <w:rPr>
          <w:rFonts w:ascii="Times New Roman" w:hAnsi="Times New Roman" w:cs="Times New Roman"/>
          <w:sz w:val="24"/>
          <w:szCs w:val="24"/>
        </w:rPr>
        <w:t xml:space="preserve">, </w:t>
      </w:r>
      <w:proofErr w:type="spellStart"/>
      <w:r w:rsidRPr="00C550D0">
        <w:rPr>
          <w:rFonts w:ascii="Times New Roman" w:hAnsi="Times New Roman" w:cs="Times New Roman"/>
          <w:sz w:val="24"/>
          <w:szCs w:val="24"/>
        </w:rPr>
        <w:t>Paraplejiler</w:t>
      </w:r>
      <w:proofErr w:type="spellEnd"/>
      <w:r w:rsidRPr="00C550D0">
        <w:rPr>
          <w:rFonts w:ascii="Times New Roman" w:hAnsi="Times New Roman" w:cs="Times New Roman"/>
          <w:sz w:val="24"/>
          <w:szCs w:val="24"/>
        </w:rPr>
        <w:t xml:space="preserve">, Kafa Çiftleri, Otonom Sinir sistemi ve bozuklukları, Kısa süreli şuur bozuklukları, Epilepsi, </w:t>
      </w:r>
      <w:proofErr w:type="spellStart"/>
      <w:r w:rsidRPr="00C550D0">
        <w:rPr>
          <w:rFonts w:ascii="Times New Roman" w:hAnsi="Times New Roman" w:cs="Times New Roman"/>
          <w:sz w:val="24"/>
          <w:szCs w:val="24"/>
        </w:rPr>
        <w:t>Fokal</w:t>
      </w:r>
      <w:proofErr w:type="spellEnd"/>
      <w:r w:rsidRPr="00C550D0">
        <w:rPr>
          <w:rFonts w:ascii="Times New Roman" w:hAnsi="Times New Roman" w:cs="Times New Roman"/>
          <w:sz w:val="24"/>
          <w:szCs w:val="24"/>
        </w:rPr>
        <w:t xml:space="preserve"> ve </w:t>
      </w:r>
      <w:proofErr w:type="spellStart"/>
      <w:r w:rsidRPr="00C550D0">
        <w:rPr>
          <w:rFonts w:ascii="Times New Roman" w:hAnsi="Times New Roman" w:cs="Times New Roman"/>
          <w:sz w:val="24"/>
          <w:szCs w:val="24"/>
        </w:rPr>
        <w:t>Jeneralize</w:t>
      </w:r>
      <w:proofErr w:type="spellEnd"/>
      <w:r w:rsidRPr="00C550D0">
        <w:rPr>
          <w:rFonts w:ascii="Times New Roman" w:hAnsi="Times New Roman" w:cs="Times New Roman"/>
          <w:sz w:val="24"/>
          <w:szCs w:val="24"/>
        </w:rPr>
        <w:t xml:space="preserve"> epilepsiler, Baş ağrısı, </w:t>
      </w:r>
      <w:proofErr w:type="spellStart"/>
      <w:r w:rsidRPr="00C550D0">
        <w:rPr>
          <w:rFonts w:ascii="Times New Roman" w:hAnsi="Times New Roman" w:cs="Times New Roman"/>
          <w:sz w:val="24"/>
          <w:szCs w:val="24"/>
        </w:rPr>
        <w:t>Periferik</w:t>
      </w:r>
      <w:proofErr w:type="spellEnd"/>
      <w:r w:rsidRPr="00C550D0">
        <w:rPr>
          <w:rFonts w:ascii="Times New Roman" w:hAnsi="Times New Roman" w:cs="Times New Roman"/>
          <w:sz w:val="24"/>
          <w:szCs w:val="24"/>
        </w:rPr>
        <w:t xml:space="preserve"> sinir sistemi bozuklukları, Tuzak </w:t>
      </w:r>
      <w:proofErr w:type="spellStart"/>
      <w:r w:rsidRPr="00C550D0">
        <w:rPr>
          <w:rFonts w:ascii="Times New Roman" w:hAnsi="Times New Roman" w:cs="Times New Roman"/>
          <w:sz w:val="24"/>
          <w:szCs w:val="24"/>
        </w:rPr>
        <w:t>nöropatileri</w:t>
      </w:r>
      <w:proofErr w:type="spellEnd"/>
      <w:r w:rsidRPr="00C550D0">
        <w:rPr>
          <w:rFonts w:ascii="Times New Roman" w:hAnsi="Times New Roman" w:cs="Times New Roman"/>
          <w:sz w:val="24"/>
          <w:szCs w:val="24"/>
        </w:rPr>
        <w:t xml:space="preserve">, </w:t>
      </w:r>
      <w:proofErr w:type="spellStart"/>
      <w:r w:rsidRPr="00C550D0">
        <w:rPr>
          <w:rFonts w:ascii="Times New Roman" w:hAnsi="Times New Roman" w:cs="Times New Roman"/>
          <w:sz w:val="24"/>
          <w:szCs w:val="24"/>
        </w:rPr>
        <w:t>Polinöropatiler</w:t>
      </w:r>
      <w:proofErr w:type="spellEnd"/>
      <w:r w:rsidRPr="00C550D0">
        <w:rPr>
          <w:rFonts w:ascii="Times New Roman" w:hAnsi="Times New Roman" w:cs="Times New Roman"/>
          <w:sz w:val="24"/>
          <w:szCs w:val="24"/>
        </w:rPr>
        <w:t xml:space="preserve">, Kafa ve omurga </w:t>
      </w:r>
      <w:proofErr w:type="gramStart"/>
      <w:r w:rsidRPr="00C550D0">
        <w:rPr>
          <w:rFonts w:ascii="Times New Roman" w:hAnsi="Times New Roman" w:cs="Times New Roman"/>
          <w:sz w:val="24"/>
          <w:szCs w:val="24"/>
        </w:rPr>
        <w:t>travmaları</w:t>
      </w:r>
      <w:proofErr w:type="gramEnd"/>
      <w:r w:rsidRPr="00C550D0">
        <w:rPr>
          <w:rFonts w:ascii="Times New Roman" w:hAnsi="Times New Roman" w:cs="Times New Roman"/>
          <w:sz w:val="24"/>
          <w:szCs w:val="24"/>
        </w:rPr>
        <w:t>, Omurilik yaralanmaları</w:t>
      </w:r>
    </w:p>
    <w:p w:rsidR="0012168B" w:rsidRPr="000575C4" w:rsidRDefault="003D5579" w:rsidP="000575C4">
      <w:pPr>
        <w:rPr>
          <w:rFonts w:ascii="Times New Roman" w:hAnsi="Times New Roman" w:cs="Times New Roman"/>
          <w:b/>
          <w:sz w:val="24"/>
          <w:szCs w:val="24"/>
        </w:rPr>
      </w:pPr>
      <w:r w:rsidRPr="000575C4">
        <w:rPr>
          <w:rFonts w:ascii="Times New Roman" w:hAnsi="Times New Roman" w:cs="Times New Roman"/>
          <w:b/>
          <w:sz w:val="24"/>
          <w:szCs w:val="24"/>
        </w:rPr>
        <w:t>SHT120 TIBBİ ETİK VE HASTA HAKLARI</w:t>
      </w:r>
      <w:r w:rsidR="00914170" w:rsidRPr="000575C4">
        <w:rPr>
          <w:rFonts w:ascii="Times New Roman" w:hAnsi="Times New Roman" w:cs="Times New Roman"/>
          <w:b/>
          <w:sz w:val="24"/>
          <w:szCs w:val="24"/>
        </w:rPr>
        <w:t xml:space="preserve"> (2-0-2) AKTS 3</w:t>
      </w:r>
    </w:p>
    <w:p w:rsidR="003067CF" w:rsidRDefault="000E12A7" w:rsidP="003067CF">
      <w:pPr>
        <w:spacing w:after="716"/>
        <w:ind w:right="47"/>
        <w:jc w:val="both"/>
        <w:rPr>
          <w:rFonts w:ascii="Times New Roman" w:hAnsi="Times New Roman" w:cs="Times New Roman"/>
          <w:sz w:val="24"/>
          <w:szCs w:val="24"/>
        </w:rPr>
      </w:pPr>
      <w:r w:rsidRPr="000E12A7">
        <w:rPr>
          <w:rFonts w:ascii="Times New Roman" w:hAnsi="Times New Roman" w:cs="Times New Roman"/>
          <w:sz w:val="24"/>
          <w:szCs w:val="24"/>
          <w:lang w:eastAsia="tr-TR"/>
        </w:rPr>
        <w:t xml:space="preserve">Etik </w:t>
      </w:r>
      <w:proofErr w:type="gramStart"/>
      <w:r w:rsidRPr="000E12A7">
        <w:rPr>
          <w:rFonts w:ascii="Times New Roman" w:hAnsi="Times New Roman" w:cs="Times New Roman"/>
          <w:sz w:val="24"/>
          <w:szCs w:val="24"/>
          <w:lang w:eastAsia="tr-TR"/>
        </w:rPr>
        <w:t>metodolojisi</w:t>
      </w:r>
      <w:proofErr w:type="gramEnd"/>
      <w:r w:rsidRPr="000E12A7">
        <w:rPr>
          <w:rFonts w:ascii="Times New Roman" w:hAnsi="Times New Roman" w:cs="Times New Roman"/>
          <w:sz w:val="24"/>
          <w:szCs w:val="24"/>
          <w:lang w:eastAsia="tr-TR"/>
        </w:rPr>
        <w:t xml:space="preserve">, Hasta-hekim (teknisyen) ilişkileri, İnsan hakları </w:t>
      </w:r>
      <w:proofErr w:type="spellStart"/>
      <w:r w:rsidRPr="000E12A7">
        <w:rPr>
          <w:rFonts w:ascii="Times New Roman" w:hAnsi="Times New Roman" w:cs="Times New Roman"/>
          <w:sz w:val="24"/>
          <w:szCs w:val="24"/>
          <w:lang w:eastAsia="tr-TR"/>
        </w:rPr>
        <w:t>Abortun</w:t>
      </w:r>
      <w:proofErr w:type="spellEnd"/>
      <w:r w:rsidRPr="000E12A7">
        <w:rPr>
          <w:rFonts w:ascii="Times New Roman" w:hAnsi="Times New Roman" w:cs="Times New Roman"/>
          <w:sz w:val="24"/>
          <w:szCs w:val="24"/>
          <w:lang w:eastAsia="tr-TR"/>
        </w:rPr>
        <w:t xml:space="preserve"> </w:t>
      </w:r>
      <w:proofErr w:type="spellStart"/>
      <w:r w:rsidRPr="000E12A7">
        <w:rPr>
          <w:rFonts w:ascii="Times New Roman" w:hAnsi="Times New Roman" w:cs="Times New Roman"/>
          <w:sz w:val="24"/>
          <w:szCs w:val="24"/>
          <w:lang w:eastAsia="tr-TR"/>
        </w:rPr>
        <w:t>v.ş.Özerklik</w:t>
      </w:r>
      <w:proofErr w:type="spellEnd"/>
      <w:r w:rsidRPr="000E12A7">
        <w:rPr>
          <w:rFonts w:ascii="Times New Roman" w:hAnsi="Times New Roman" w:cs="Times New Roman"/>
          <w:sz w:val="24"/>
          <w:szCs w:val="24"/>
          <w:lang w:eastAsia="tr-TR"/>
        </w:rPr>
        <w:t xml:space="preserve"> ve aydınlatılmış onam, Organ aktarımı, Etik prensipler, Tıp tarihi, Tıbbi etik ve </w:t>
      </w:r>
      <w:proofErr w:type="spellStart"/>
      <w:r w:rsidRPr="000E12A7">
        <w:rPr>
          <w:rFonts w:ascii="Times New Roman" w:hAnsi="Times New Roman" w:cs="Times New Roman"/>
          <w:sz w:val="24"/>
          <w:szCs w:val="24"/>
          <w:lang w:eastAsia="tr-TR"/>
        </w:rPr>
        <w:t>bioetik</w:t>
      </w:r>
      <w:proofErr w:type="spellEnd"/>
      <w:r w:rsidRPr="000E12A7">
        <w:rPr>
          <w:rFonts w:ascii="Times New Roman" w:hAnsi="Times New Roman" w:cs="Times New Roman"/>
          <w:sz w:val="24"/>
          <w:szCs w:val="24"/>
          <w:lang w:eastAsia="tr-TR"/>
        </w:rPr>
        <w:t>, İletişim Genetik ve  etik, Araştırma etiği, Alternatif tıp, Hasta hakları</w:t>
      </w:r>
      <w:r w:rsidR="00642FFB">
        <w:rPr>
          <w:rFonts w:ascii="Times New Roman" w:hAnsi="Times New Roman" w:cs="Times New Roman"/>
          <w:sz w:val="24"/>
          <w:szCs w:val="24"/>
          <w:lang w:eastAsia="tr-TR"/>
        </w:rPr>
        <w:t>.</w:t>
      </w:r>
    </w:p>
    <w:p w:rsidR="007F375B" w:rsidRDefault="007F375B" w:rsidP="00396CEC">
      <w:pPr>
        <w:spacing w:after="716"/>
        <w:ind w:right="47"/>
        <w:rPr>
          <w:rFonts w:ascii="Times New Roman" w:hAnsi="Times New Roman"/>
          <w:b/>
          <w:sz w:val="24"/>
          <w:szCs w:val="24"/>
        </w:rPr>
      </w:pPr>
    </w:p>
    <w:p w:rsidR="000575C4" w:rsidRDefault="003814FC" w:rsidP="00396CEC">
      <w:pPr>
        <w:spacing w:after="716"/>
        <w:ind w:right="47"/>
        <w:rPr>
          <w:rFonts w:ascii="Times New Roman" w:hAnsi="Times New Roman" w:cs="Times New Roman"/>
          <w:sz w:val="24"/>
          <w:szCs w:val="24"/>
        </w:rPr>
      </w:pPr>
      <w:r w:rsidRPr="00086FC9">
        <w:rPr>
          <w:rFonts w:ascii="Times New Roman" w:hAnsi="Times New Roman"/>
          <w:b/>
          <w:sz w:val="24"/>
          <w:szCs w:val="24"/>
        </w:rPr>
        <w:lastRenderedPageBreak/>
        <w:t>I</w:t>
      </w:r>
      <w:r>
        <w:rPr>
          <w:rFonts w:ascii="Times New Roman" w:hAnsi="Times New Roman"/>
          <w:b/>
          <w:sz w:val="24"/>
          <w:szCs w:val="24"/>
        </w:rPr>
        <w:t>II</w:t>
      </w:r>
      <w:r w:rsidRPr="00086FC9">
        <w:rPr>
          <w:rFonts w:ascii="Times New Roman" w:hAnsi="Times New Roman"/>
          <w:b/>
          <w:sz w:val="24"/>
          <w:szCs w:val="24"/>
        </w:rPr>
        <w:t>.</w:t>
      </w:r>
      <w:r>
        <w:rPr>
          <w:rFonts w:ascii="Times New Roman" w:hAnsi="Times New Roman"/>
          <w:b/>
          <w:sz w:val="24"/>
          <w:szCs w:val="24"/>
        </w:rPr>
        <w:t xml:space="preserve"> </w:t>
      </w:r>
      <w:r w:rsidRPr="00086FC9">
        <w:rPr>
          <w:rFonts w:ascii="Times New Roman" w:hAnsi="Times New Roman"/>
          <w:b/>
          <w:sz w:val="24"/>
          <w:szCs w:val="24"/>
        </w:rPr>
        <w:t>YARIYIL</w:t>
      </w:r>
    </w:p>
    <w:p w:rsidR="00EF4B85" w:rsidRPr="007F375B" w:rsidRDefault="00C468D3" w:rsidP="007F375B">
      <w:pPr>
        <w:rPr>
          <w:rFonts w:ascii="Times New Roman" w:hAnsi="Times New Roman" w:cs="Times New Roman"/>
          <w:b/>
          <w:sz w:val="24"/>
          <w:szCs w:val="24"/>
        </w:rPr>
      </w:pPr>
      <w:r w:rsidRPr="007F375B">
        <w:rPr>
          <w:rFonts w:ascii="Times New Roman" w:hAnsi="Times New Roman" w:cs="Times New Roman"/>
          <w:b/>
          <w:sz w:val="24"/>
          <w:szCs w:val="24"/>
        </w:rPr>
        <w:t>ELN108 NÖROLOJİ II</w:t>
      </w:r>
      <w:r w:rsidR="005E389A" w:rsidRPr="007F375B">
        <w:rPr>
          <w:rFonts w:ascii="Times New Roman" w:hAnsi="Times New Roman" w:cs="Times New Roman"/>
          <w:b/>
          <w:sz w:val="24"/>
          <w:szCs w:val="24"/>
        </w:rPr>
        <w:t xml:space="preserve"> (2-0-2) AKTS 4</w:t>
      </w:r>
    </w:p>
    <w:p w:rsidR="005C67CF" w:rsidRPr="007F375B" w:rsidRDefault="00404773" w:rsidP="003B3AF5">
      <w:pPr>
        <w:jc w:val="both"/>
        <w:rPr>
          <w:rFonts w:ascii="Times New Roman" w:hAnsi="Times New Roman" w:cs="Times New Roman"/>
          <w:sz w:val="24"/>
          <w:szCs w:val="24"/>
        </w:rPr>
      </w:pPr>
      <w:proofErr w:type="spellStart"/>
      <w:r w:rsidRPr="007F375B">
        <w:rPr>
          <w:rFonts w:ascii="Times New Roman" w:hAnsi="Times New Roman" w:cs="Times New Roman"/>
          <w:sz w:val="24"/>
          <w:szCs w:val="24"/>
        </w:rPr>
        <w:t>Demyelinizasyon</w:t>
      </w:r>
      <w:proofErr w:type="spellEnd"/>
      <w:r w:rsidRPr="007F375B">
        <w:rPr>
          <w:rFonts w:ascii="Times New Roman" w:hAnsi="Times New Roman" w:cs="Times New Roman"/>
          <w:sz w:val="24"/>
          <w:szCs w:val="24"/>
        </w:rPr>
        <w:t xml:space="preserve">, </w:t>
      </w:r>
      <w:proofErr w:type="spellStart"/>
      <w:r w:rsidRPr="007F375B">
        <w:rPr>
          <w:rFonts w:ascii="Times New Roman" w:hAnsi="Times New Roman" w:cs="Times New Roman"/>
          <w:sz w:val="24"/>
          <w:szCs w:val="24"/>
        </w:rPr>
        <w:t>Mültiple</w:t>
      </w:r>
      <w:proofErr w:type="spellEnd"/>
      <w:r w:rsidRPr="007F375B">
        <w:rPr>
          <w:rFonts w:ascii="Times New Roman" w:hAnsi="Times New Roman" w:cs="Times New Roman"/>
          <w:sz w:val="24"/>
          <w:szCs w:val="24"/>
        </w:rPr>
        <w:t xml:space="preserve"> Skleroz, Doğuştan ve edinilmiş kas hastalıkları, Merkez sinir sisteminin </w:t>
      </w:r>
      <w:proofErr w:type="gramStart"/>
      <w:r w:rsidRPr="007F375B">
        <w:rPr>
          <w:rFonts w:ascii="Times New Roman" w:hAnsi="Times New Roman" w:cs="Times New Roman"/>
          <w:sz w:val="24"/>
          <w:szCs w:val="24"/>
        </w:rPr>
        <w:t>enfeksiyonları</w:t>
      </w:r>
      <w:proofErr w:type="gramEnd"/>
      <w:r w:rsidRPr="007F375B">
        <w:rPr>
          <w:rFonts w:ascii="Times New Roman" w:hAnsi="Times New Roman" w:cs="Times New Roman"/>
          <w:sz w:val="24"/>
          <w:szCs w:val="24"/>
        </w:rPr>
        <w:t xml:space="preserve">, Hareket bozukluklarıyla giden hastalıklar, Parkinson hastalığı, Beyin </w:t>
      </w:r>
      <w:proofErr w:type="spellStart"/>
      <w:r w:rsidRPr="007F375B">
        <w:rPr>
          <w:rFonts w:ascii="Times New Roman" w:hAnsi="Times New Roman" w:cs="Times New Roman"/>
          <w:sz w:val="24"/>
          <w:szCs w:val="24"/>
        </w:rPr>
        <w:t>tümorleri</w:t>
      </w:r>
      <w:proofErr w:type="spellEnd"/>
      <w:r w:rsidRPr="007F375B">
        <w:rPr>
          <w:rFonts w:ascii="Times New Roman" w:hAnsi="Times New Roman" w:cs="Times New Roman"/>
          <w:sz w:val="24"/>
          <w:szCs w:val="24"/>
        </w:rPr>
        <w:t xml:space="preserve">, Beyin damar hastalıkları, Beyin kanamaları, Beyin enfarktüsleri, Sinir sisteminin genetik hastalıkları, </w:t>
      </w:r>
      <w:proofErr w:type="spellStart"/>
      <w:r w:rsidRPr="007F375B">
        <w:rPr>
          <w:rFonts w:ascii="Times New Roman" w:hAnsi="Times New Roman" w:cs="Times New Roman"/>
          <w:sz w:val="24"/>
          <w:szCs w:val="24"/>
        </w:rPr>
        <w:t>Metabolik</w:t>
      </w:r>
      <w:proofErr w:type="spellEnd"/>
      <w:r w:rsidRPr="007F375B">
        <w:rPr>
          <w:rFonts w:ascii="Times New Roman" w:hAnsi="Times New Roman" w:cs="Times New Roman"/>
          <w:sz w:val="24"/>
          <w:szCs w:val="24"/>
        </w:rPr>
        <w:t xml:space="preserve"> ve </w:t>
      </w:r>
      <w:proofErr w:type="spellStart"/>
      <w:r w:rsidRPr="007F375B">
        <w:rPr>
          <w:rFonts w:ascii="Times New Roman" w:hAnsi="Times New Roman" w:cs="Times New Roman"/>
          <w:sz w:val="24"/>
          <w:szCs w:val="24"/>
        </w:rPr>
        <w:t>toksik</w:t>
      </w:r>
      <w:proofErr w:type="spellEnd"/>
      <w:r w:rsidRPr="007F375B">
        <w:rPr>
          <w:rFonts w:ascii="Times New Roman" w:hAnsi="Times New Roman" w:cs="Times New Roman"/>
          <w:sz w:val="24"/>
          <w:szCs w:val="24"/>
        </w:rPr>
        <w:t xml:space="preserve"> </w:t>
      </w:r>
      <w:proofErr w:type="spellStart"/>
      <w:r w:rsidRPr="007F375B">
        <w:rPr>
          <w:rFonts w:ascii="Times New Roman" w:hAnsi="Times New Roman" w:cs="Times New Roman"/>
          <w:sz w:val="24"/>
          <w:szCs w:val="24"/>
        </w:rPr>
        <w:t>ensefalopatiler</w:t>
      </w:r>
      <w:proofErr w:type="spellEnd"/>
      <w:r w:rsidRPr="007F375B">
        <w:rPr>
          <w:rFonts w:ascii="Times New Roman" w:hAnsi="Times New Roman" w:cs="Times New Roman"/>
          <w:sz w:val="24"/>
          <w:szCs w:val="24"/>
        </w:rPr>
        <w:t>, Tremor, Yürüme bozuklukları, Uyku fizyolojisi ve uyku bozuklukları</w:t>
      </w:r>
    </w:p>
    <w:p w:rsidR="005C67CF" w:rsidRPr="00FC58A1" w:rsidRDefault="00F93E84" w:rsidP="00FC58A1">
      <w:pPr>
        <w:rPr>
          <w:rFonts w:ascii="Times New Roman" w:hAnsi="Times New Roman" w:cs="Times New Roman"/>
          <w:b/>
          <w:sz w:val="24"/>
          <w:szCs w:val="24"/>
        </w:rPr>
      </w:pPr>
      <w:r w:rsidRPr="00FC58A1">
        <w:rPr>
          <w:rFonts w:ascii="Times New Roman" w:hAnsi="Times New Roman" w:cs="Times New Roman"/>
          <w:b/>
          <w:sz w:val="24"/>
          <w:szCs w:val="24"/>
        </w:rPr>
        <w:t>ELN202 UYANDIRILMIŞ POTANSİYELLER</w:t>
      </w:r>
      <w:r w:rsidR="00D87D4E" w:rsidRPr="00FC58A1">
        <w:rPr>
          <w:rFonts w:ascii="Times New Roman" w:hAnsi="Times New Roman" w:cs="Times New Roman"/>
          <w:b/>
          <w:sz w:val="24"/>
          <w:szCs w:val="24"/>
        </w:rPr>
        <w:t xml:space="preserve"> (2-4-4) AKTS 7</w:t>
      </w:r>
    </w:p>
    <w:p w:rsidR="00027A2A" w:rsidRPr="00FC58A1" w:rsidRDefault="00027A2A" w:rsidP="000E28F0">
      <w:pPr>
        <w:jc w:val="both"/>
        <w:rPr>
          <w:rFonts w:ascii="Times New Roman" w:hAnsi="Times New Roman" w:cs="Times New Roman"/>
          <w:sz w:val="24"/>
          <w:szCs w:val="24"/>
        </w:rPr>
      </w:pPr>
      <w:r w:rsidRPr="00FC58A1">
        <w:rPr>
          <w:rFonts w:ascii="Times New Roman" w:hAnsi="Times New Roman" w:cs="Times New Roman"/>
          <w:sz w:val="24"/>
          <w:szCs w:val="24"/>
        </w:rPr>
        <w:t xml:space="preserve">Uyandırılmış potansiyel nedir? Klinik önemi, Ölçümlerinde </w:t>
      </w:r>
      <w:proofErr w:type="gramStart"/>
      <w:r w:rsidRPr="00FC58A1">
        <w:rPr>
          <w:rFonts w:ascii="Times New Roman" w:hAnsi="Times New Roman" w:cs="Times New Roman"/>
          <w:sz w:val="24"/>
          <w:szCs w:val="24"/>
        </w:rPr>
        <w:t>ekipman</w:t>
      </w:r>
      <w:proofErr w:type="gramEnd"/>
      <w:r w:rsidRPr="00FC58A1">
        <w:rPr>
          <w:rFonts w:ascii="Times New Roman" w:hAnsi="Times New Roman" w:cs="Times New Roman"/>
          <w:sz w:val="24"/>
          <w:szCs w:val="24"/>
        </w:rPr>
        <w:t xml:space="preserve"> ve teknisyen özellikleri, Görsel Uyandırılmış Potansiyeller (VEP), Hangi durumlarda kullanılıyorlar, Tanıya ne kadar destek oluyor, </w:t>
      </w:r>
      <w:proofErr w:type="spellStart"/>
      <w:r w:rsidRPr="00FC58A1">
        <w:rPr>
          <w:rFonts w:ascii="Times New Roman" w:hAnsi="Times New Roman" w:cs="Times New Roman"/>
          <w:sz w:val="24"/>
          <w:szCs w:val="24"/>
        </w:rPr>
        <w:t>Somatosensoriyel</w:t>
      </w:r>
      <w:proofErr w:type="spellEnd"/>
      <w:r w:rsidRPr="00FC58A1">
        <w:rPr>
          <w:rFonts w:ascii="Times New Roman" w:hAnsi="Times New Roman" w:cs="Times New Roman"/>
          <w:sz w:val="24"/>
          <w:szCs w:val="24"/>
        </w:rPr>
        <w:t xml:space="preserve"> Uyandırılmış Potansiyeller nedir? (SSEP), </w:t>
      </w:r>
      <w:proofErr w:type="spellStart"/>
      <w:r w:rsidRPr="00FC58A1">
        <w:rPr>
          <w:rFonts w:ascii="Times New Roman" w:hAnsi="Times New Roman" w:cs="Times New Roman"/>
          <w:sz w:val="24"/>
          <w:szCs w:val="24"/>
        </w:rPr>
        <w:t>Mültiple</w:t>
      </w:r>
      <w:proofErr w:type="spellEnd"/>
      <w:r w:rsidRPr="00FC58A1">
        <w:rPr>
          <w:rFonts w:ascii="Times New Roman" w:hAnsi="Times New Roman" w:cs="Times New Roman"/>
          <w:sz w:val="24"/>
          <w:szCs w:val="24"/>
        </w:rPr>
        <w:t xml:space="preserve"> Skleroz, </w:t>
      </w:r>
      <w:proofErr w:type="spellStart"/>
      <w:r w:rsidRPr="00FC58A1">
        <w:rPr>
          <w:rFonts w:ascii="Times New Roman" w:hAnsi="Times New Roman" w:cs="Times New Roman"/>
          <w:sz w:val="24"/>
          <w:szCs w:val="24"/>
        </w:rPr>
        <w:t>Miyokloni</w:t>
      </w:r>
      <w:proofErr w:type="spellEnd"/>
      <w:r w:rsidRPr="00FC58A1">
        <w:rPr>
          <w:rFonts w:ascii="Times New Roman" w:hAnsi="Times New Roman" w:cs="Times New Roman"/>
          <w:sz w:val="24"/>
          <w:szCs w:val="24"/>
        </w:rPr>
        <w:t xml:space="preserve"> ve </w:t>
      </w:r>
      <w:proofErr w:type="spellStart"/>
      <w:r w:rsidRPr="00FC58A1">
        <w:rPr>
          <w:rFonts w:ascii="Times New Roman" w:hAnsi="Times New Roman" w:cs="Times New Roman"/>
          <w:sz w:val="24"/>
          <w:szCs w:val="24"/>
        </w:rPr>
        <w:t>intraoperatif</w:t>
      </w:r>
      <w:proofErr w:type="spellEnd"/>
      <w:r w:rsidRPr="00FC58A1">
        <w:rPr>
          <w:rFonts w:ascii="Times New Roman" w:hAnsi="Times New Roman" w:cs="Times New Roman"/>
          <w:sz w:val="24"/>
          <w:szCs w:val="24"/>
        </w:rPr>
        <w:t xml:space="preserve"> cerrahideki yerleri, Beyin Sapı İşitsel Uyandırılmış Potansiyelleri(BAEP) nedir? Klinikteki kullanım alanları, Tanıya ne derecede destek oluyorlar, </w:t>
      </w:r>
      <w:proofErr w:type="spellStart"/>
      <w:r w:rsidRPr="00FC58A1">
        <w:rPr>
          <w:rFonts w:ascii="Times New Roman" w:hAnsi="Times New Roman" w:cs="Times New Roman"/>
          <w:sz w:val="24"/>
          <w:szCs w:val="24"/>
        </w:rPr>
        <w:t>Mültiple</w:t>
      </w:r>
      <w:proofErr w:type="spellEnd"/>
      <w:r w:rsidRPr="00FC58A1">
        <w:rPr>
          <w:rFonts w:ascii="Times New Roman" w:hAnsi="Times New Roman" w:cs="Times New Roman"/>
          <w:sz w:val="24"/>
          <w:szCs w:val="24"/>
        </w:rPr>
        <w:t xml:space="preserve"> Skleroz tanısındaki yerleri</w:t>
      </w:r>
    </w:p>
    <w:p w:rsidR="0021414D" w:rsidRDefault="005B391D" w:rsidP="006A5C61">
      <w:pPr>
        <w:rPr>
          <w:rFonts w:ascii="Times New Roman" w:hAnsi="Times New Roman" w:cs="Times New Roman"/>
          <w:b/>
          <w:sz w:val="24"/>
          <w:szCs w:val="24"/>
        </w:rPr>
      </w:pPr>
      <w:r w:rsidRPr="005B391D">
        <w:rPr>
          <w:rFonts w:ascii="Times New Roman" w:hAnsi="Times New Roman" w:cs="Times New Roman"/>
          <w:b/>
          <w:sz w:val="24"/>
          <w:szCs w:val="24"/>
        </w:rPr>
        <w:t>SYAD201 YABANCI DİL 1</w:t>
      </w:r>
      <w:r w:rsidR="00E93B2A">
        <w:rPr>
          <w:rFonts w:ascii="Times New Roman" w:hAnsi="Times New Roman" w:cs="Times New Roman"/>
          <w:b/>
          <w:sz w:val="24"/>
          <w:szCs w:val="24"/>
        </w:rPr>
        <w:t xml:space="preserve"> </w:t>
      </w:r>
      <w:r w:rsidR="00E93B2A">
        <w:rPr>
          <w:rFonts w:ascii="Times New Roman" w:hAnsi="Times New Roman"/>
          <w:b/>
          <w:sz w:val="24"/>
          <w:szCs w:val="24"/>
        </w:rPr>
        <w:t>(3-0-3) AKTS 4</w:t>
      </w:r>
    </w:p>
    <w:p w:rsidR="006A5C61" w:rsidRDefault="006A5C61" w:rsidP="006A5C61">
      <w:pPr>
        <w:jc w:val="both"/>
        <w:rPr>
          <w:rFonts w:ascii="Times New Roman" w:hAnsi="Times New Roman" w:cs="Times New Roman"/>
          <w:sz w:val="24"/>
          <w:szCs w:val="24"/>
        </w:rPr>
      </w:pPr>
      <w:proofErr w:type="spellStart"/>
      <w:r w:rsidRPr="006A5C61">
        <w:rPr>
          <w:rFonts w:ascii="Times New Roman" w:hAnsi="Times New Roman" w:cs="Times New Roman"/>
          <w:sz w:val="24"/>
          <w:szCs w:val="24"/>
        </w:rPr>
        <w:t>Verb</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To</w:t>
      </w:r>
      <w:proofErr w:type="spellEnd"/>
      <w:r w:rsidRPr="006A5C61">
        <w:rPr>
          <w:rFonts w:ascii="Times New Roman" w:hAnsi="Times New Roman" w:cs="Times New Roman"/>
          <w:sz w:val="24"/>
          <w:szCs w:val="24"/>
        </w:rPr>
        <w:t xml:space="preserve"> Be (</w:t>
      </w:r>
      <w:proofErr w:type="spellStart"/>
      <w:r w:rsidRPr="006A5C61">
        <w:rPr>
          <w:rFonts w:ascii="Times New Roman" w:hAnsi="Times New Roman" w:cs="Times New Roman"/>
          <w:sz w:val="24"/>
          <w:szCs w:val="24"/>
        </w:rPr>
        <w:t>Am</w:t>
      </w:r>
      <w:proofErr w:type="spellEnd"/>
      <w:r w:rsidRPr="006A5C61">
        <w:rPr>
          <w:rFonts w:ascii="Times New Roman" w:hAnsi="Times New Roman" w:cs="Times New Roman"/>
          <w:sz w:val="24"/>
          <w:szCs w:val="24"/>
        </w:rPr>
        <w:t>/is/</w:t>
      </w:r>
      <w:proofErr w:type="spellStart"/>
      <w:r w:rsidRPr="006A5C61">
        <w:rPr>
          <w:rFonts w:ascii="Times New Roman" w:hAnsi="Times New Roman" w:cs="Times New Roman"/>
          <w:sz w:val="24"/>
          <w:szCs w:val="24"/>
        </w:rPr>
        <w:t>Are</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Verb</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To</w:t>
      </w:r>
      <w:proofErr w:type="spellEnd"/>
      <w:r w:rsidRPr="006A5C61">
        <w:rPr>
          <w:rFonts w:ascii="Times New Roman" w:hAnsi="Times New Roman" w:cs="Times New Roman"/>
          <w:sz w:val="24"/>
          <w:szCs w:val="24"/>
        </w:rPr>
        <w:t xml:space="preserve"> Be (</w:t>
      </w:r>
      <w:proofErr w:type="spellStart"/>
      <w:r w:rsidRPr="006A5C61">
        <w:rPr>
          <w:rFonts w:ascii="Times New Roman" w:hAnsi="Times New Roman" w:cs="Times New Roman"/>
          <w:sz w:val="24"/>
          <w:szCs w:val="24"/>
        </w:rPr>
        <w:t>Questions</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And</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Negatives</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Countries</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and</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numbers</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Have</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got</w:t>
      </w:r>
      <w:proofErr w:type="spellEnd"/>
      <w:r w:rsidRPr="006A5C61">
        <w:rPr>
          <w:rFonts w:ascii="Times New Roman" w:hAnsi="Times New Roman" w:cs="Times New Roman"/>
          <w:sz w:val="24"/>
          <w:szCs w:val="24"/>
        </w:rPr>
        <w:t xml:space="preserve"> has </w:t>
      </w:r>
      <w:proofErr w:type="spellStart"/>
      <w:r w:rsidRPr="006A5C61">
        <w:rPr>
          <w:rFonts w:ascii="Times New Roman" w:hAnsi="Times New Roman" w:cs="Times New Roman"/>
          <w:sz w:val="24"/>
          <w:szCs w:val="24"/>
        </w:rPr>
        <w:t>got</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Singular</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and</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plural</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nouns</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There</w:t>
      </w:r>
      <w:proofErr w:type="spellEnd"/>
      <w:r w:rsidRPr="006A5C61">
        <w:rPr>
          <w:rFonts w:ascii="Times New Roman" w:hAnsi="Times New Roman" w:cs="Times New Roman"/>
          <w:sz w:val="24"/>
          <w:szCs w:val="24"/>
        </w:rPr>
        <w:t xml:space="preserve"> is, </w:t>
      </w:r>
      <w:proofErr w:type="spellStart"/>
      <w:r w:rsidRPr="006A5C61">
        <w:rPr>
          <w:rFonts w:ascii="Times New Roman" w:hAnsi="Times New Roman" w:cs="Times New Roman"/>
          <w:sz w:val="24"/>
          <w:szCs w:val="24"/>
        </w:rPr>
        <w:t>there</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are</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Quantifiers</w:t>
      </w:r>
      <w:proofErr w:type="spellEnd"/>
      <w:r w:rsidRPr="006A5C61">
        <w:rPr>
          <w:rFonts w:ascii="Times New Roman" w:hAnsi="Times New Roman" w:cs="Times New Roman"/>
          <w:sz w:val="24"/>
          <w:szCs w:val="24"/>
        </w:rPr>
        <w:t xml:space="preserve"> ( a </w:t>
      </w:r>
      <w:proofErr w:type="spellStart"/>
      <w:r w:rsidRPr="006A5C61">
        <w:rPr>
          <w:rFonts w:ascii="Times New Roman" w:hAnsi="Times New Roman" w:cs="Times New Roman"/>
          <w:sz w:val="24"/>
          <w:szCs w:val="24"/>
        </w:rPr>
        <w:t>few</w:t>
      </w:r>
      <w:proofErr w:type="spellEnd"/>
      <w:r w:rsidRPr="006A5C61">
        <w:rPr>
          <w:rFonts w:ascii="Times New Roman" w:hAnsi="Times New Roman" w:cs="Times New Roman"/>
          <w:sz w:val="24"/>
          <w:szCs w:val="24"/>
        </w:rPr>
        <w:t xml:space="preserve">, a </w:t>
      </w:r>
      <w:proofErr w:type="spellStart"/>
      <w:r w:rsidRPr="006A5C61">
        <w:rPr>
          <w:rFonts w:ascii="Times New Roman" w:hAnsi="Times New Roman" w:cs="Times New Roman"/>
          <w:sz w:val="24"/>
          <w:szCs w:val="24"/>
        </w:rPr>
        <w:t>little</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and</w:t>
      </w:r>
      <w:proofErr w:type="spellEnd"/>
      <w:r w:rsidRPr="006A5C61">
        <w:rPr>
          <w:rFonts w:ascii="Times New Roman" w:hAnsi="Times New Roman" w:cs="Times New Roman"/>
          <w:sz w:val="24"/>
          <w:szCs w:val="24"/>
        </w:rPr>
        <w:t xml:space="preserve"> a </w:t>
      </w:r>
      <w:proofErr w:type="gramStart"/>
      <w:r w:rsidRPr="006A5C61">
        <w:rPr>
          <w:rFonts w:ascii="Times New Roman" w:hAnsi="Times New Roman" w:cs="Times New Roman"/>
          <w:sz w:val="24"/>
          <w:szCs w:val="24"/>
        </w:rPr>
        <w:t>lot</w:t>
      </w:r>
      <w:proofErr w:type="gramEnd"/>
      <w:r w:rsidRPr="006A5C61">
        <w:rPr>
          <w:rFonts w:ascii="Times New Roman" w:hAnsi="Times New Roman" w:cs="Times New Roman"/>
          <w:sz w:val="24"/>
          <w:szCs w:val="24"/>
        </w:rPr>
        <w:t xml:space="preserve">), Object </w:t>
      </w:r>
      <w:proofErr w:type="spellStart"/>
      <w:r w:rsidRPr="006A5C61">
        <w:rPr>
          <w:rFonts w:ascii="Times New Roman" w:hAnsi="Times New Roman" w:cs="Times New Roman"/>
          <w:sz w:val="24"/>
          <w:szCs w:val="24"/>
        </w:rPr>
        <w:t>pronouns</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Countable</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and</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uncountable</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nouns</w:t>
      </w:r>
      <w:proofErr w:type="spellEnd"/>
      <w:r w:rsidRPr="006A5C61">
        <w:rPr>
          <w:rFonts w:ascii="Times New Roman" w:hAnsi="Times New Roman" w:cs="Times New Roman"/>
          <w:sz w:val="24"/>
          <w:szCs w:val="24"/>
        </w:rPr>
        <w:t xml:space="preserve"> how </w:t>
      </w:r>
      <w:proofErr w:type="spellStart"/>
      <w:r w:rsidRPr="006A5C61">
        <w:rPr>
          <w:rFonts w:ascii="Times New Roman" w:hAnsi="Times New Roman" w:cs="Times New Roman"/>
          <w:sz w:val="24"/>
          <w:szCs w:val="24"/>
        </w:rPr>
        <w:t>many</w:t>
      </w:r>
      <w:proofErr w:type="spellEnd"/>
      <w:r w:rsidRPr="006A5C61">
        <w:rPr>
          <w:rFonts w:ascii="Times New Roman" w:hAnsi="Times New Roman" w:cs="Times New Roman"/>
          <w:sz w:val="24"/>
          <w:szCs w:val="24"/>
        </w:rPr>
        <w:t xml:space="preserve">, how </w:t>
      </w:r>
      <w:proofErr w:type="spellStart"/>
      <w:r w:rsidRPr="006A5C61">
        <w:rPr>
          <w:rFonts w:ascii="Times New Roman" w:hAnsi="Times New Roman" w:cs="Times New Roman"/>
          <w:sz w:val="24"/>
          <w:szCs w:val="24"/>
        </w:rPr>
        <w:t>much</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Present</w:t>
      </w:r>
      <w:proofErr w:type="spellEnd"/>
      <w:r w:rsidRPr="006A5C61">
        <w:rPr>
          <w:rFonts w:ascii="Times New Roman" w:hAnsi="Times New Roman" w:cs="Times New Roman"/>
          <w:sz w:val="24"/>
          <w:szCs w:val="24"/>
        </w:rPr>
        <w:t xml:space="preserve"> Simple (3rd </w:t>
      </w:r>
      <w:proofErr w:type="spellStart"/>
      <w:r w:rsidRPr="006A5C61">
        <w:rPr>
          <w:rFonts w:ascii="Times New Roman" w:hAnsi="Times New Roman" w:cs="Times New Roman"/>
          <w:sz w:val="24"/>
          <w:szCs w:val="24"/>
        </w:rPr>
        <w:t>Person</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Present</w:t>
      </w:r>
      <w:proofErr w:type="spellEnd"/>
      <w:r w:rsidRPr="006A5C61">
        <w:rPr>
          <w:rFonts w:ascii="Times New Roman" w:hAnsi="Times New Roman" w:cs="Times New Roman"/>
          <w:sz w:val="24"/>
          <w:szCs w:val="24"/>
        </w:rPr>
        <w:t xml:space="preserve"> Simple (</w:t>
      </w:r>
      <w:proofErr w:type="spellStart"/>
      <w:r w:rsidRPr="006A5C61">
        <w:rPr>
          <w:rFonts w:ascii="Times New Roman" w:hAnsi="Times New Roman" w:cs="Times New Roman"/>
          <w:sz w:val="24"/>
          <w:szCs w:val="24"/>
        </w:rPr>
        <w:t>All</w:t>
      </w:r>
      <w:proofErr w:type="spellEnd"/>
      <w:r w:rsidRPr="006A5C61">
        <w:rPr>
          <w:rFonts w:ascii="Times New Roman" w:hAnsi="Times New Roman" w:cs="Times New Roman"/>
          <w:sz w:val="24"/>
          <w:szCs w:val="24"/>
        </w:rPr>
        <w:t xml:space="preserve"> </w:t>
      </w:r>
      <w:proofErr w:type="spellStart"/>
      <w:r w:rsidRPr="006A5C61">
        <w:rPr>
          <w:rFonts w:ascii="Times New Roman" w:hAnsi="Times New Roman" w:cs="Times New Roman"/>
          <w:sz w:val="24"/>
          <w:szCs w:val="24"/>
        </w:rPr>
        <w:t>Persons</w:t>
      </w:r>
      <w:proofErr w:type="spellEnd"/>
      <w:r w:rsidRPr="006A5C61">
        <w:rPr>
          <w:rFonts w:ascii="Times New Roman" w:hAnsi="Times New Roman" w:cs="Times New Roman"/>
          <w:sz w:val="24"/>
          <w:szCs w:val="24"/>
        </w:rPr>
        <w:t>)</w:t>
      </w:r>
    </w:p>
    <w:p w:rsidR="000F42A7" w:rsidRDefault="000F42A7" w:rsidP="000F42A7">
      <w:pPr>
        <w:rPr>
          <w:rFonts w:ascii="Times New Roman" w:hAnsi="Times New Roman" w:cs="Times New Roman"/>
          <w:b/>
          <w:sz w:val="24"/>
          <w:szCs w:val="24"/>
        </w:rPr>
      </w:pPr>
      <w:r>
        <w:rPr>
          <w:rFonts w:ascii="Times New Roman" w:hAnsi="Times New Roman" w:cs="Times New Roman"/>
          <w:b/>
          <w:sz w:val="24"/>
          <w:szCs w:val="24"/>
        </w:rPr>
        <w:t>ELN109 NÖROFİZYOLOJİK CİHAZ VE EKİPMAN TEKNOLOJİLERİ</w:t>
      </w:r>
      <w:r w:rsidR="001D39B3">
        <w:rPr>
          <w:rFonts w:ascii="Times New Roman" w:hAnsi="Times New Roman" w:cs="Times New Roman"/>
          <w:b/>
          <w:sz w:val="24"/>
          <w:szCs w:val="24"/>
        </w:rPr>
        <w:t xml:space="preserve"> </w:t>
      </w:r>
      <w:r w:rsidR="001D39B3">
        <w:rPr>
          <w:rFonts w:ascii="Times New Roman" w:hAnsi="Times New Roman"/>
          <w:b/>
          <w:sz w:val="24"/>
          <w:szCs w:val="24"/>
        </w:rPr>
        <w:t>(3-2-4) AKTS 7</w:t>
      </w:r>
    </w:p>
    <w:p w:rsidR="00AD4125" w:rsidRDefault="00AD4125" w:rsidP="00AD4125">
      <w:pPr>
        <w:jc w:val="both"/>
        <w:rPr>
          <w:rFonts w:ascii="Times New Roman" w:hAnsi="Times New Roman" w:cs="Times New Roman"/>
          <w:sz w:val="24"/>
          <w:szCs w:val="24"/>
        </w:rPr>
      </w:pPr>
      <w:proofErr w:type="spellStart"/>
      <w:proofErr w:type="gramStart"/>
      <w:r w:rsidRPr="00AD4125">
        <w:rPr>
          <w:rFonts w:ascii="Times New Roman" w:hAnsi="Times New Roman" w:cs="Times New Roman"/>
          <w:sz w:val="24"/>
          <w:szCs w:val="24"/>
        </w:rPr>
        <w:t>Elektromiyografi</w:t>
      </w:r>
      <w:proofErr w:type="spellEnd"/>
      <w:r w:rsidRPr="00AD4125">
        <w:rPr>
          <w:rFonts w:ascii="Times New Roman" w:hAnsi="Times New Roman" w:cs="Times New Roman"/>
          <w:sz w:val="24"/>
          <w:szCs w:val="24"/>
        </w:rPr>
        <w:t xml:space="preserve"> ve Sinir İletim Ölçüm Teknikleri (Duygusal-Motor iletim), </w:t>
      </w:r>
      <w:proofErr w:type="spellStart"/>
      <w:r w:rsidRPr="00AD4125">
        <w:rPr>
          <w:rFonts w:ascii="Times New Roman" w:hAnsi="Times New Roman" w:cs="Times New Roman"/>
          <w:sz w:val="24"/>
          <w:szCs w:val="24"/>
        </w:rPr>
        <w:t>Elektromiyografi</w:t>
      </w:r>
      <w:proofErr w:type="spellEnd"/>
      <w:r w:rsidRPr="00AD4125">
        <w:rPr>
          <w:rFonts w:ascii="Times New Roman" w:hAnsi="Times New Roman" w:cs="Times New Roman"/>
          <w:sz w:val="24"/>
          <w:szCs w:val="24"/>
        </w:rPr>
        <w:t xml:space="preserve"> ve Sinir İletim Ölçüm Teknikleri (F &amp; H Dalgaları), </w:t>
      </w:r>
      <w:proofErr w:type="spellStart"/>
      <w:r w:rsidRPr="00AD4125">
        <w:rPr>
          <w:rFonts w:ascii="Times New Roman" w:hAnsi="Times New Roman" w:cs="Times New Roman"/>
          <w:sz w:val="24"/>
          <w:szCs w:val="24"/>
        </w:rPr>
        <w:t>Elektromiyografi</w:t>
      </w:r>
      <w:proofErr w:type="spellEnd"/>
      <w:r w:rsidRPr="00AD4125">
        <w:rPr>
          <w:rFonts w:ascii="Times New Roman" w:hAnsi="Times New Roman" w:cs="Times New Roman"/>
          <w:sz w:val="24"/>
          <w:szCs w:val="24"/>
        </w:rPr>
        <w:t xml:space="preserve"> ve Sinir İletim Ölçüm Teknikleri (Sinir — Kas, Otonom Sis.), Uyandırılmış (</w:t>
      </w:r>
      <w:proofErr w:type="spellStart"/>
      <w:r w:rsidRPr="00AD4125">
        <w:rPr>
          <w:rFonts w:ascii="Times New Roman" w:hAnsi="Times New Roman" w:cs="Times New Roman"/>
          <w:sz w:val="24"/>
          <w:szCs w:val="24"/>
        </w:rPr>
        <w:t>Evoked</w:t>
      </w:r>
      <w:proofErr w:type="spellEnd"/>
      <w:r w:rsidRPr="00AD4125">
        <w:rPr>
          <w:rFonts w:ascii="Times New Roman" w:hAnsi="Times New Roman" w:cs="Times New Roman"/>
          <w:sz w:val="24"/>
          <w:szCs w:val="24"/>
        </w:rPr>
        <w:t>) potansiyeller (SEP, DSEP, VEP), Uyandırılmış (</w:t>
      </w:r>
      <w:proofErr w:type="spellStart"/>
      <w:r w:rsidRPr="00AD4125">
        <w:rPr>
          <w:rFonts w:ascii="Times New Roman" w:hAnsi="Times New Roman" w:cs="Times New Roman"/>
          <w:sz w:val="24"/>
          <w:szCs w:val="24"/>
        </w:rPr>
        <w:t>Evoked</w:t>
      </w:r>
      <w:proofErr w:type="spellEnd"/>
      <w:r w:rsidRPr="00AD4125">
        <w:rPr>
          <w:rFonts w:ascii="Times New Roman" w:hAnsi="Times New Roman" w:cs="Times New Roman"/>
          <w:sz w:val="24"/>
          <w:szCs w:val="24"/>
        </w:rPr>
        <w:t>) potansiyeller (BAEP, ERP, MEB, EEG, Video-</w:t>
      </w:r>
      <w:proofErr w:type="spellStart"/>
      <w:r w:rsidRPr="00AD4125">
        <w:rPr>
          <w:rFonts w:ascii="Times New Roman" w:hAnsi="Times New Roman" w:cs="Times New Roman"/>
          <w:sz w:val="24"/>
          <w:szCs w:val="24"/>
        </w:rPr>
        <w:t>monitarizasyon</w:t>
      </w:r>
      <w:proofErr w:type="spellEnd"/>
      <w:r w:rsidRPr="00AD4125">
        <w:rPr>
          <w:rFonts w:ascii="Times New Roman" w:hAnsi="Times New Roman" w:cs="Times New Roman"/>
          <w:sz w:val="24"/>
          <w:szCs w:val="24"/>
        </w:rPr>
        <w:t xml:space="preserve"> ve </w:t>
      </w:r>
      <w:proofErr w:type="spellStart"/>
      <w:r w:rsidRPr="00AD4125">
        <w:rPr>
          <w:rFonts w:ascii="Times New Roman" w:hAnsi="Times New Roman" w:cs="Times New Roman"/>
          <w:sz w:val="24"/>
          <w:szCs w:val="24"/>
        </w:rPr>
        <w:t>invasif</w:t>
      </w:r>
      <w:proofErr w:type="spellEnd"/>
      <w:r w:rsidRPr="00AD4125">
        <w:rPr>
          <w:rFonts w:ascii="Times New Roman" w:hAnsi="Times New Roman" w:cs="Times New Roman"/>
          <w:sz w:val="24"/>
          <w:szCs w:val="24"/>
        </w:rPr>
        <w:t xml:space="preserve"> yöntemler, </w:t>
      </w:r>
      <w:proofErr w:type="spellStart"/>
      <w:r w:rsidRPr="00AD4125">
        <w:rPr>
          <w:rFonts w:ascii="Times New Roman" w:hAnsi="Times New Roman" w:cs="Times New Roman"/>
          <w:sz w:val="24"/>
          <w:szCs w:val="24"/>
        </w:rPr>
        <w:t>Polisomnografı</w:t>
      </w:r>
      <w:proofErr w:type="spellEnd"/>
      <w:r w:rsidRPr="00AD4125">
        <w:rPr>
          <w:rFonts w:ascii="Times New Roman" w:hAnsi="Times New Roman" w:cs="Times New Roman"/>
          <w:sz w:val="24"/>
          <w:szCs w:val="24"/>
        </w:rPr>
        <w:t xml:space="preserve">, </w:t>
      </w:r>
      <w:proofErr w:type="spellStart"/>
      <w:r w:rsidRPr="00AD4125">
        <w:rPr>
          <w:rFonts w:ascii="Times New Roman" w:hAnsi="Times New Roman" w:cs="Times New Roman"/>
          <w:sz w:val="24"/>
          <w:szCs w:val="24"/>
        </w:rPr>
        <w:t>İntraoperatif</w:t>
      </w:r>
      <w:proofErr w:type="spellEnd"/>
      <w:r w:rsidRPr="00AD4125">
        <w:rPr>
          <w:rFonts w:ascii="Times New Roman" w:hAnsi="Times New Roman" w:cs="Times New Roman"/>
          <w:sz w:val="24"/>
          <w:szCs w:val="24"/>
        </w:rPr>
        <w:t xml:space="preserve"> </w:t>
      </w:r>
      <w:proofErr w:type="spellStart"/>
      <w:r w:rsidRPr="00AD4125">
        <w:rPr>
          <w:rFonts w:ascii="Times New Roman" w:hAnsi="Times New Roman" w:cs="Times New Roman"/>
          <w:sz w:val="24"/>
          <w:szCs w:val="24"/>
        </w:rPr>
        <w:t>nörofızyolojik</w:t>
      </w:r>
      <w:proofErr w:type="spellEnd"/>
      <w:r w:rsidRPr="00AD4125">
        <w:rPr>
          <w:rFonts w:ascii="Times New Roman" w:hAnsi="Times New Roman" w:cs="Times New Roman"/>
          <w:sz w:val="24"/>
          <w:szCs w:val="24"/>
        </w:rPr>
        <w:t xml:space="preserve"> </w:t>
      </w:r>
      <w:proofErr w:type="spellStart"/>
      <w:r w:rsidRPr="00AD4125">
        <w:rPr>
          <w:rFonts w:ascii="Times New Roman" w:hAnsi="Times New Roman" w:cs="Times New Roman"/>
          <w:sz w:val="24"/>
          <w:szCs w:val="24"/>
        </w:rPr>
        <w:t>monitorizasyon</w:t>
      </w:r>
      <w:proofErr w:type="spellEnd"/>
      <w:r w:rsidRPr="00AD4125">
        <w:rPr>
          <w:rFonts w:ascii="Times New Roman" w:hAnsi="Times New Roman" w:cs="Times New Roman"/>
          <w:sz w:val="24"/>
          <w:szCs w:val="24"/>
        </w:rPr>
        <w:t xml:space="preserve">, Beyin bilgisayar </w:t>
      </w:r>
      <w:proofErr w:type="spellStart"/>
      <w:r w:rsidRPr="00AD4125">
        <w:rPr>
          <w:rFonts w:ascii="Times New Roman" w:hAnsi="Times New Roman" w:cs="Times New Roman"/>
          <w:sz w:val="24"/>
          <w:szCs w:val="24"/>
        </w:rPr>
        <w:t>arayüzleri</w:t>
      </w:r>
      <w:proofErr w:type="spellEnd"/>
      <w:r w:rsidRPr="00AD4125">
        <w:rPr>
          <w:rFonts w:ascii="Times New Roman" w:hAnsi="Times New Roman" w:cs="Times New Roman"/>
          <w:sz w:val="24"/>
          <w:szCs w:val="24"/>
        </w:rPr>
        <w:t xml:space="preserve">, EMG tabanlı robot kontrol </w:t>
      </w:r>
      <w:proofErr w:type="spellStart"/>
      <w:r w:rsidRPr="00AD4125">
        <w:rPr>
          <w:rFonts w:ascii="Times New Roman" w:hAnsi="Times New Roman" w:cs="Times New Roman"/>
          <w:sz w:val="24"/>
          <w:szCs w:val="24"/>
        </w:rPr>
        <w:t>arayüzleri</w:t>
      </w:r>
      <w:proofErr w:type="spellEnd"/>
      <w:r w:rsidRPr="00AD4125">
        <w:rPr>
          <w:rFonts w:ascii="Times New Roman" w:hAnsi="Times New Roman" w:cs="Times New Roman"/>
          <w:sz w:val="24"/>
          <w:szCs w:val="24"/>
        </w:rPr>
        <w:t xml:space="preserve">, </w:t>
      </w:r>
      <w:proofErr w:type="spellStart"/>
      <w:r w:rsidRPr="00AD4125">
        <w:rPr>
          <w:rFonts w:ascii="Times New Roman" w:hAnsi="Times New Roman" w:cs="Times New Roman"/>
          <w:sz w:val="24"/>
          <w:szCs w:val="24"/>
        </w:rPr>
        <w:t>Neurospace</w:t>
      </w:r>
      <w:proofErr w:type="spellEnd"/>
      <w:r w:rsidRPr="00AD4125">
        <w:rPr>
          <w:rFonts w:ascii="Times New Roman" w:hAnsi="Times New Roman" w:cs="Times New Roman"/>
          <w:sz w:val="24"/>
          <w:szCs w:val="24"/>
        </w:rPr>
        <w:t xml:space="preserve"> </w:t>
      </w:r>
      <w:proofErr w:type="spellStart"/>
      <w:r w:rsidRPr="00AD4125">
        <w:rPr>
          <w:rFonts w:ascii="Times New Roman" w:hAnsi="Times New Roman" w:cs="Times New Roman"/>
          <w:sz w:val="24"/>
          <w:szCs w:val="24"/>
        </w:rPr>
        <w:t>Responsive</w:t>
      </w:r>
      <w:proofErr w:type="spellEnd"/>
      <w:r w:rsidRPr="00AD4125">
        <w:rPr>
          <w:rFonts w:ascii="Times New Roman" w:hAnsi="Times New Roman" w:cs="Times New Roman"/>
          <w:sz w:val="24"/>
          <w:szCs w:val="24"/>
        </w:rPr>
        <w:t xml:space="preserve"> </w:t>
      </w:r>
      <w:proofErr w:type="spellStart"/>
      <w:r w:rsidRPr="00AD4125">
        <w:rPr>
          <w:rFonts w:ascii="Times New Roman" w:hAnsi="Times New Roman" w:cs="Times New Roman"/>
          <w:sz w:val="24"/>
          <w:szCs w:val="24"/>
        </w:rPr>
        <w:t>Stimulation</w:t>
      </w:r>
      <w:proofErr w:type="spellEnd"/>
      <w:r w:rsidRPr="00AD4125">
        <w:rPr>
          <w:rFonts w:ascii="Times New Roman" w:hAnsi="Times New Roman" w:cs="Times New Roman"/>
          <w:sz w:val="24"/>
          <w:szCs w:val="24"/>
        </w:rPr>
        <w:t xml:space="preserve"> (RNS)</w:t>
      </w:r>
      <w:proofErr w:type="gramEnd"/>
    </w:p>
    <w:p w:rsidR="00B56C53" w:rsidRDefault="005D6B62" w:rsidP="005D6B62">
      <w:pPr>
        <w:rPr>
          <w:rFonts w:ascii="Times New Roman" w:hAnsi="Times New Roman" w:cs="Times New Roman"/>
          <w:b/>
          <w:sz w:val="24"/>
          <w:szCs w:val="24"/>
        </w:rPr>
      </w:pPr>
      <w:r>
        <w:rPr>
          <w:rFonts w:ascii="Times New Roman" w:hAnsi="Times New Roman" w:cs="Times New Roman"/>
          <w:b/>
          <w:sz w:val="24"/>
          <w:szCs w:val="24"/>
        </w:rPr>
        <w:t>IV. YARIYIL</w:t>
      </w:r>
    </w:p>
    <w:p w:rsidR="00FB4E16" w:rsidRDefault="00EA199A" w:rsidP="005D6B62">
      <w:pPr>
        <w:rPr>
          <w:rFonts w:ascii="Times New Roman" w:hAnsi="Times New Roman" w:cs="Times New Roman"/>
          <w:b/>
          <w:sz w:val="24"/>
          <w:szCs w:val="24"/>
        </w:rPr>
      </w:pPr>
      <w:r w:rsidRPr="00EA199A">
        <w:rPr>
          <w:rFonts w:ascii="Times New Roman" w:hAnsi="Times New Roman" w:cs="Times New Roman"/>
          <w:b/>
          <w:sz w:val="24"/>
          <w:szCs w:val="24"/>
        </w:rPr>
        <w:t>ELN210 ELEKTR</w:t>
      </w:r>
      <w:r>
        <w:rPr>
          <w:rFonts w:ascii="Times New Roman" w:hAnsi="Times New Roman" w:cs="Times New Roman"/>
          <w:b/>
          <w:sz w:val="24"/>
          <w:szCs w:val="24"/>
        </w:rPr>
        <w:t>ONÖROFİZYOLOJİ III (1-8-5) AKTS</w:t>
      </w:r>
      <w:r w:rsidRPr="00EA199A">
        <w:rPr>
          <w:rFonts w:ascii="Times New Roman" w:hAnsi="Times New Roman" w:cs="Times New Roman"/>
          <w:b/>
          <w:sz w:val="24"/>
          <w:szCs w:val="24"/>
        </w:rPr>
        <w:t xml:space="preserve"> 6</w:t>
      </w:r>
    </w:p>
    <w:p w:rsidR="00EA199A" w:rsidRPr="00EA199A" w:rsidRDefault="00EA199A" w:rsidP="00EA199A">
      <w:pPr>
        <w:jc w:val="both"/>
        <w:rPr>
          <w:rFonts w:ascii="Times New Roman" w:hAnsi="Times New Roman" w:cs="Times New Roman"/>
          <w:b/>
          <w:sz w:val="24"/>
          <w:szCs w:val="24"/>
        </w:rPr>
      </w:pPr>
      <w:proofErr w:type="spellStart"/>
      <w:r w:rsidRPr="00EA199A">
        <w:rPr>
          <w:rFonts w:ascii="Times New Roman" w:hAnsi="Times New Roman" w:cs="Times New Roman"/>
          <w:sz w:val="24"/>
          <w:szCs w:val="24"/>
        </w:rPr>
        <w:t>Polisomnografi</w:t>
      </w:r>
      <w:proofErr w:type="spellEnd"/>
      <w:r w:rsidRPr="00EA199A">
        <w:rPr>
          <w:rFonts w:ascii="Times New Roman" w:hAnsi="Times New Roman" w:cs="Times New Roman"/>
          <w:sz w:val="24"/>
          <w:szCs w:val="24"/>
        </w:rPr>
        <w:t xml:space="preserve"> nedir? </w:t>
      </w:r>
      <w:proofErr w:type="spellStart"/>
      <w:r w:rsidRPr="00EA199A">
        <w:rPr>
          <w:rFonts w:ascii="Times New Roman" w:hAnsi="Times New Roman" w:cs="Times New Roman"/>
          <w:sz w:val="24"/>
          <w:szCs w:val="24"/>
        </w:rPr>
        <w:t>Polisomnografi</w:t>
      </w:r>
      <w:proofErr w:type="spellEnd"/>
      <w:r w:rsidRPr="00EA199A">
        <w:rPr>
          <w:rFonts w:ascii="Times New Roman" w:hAnsi="Times New Roman" w:cs="Times New Roman"/>
          <w:sz w:val="24"/>
          <w:szCs w:val="24"/>
        </w:rPr>
        <w:t xml:space="preserve"> </w:t>
      </w:r>
      <w:proofErr w:type="spellStart"/>
      <w:r w:rsidRPr="00EA199A">
        <w:rPr>
          <w:rFonts w:ascii="Times New Roman" w:hAnsi="Times New Roman" w:cs="Times New Roman"/>
          <w:sz w:val="24"/>
          <w:szCs w:val="24"/>
        </w:rPr>
        <w:t>endikasyonları</w:t>
      </w:r>
      <w:proofErr w:type="spellEnd"/>
      <w:r w:rsidRPr="00EA199A">
        <w:rPr>
          <w:rFonts w:ascii="Times New Roman" w:hAnsi="Times New Roman" w:cs="Times New Roman"/>
          <w:sz w:val="24"/>
          <w:szCs w:val="24"/>
        </w:rPr>
        <w:t xml:space="preserve">, Kullanımında </w:t>
      </w:r>
      <w:proofErr w:type="gramStart"/>
      <w:r w:rsidRPr="00EA199A">
        <w:rPr>
          <w:rFonts w:ascii="Times New Roman" w:hAnsi="Times New Roman" w:cs="Times New Roman"/>
          <w:sz w:val="24"/>
          <w:szCs w:val="24"/>
        </w:rPr>
        <w:t>ekipman</w:t>
      </w:r>
      <w:proofErr w:type="gramEnd"/>
      <w:r w:rsidRPr="00EA199A">
        <w:rPr>
          <w:rFonts w:ascii="Times New Roman" w:hAnsi="Times New Roman" w:cs="Times New Roman"/>
          <w:sz w:val="24"/>
          <w:szCs w:val="24"/>
        </w:rPr>
        <w:t xml:space="preserve"> ve teknisyen özellikleri, Tetkik kalitesi için gerekli hazırlıklar, Uyku bozukluklarındaki yeri, </w:t>
      </w:r>
      <w:proofErr w:type="spellStart"/>
      <w:r w:rsidRPr="00EA199A">
        <w:rPr>
          <w:rFonts w:ascii="Times New Roman" w:hAnsi="Times New Roman" w:cs="Times New Roman"/>
          <w:sz w:val="24"/>
          <w:szCs w:val="24"/>
        </w:rPr>
        <w:t>Obstriktif</w:t>
      </w:r>
      <w:proofErr w:type="spellEnd"/>
      <w:r w:rsidRPr="00EA199A">
        <w:rPr>
          <w:rFonts w:ascii="Times New Roman" w:hAnsi="Times New Roman" w:cs="Times New Roman"/>
          <w:sz w:val="24"/>
          <w:szCs w:val="24"/>
        </w:rPr>
        <w:t xml:space="preserve"> Uyku </w:t>
      </w:r>
      <w:proofErr w:type="spellStart"/>
      <w:r w:rsidRPr="00EA199A">
        <w:rPr>
          <w:rFonts w:ascii="Times New Roman" w:hAnsi="Times New Roman" w:cs="Times New Roman"/>
          <w:sz w:val="24"/>
          <w:szCs w:val="24"/>
        </w:rPr>
        <w:t>apnesinin</w:t>
      </w:r>
      <w:proofErr w:type="spellEnd"/>
      <w:r w:rsidRPr="00EA199A">
        <w:rPr>
          <w:rFonts w:ascii="Times New Roman" w:hAnsi="Times New Roman" w:cs="Times New Roman"/>
          <w:sz w:val="24"/>
          <w:szCs w:val="24"/>
        </w:rPr>
        <w:t xml:space="preserve"> tanısındaki yeri, CBAP cihazıyla çekim, Santral Uyku </w:t>
      </w:r>
      <w:proofErr w:type="spellStart"/>
      <w:r w:rsidRPr="00EA199A">
        <w:rPr>
          <w:rFonts w:ascii="Times New Roman" w:hAnsi="Times New Roman" w:cs="Times New Roman"/>
          <w:sz w:val="24"/>
          <w:szCs w:val="24"/>
        </w:rPr>
        <w:t>apne</w:t>
      </w:r>
      <w:proofErr w:type="spellEnd"/>
      <w:r w:rsidRPr="00EA199A">
        <w:rPr>
          <w:rFonts w:ascii="Times New Roman" w:hAnsi="Times New Roman" w:cs="Times New Roman"/>
          <w:sz w:val="24"/>
          <w:szCs w:val="24"/>
        </w:rPr>
        <w:t xml:space="preserve"> sendromu, Epilepsi tanısında ve epilepsi cerrahisindeki yeri, Huzursuz ayak tanısındaki yeri, </w:t>
      </w:r>
      <w:proofErr w:type="spellStart"/>
      <w:r w:rsidRPr="00EA199A">
        <w:rPr>
          <w:rFonts w:ascii="Times New Roman" w:hAnsi="Times New Roman" w:cs="Times New Roman"/>
          <w:sz w:val="24"/>
          <w:szCs w:val="24"/>
        </w:rPr>
        <w:t>Parasomniler</w:t>
      </w:r>
      <w:proofErr w:type="spellEnd"/>
      <w:r w:rsidRPr="00EA199A">
        <w:rPr>
          <w:rFonts w:ascii="Times New Roman" w:hAnsi="Times New Roman" w:cs="Times New Roman"/>
          <w:sz w:val="24"/>
          <w:szCs w:val="24"/>
        </w:rPr>
        <w:t xml:space="preserve">, </w:t>
      </w:r>
      <w:proofErr w:type="spellStart"/>
      <w:r w:rsidRPr="00EA199A">
        <w:rPr>
          <w:rFonts w:ascii="Times New Roman" w:hAnsi="Times New Roman" w:cs="Times New Roman"/>
          <w:sz w:val="24"/>
          <w:szCs w:val="24"/>
        </w:rPr>
        <w:t>İnsomniler</w:t>
      </w:r>
      <w:proofErr w:type="spellEnd"/>
      <w:r w:rsidRPr="00EA199A">
        <w:rPr>
          <w:rFonts w:ascii="Times New Roman" w:hAnsi="Times New Roman" w:cs="Times New Roman"/>
          <w:sz w:val="24"/>
          <w:szCs w:val="24"/>
        </w:rPr>
        <w:t xml:space="preserve">, </w:t>
      </w:r>
      <w:proofErr w:type="spellStart"/>
      <w:r w:rsidRPr="00EA199A">
        <w:rPr>
          <w:rFonts w:ascii="Times New Roman" w:hAnsi="Times New Roman" w:cs="Times New Roman"/>
          <w:sz w:val="24"/>
          <w:szCs w:val="24"/>
        </w:rPr>
        <w:t>Narkolepsi</w:t>
      </w:r>
      <w:proofErr w:type="spellEnd"/>
      <w:r w:rsidRPr="00EA199A">
        <w:rPr>
          <w:rFonts w:ascii="Times New Roman" w:hAnsi="Times New Roman" w:cs="Times New Roman"/>
          <w:sz w:val="24"/>
          <w:szCs w:val="24"/>
        </w:rPr>
        <w:t>, Kayıt sırasında karşılaşılabilecek sorunlar ve başa çıkma yöntemleri, Gündüz uykululuk halinin değerlendirilmesinde kullanılan performans kriterleri</w:t>
      </w:r>
    </w:p>
    <w:p w:rsidR="00F6498A" w:rsidRDefault="00F6498A" w:rsidP="005D6B62">
      <w:pPr>
        <w:rPr>
          <w:rFonts w:ascii="Times New Roman" w:hAnsi="Times New Roman" w:cs="Times New Roman"/>
          <w:b/>
          <w:sz w:val="24"/>
          <w:szCs w:val="24"/>
        </w:rPr>
      </w:pPr>
    </w:p>
    <w:p w:rsidR="00F6498A" w:rsidRDefault="00F6498A" w:rsidP="005D6B62">
      <w:pPr>
        <w:rPr>
          <w:rFonts w:ascii="Times New Roman" w:hAnsi="Times New Roman" w:cs="Times New Roman"/>
          <w:b/>
          <w:sz w:val="24"/>
          <w:szCs w:val="24"/>
        </w:rPr>
      </w:pPr>
    </w:p>
    <w:p w:rsidR="008325A5" w:rsidRDefault="008325A5" w:rsidP="005D6B62">
      <w:pPr>
        <w:rPr>
          <w:rFonts w:ascii="Times New Roman" w:hAnsi="Times New Roman" w:cs="Times New Roman"/>
          <w:b/>
          <w:sz w:val="24"/>
          <w:szCs w:val="24"/>
        </w:rPr>
      </w:pPr>
      <w:r>
        <w:rPr>
          <w:rFonts w:ascii="Times New Roman" w:hAnsi="Times New Roman" w:cs="Times New Roman"/>
          <w:b/>
          <w:sz w:val="24"/>
          <w:szCs w:val="24"/>
        </w:rPr>
        <w:lastRenderedPageBreak/>
        <w:t>SYAD202 YABANCI DİL II</w:t>
      </w:r>
      <w:r w:rsidR="005E629E">
        <w:rPr>
          <w:rFonts w:ascii="Times New Roman" w:hAnsi="Times New Roman" w:cs="Times New Roman"/>
          <w:b/>
          <w:sz w:val="24"/>
          <w:szCs w:val="24"/>
        </w:rPr>
        <w:t xml:space="preserve"> (3-0-3) AKTS 4</w:t>
      </w:r>
    </w:p>
    <w:p w:rsidR="004E2079" w:rsidRDefault="004E2079" w:rsidP="004E2079">
      <w:pPr>
        <w:jc w:val="both"/>
        <w:rPr>
          <w:rFonts w:ascii="Times New Roman" w:hAnsi="Times New Roman" w:cs="Times New Roman"/>
          <w:sz w:val="24"/>
          <w:szCs w:val="24"/>
        </w:rPr>
      </w:pPr>
      <w:proofErr w:type="gramStart"/>
      <w:r w:rsidRPr="004E2079">
        <w:rPr>
          <w:rFonts w:ascii="Times New Roman" w:hAnsi="Times New Roman" w:cs="Times New Roman"/>
          <w:sz w:val="24"/>
          <w:szCs w:val="24"/>
        </w:rPr>
        <w:t xml:space="preserve">Simple </w:t>
      </w:r>
      <w:proofErr w:type="spellStart"/>
      <w:r w:rsidRPr="004E2079">
        <w:rPr>
          <w:rFonts w:ascii="Times New Roman" w:hAnsi="Times New Roman" w:cs="Times New Roman"/>
          <w:sz w:val="24"/>
          <w:szCs w:val="24"/>
        </w:rPr>
        <w:t>past</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was</w:t>
      </w:r>
      <w:proofErr w:type="spellEnd"/>
      <w:r w:rsidRPr="004E2079">
        <w:rPr>
          <w:rFonts w:ascii="Times New Roman" w:hAnsi="Times New Roman" w:cs="Times New Roman"/>
          <w:sz w:val="24"/>
          <w:szCs w:val="24"/>
        </w:rPr>
        <w:t>/</w:t>
      </w:r>
      <w:proofErr w:type="spellStart"/>
      <w:r w:rsidRPr="004E2079">
        <w:rPr>
          <w:rFonts w:ascii="Times New Roman" w:hAnsi="Times New Roman" w:cs="Times New Roman"/>
          <w:sz w:val="24"/>
          <w:szCs w:val="24"/>
        </w:rPr>
        <w:t>were</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Past</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simple</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Regular</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verbs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years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decades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centuries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past</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simple</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irregular</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verbs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dates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and</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other</w:t>
      </w:r>
      <w:proofErr w:type="spellEnd"/>
      <w:r w:rsidRPr="004E2079">
        <w:rPr>
          <w:rFonts w:ascii="Times New Roman" w:hAnsi="Times New Roman" w:cs="Times New Roman"/>
          <w:sz w:val="24"/>
          <w:szCs w:val="24"/>
        </w:rPr>
        <w:t xml:space="preserve"> time </w:t>
      </w:r>
      <w:proofErr w:type="spellStart"/>
      <w:r w:rsidRPr="004E2079">
        <w:rPr>
          <w:rFonts w:ascii="Times New Roman" w:hAnsi="Times New Roman" w:cs="Times New Roman"/>
          <w:sz w:val="24"/>
          <w:szCs w:val="24"/>
        </w:rPr>
        <w:t>phrases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Telling</w:t>
      </w:r>
      <w:proofErr w:type="spellEnd"/>
      <w:r w:rsidRPr="004E2079">
        <w:rPr>
          <w:rFonts w:ascii="Times New Roman" w:hAnsi="Times New Roman" w:cs="Times New Roman"/>
          <w:sz w:val="24"/>
          <w:szCs w:val="24"/>
        </w:rPr>
        <w:t xml:space="preserve"> a </w:t>
      </w:r>
      <w:proofErr w:type="spellStart"/>
      <w:r w:rsidRPr="004E2079">
        <w:rPr>
          <w:rFonts w:ascii="Times New Roman" w:hAnsi="Times New Roman" w:cs="Times New Roman"/>
          <w:sz w:val="24"/>
          <w:szCs w:val="24"/>
        </w:rPr>
        <w:t>story</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Past</w:t>
      </w:r>
      <w:proofErr w:type="spellEnd"/>
      <w:r w:rsidRPr="004E2079">
        <w:rPr>
          <w:rFonts w:ascii="Times New Roman" w:hAnsi="Times New Roman" w:cs="Times New Roman"/>
          <w:sz w:val="24"/>
          <w:szCs w:val="24"/>
        </w:rPr>
        <w:t xml:space="preserve"> Simple </w:t>
      </w:r>
      <w:proofErr w:type="spellStart"/>
      <w:r w:rsidRPr="004E2079">
        <w:rPr>
          <w:rFonts w:ascii="Times New Roman" w:hAnsi="Times New Roman" w:cs="Times New Roman"/>
          <w:sz w:val="24"/>
          <w:szCs w:val="24"/>
        </w:rPr>
        <w:t>negative</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forms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and</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questions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Describing</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films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Past</w:t>
      </w:r>
      <w:proofErr w:type="spellEnd"/>
      <w:r w:rsidRPr="004E2079">
        <w:rPr>
          <w:rFonts w:ascii="Times New Roman" w:hAnsi="Times New Roman" w:cs="Times New Roman"/>
          <w:sz w:val="24"/>
          <w:szCs w:val="24"/>
        </w:rPr>
        <w:t xml:space="preserve"> Simple </w:t>
      </w:r>
      <w:proofErr w:type="spellStart"/>
      <w:r w:rsidRPr="004E2079">
        <w:rPr>
          <w:rFonts w:ascii="Times New Roman" w:hAnsi="Times New Roman" w:cs="Times New Roman"/>
          <w:sz w:val="24"/>
          <w:szCs w:val="24"/>
        </w:rPr>
        <w:t>negative</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forms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and</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questions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talking</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about</w:t>
      </w:r>
      <w:proofErr w:type="spellEnd"/>
      <w:r w:rsidRPr="004E2079">
        <w:rPr>
          <w:rFonts w:ascii="Times New Roman" w:hAnsi="Times New Roman" w:cs="Times New Roman"/>
          <w:sz w:val="24"/>
          <w:szCs w:val="24"/>
        </w:rPr>
        <w:t xml:space="preserve"> a </w:t>
      </w:r>
      <w:proofErr w:type="spellStart"/>
      <w:r w:rsidRPr="004E2079">
        <w:rPr>
          <w:rFonts w:ascii="Times New Roman" w:hAnsi="Times New Roman" w:cs="Times New Roman"/>
          <w:sz w:val="24"/>
          <w:szCs w:val="24"/>
        </w:rPr>
        <w:t>past</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event</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Comparative</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and</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superlative</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adjectives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Talking</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about</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shops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and</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shopping</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Expressing</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ideas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present</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continuous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Talking</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about</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clothes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comparing</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present</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continuous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and</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present</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simple</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Consolidation</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Midterm</w:t>
      </w:r>
      <w:proofErr w:type="spellEnd"/>
      <w:r w:rsidRPr="004E2079">
        <w:rPr>
          <w:rFonts w:ascii="Times New Roman" w:hAnsi="Times New Roman" w:cs="Times New Roman"/>
          <w:sz w:val="24"/>
          <w:szCs w:val="24"/>
        </w:rPr>
        <w:t xml:space="preserve">, can </w:t>
      </w:r>
      <w:proofErr w:type="spellStart"/>
      <w:r w:rsidRPr="004E2079">
        <w:rPr>
          <w:rFonts w:ascii="Times New Roman" w:hAnsi="Times New Roman" w:cs="Times New Roman"/>
          <w:sz w:val="24"/>
          <w:szCs w:val="24"/>
        </w:rPr>
        <w:t>and</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can't</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for</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ability</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question</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words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use</w:t>
      </w:r>
      <w:proofErr w:type="spellEnd"/>
      <w:r w:rsidRPr="004E2079">
        <w:rPr>
          <w:rFonts w:ascii="Times New Roman" w:hAnsi="Times New Roman" w:cs="Times New Roman"/>
          <w:sz w:val="24"/>
          <w:szCs w:val="24"/>
        </w:rPr>
        <w:t xml:space="preserve"> of </w:t>
      </w:r>
      <w:proofErr w:type="spellStart"/>
      <w:r w:rsidRPr="004E2079">
        <w:rPr>
          <w:rFonts w:ascii="Times New Roman" w:hAnsi="Times New Roman" w:cs="Times New Roman"/>
          <w:sz w:val="24"/>
          <w:szCs w:val="24"/>
        </w:rPr>
        <w:t>articles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Talking</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about</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animals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and</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natural</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features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Future</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intentions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going</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to</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would</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like</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to</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and</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want</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to</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Making</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suggestions</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and</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offers</w:t>
      </w:r>
      <w:proofErr w:type="spellEnd"/>
      <w:r w:rsidRPr="004E2079">
        <w:rPr>
          <w:rFonts w:ascii="Times New Roman" w:hAnsi="Times New Roman" w:cs="Times New Roman"/>
          <w:sz w:val="24"/>
          <w:szCs w:val="24"/>
        </w:rPr>
        <w:t xml:space="preserve">, Planning a </w:t>
      </w:r>
      <w:proofErr w:type="spellStart"/>
      <w:r w:rsidRPr="004E2079">
        <w:rPr>
          <w:rFonts w:ascii="Times New Roman" w:hAnsi="Times New Roman" w:cs="Times New Roman"/>
          <w:sz w:val="24"/>
          <w:szCs w:val="24"/>
        </w:rPr>
        <w:t>holiday</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Talking</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about</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the</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weather</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infinitive</w:t>
      </w:r>
      <w:proofErr w:type="spellEnd"/>
      <w:r w:rsidRPr="004E2079">
        <w:rPr>
          <w:rFonts w:ascii="Times New Roman" w:hAnsi="Times New Roman" w:cs="Times New Roman"/>
          <w:sz w:val="24"/>
          <w:szCs w:val="24"/>
        </w:rPr>
        <w:t xml:space="preserve"> of </w:t>
      </w:r>
      <w:proofErr w:type="spellStart"/>
      <w:r w:rsidRPr="004E2079">
        <w:rPr>
          <w:rFonts w:ascii="Times New Roman" w:hAnsi="Times New Roman" w:cs="Times New Roman"/>
          <w:sz w:val="24"/>
          <w:szCs w:val="24"/>
        </w:rPr>
        <w:t>purpose</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Might</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and</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will</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Talking</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about</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education</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and</w:t>
      </w:r>
      <w:proofErr w:type="spellEnd"/>
      <w:r w:rsidRPr="004E2079">
        <w:rPr>
          <w:rFonts w:ascii="Times New Roman" w:hAnsi="Times New Roman" w:cs="Times New Roman"/>
          <w:sz w:val="24"/>
          <w:szCs w:val="24"/>
        </w:rPr>
        <w:t xml:space="preserve"> </w:t>
      </w:r>
      <w:proofErr w:type="spellStart"/>
      <w:r w:rsidRPr="004E2079">
        <w:rPr>
          <w:rFonts w:ascii="Times New Roman" w:hAnsi="Times New Roman" w:cs="Times New Roman"/>
          <w:sz w:val="24"/>
          <w:szCs w:val="24"/>
        </w:rPr>
        <w:t>career</w:t>
      </w:r>
      <w:proofErr w:type="spellEnd"/>
      <w:r w:rsidRPr="004E2079">
        <w:rPr>
          <w:rFonts w:ascii="Times New Roman" w:hAnsi="Times New Roman" w:cs="Times New Roman"/>
          <w:sz w:val="24"/>
          <w:szCs w:val="24"/>
        </w:rPr>
        <w:t>.</w:t>
      </w:r>
      <w:proofErr w:type="gramEnd"/>
    </w:p>
    <w:p w:rsidR="002D0C71" w:rsidRDefault="00DA2A05" w:rsidP="007A4220">
      <w:pPr>
        <w:rPr>
          <w:rFonts w:ascii="Times New Roman" w:hAnsi="Times New Roman" w:cs="Times New Roman"/>
          <w:b/>
          <w:sz w:val="24"/>
          <w:szCs w:val="24"/>
        </w:rPr>
      </w:pPr>
      <w:r>
        <w:rPr>
          <w:rFonts w:ascii="Times New Roman" w:hAnsi="Times New Roman" w:cs="Times New Roman"/>
          <w:b/>
          <w:sz w:val="24"/>
          <w:szCs w:val="24"/>
        </w:rPr>
        <w:t xml:space="preserve">ELN114 </w:t>
      </w:r>
      <w:r w:rsidR="0082062B">
        <w:rPr>
          <w:rFonts w:ascii="Times New Roman" w:hAnsi="Times New Roman" w:cs="Times New Roman"/>
          <w:b/>
          <w:sz w:val="24"/>
          <w:szCs w:val="24"/>
        </w:rPr>
        <w:t xml:space="preserve">NÖROLOJİK HASTALIKLAR VE </w:t>
      </w:r>
      <w:r w:rsidR="002D0C71">
        <w:rPr>
          <w:rFonts w:ascii="Times New Roman" w:hAnsi="Times New Roman" w:cs="Times New Roman"/>
          <w:b/>
          <w:sz w:val="24"/>
          <w:szCs w:val="24"/>
        </w:rPr>
        <w:t>ELEKTRONÖROFİZYOLOJİ</w:t>
      </w:r>
      <w:r w:rsidR="0035084A">
        <w:rPr>
          <w:rFonts w:ascii="Times New Roman" w:hAnsi="Times New Roman" w:cs="Times New Roman"/>
          <w:b/>
          <w:sz w:val="24"/>
          <w:szCs w:val="24"/>
        </w:rPr>
        <w:t xml:space="preserve"> (3-0-3) AKTS 5</w:t>
      </w:r>
    </w:p>
    <w:p w:rsidR="00D21F1F" w:rsidRDefault="00D21F1F" w:rsidP="00D21F1F">
      <w:pPr>
        <w:jc w:val="both"/>
        <w:rPr>
          <w:rFonts w:ascii="Times New Roman" w:hAnsi="Times New Roman" w:cs="Times New Roman"/>
          <w:sz w:val="24"/>
          <w:szCs w:val="24"/>
        </w:rPr>
      </w:pPr>
      <w:r w:rsidRPr="00D21F1F">
        <w:rPr>
          <w:rFonts w:ascii="Times New Roman" w:hAnsi="Times New Roman" w:cs="Times New Roman"/>
          <w:sz w:val="24"/>
          <w:szCs w:val="24"/>
        </w:rPr>
        <w:t xml:space="preserve">EMG ve sinir iletimi, Tek lif EMG, </w:t>
      </w:r>
      <w:proofErr w:type="spellStart"/>
      <w:r w:rsidRPr="00D21F1F">
        <w:rPr>
          <w:rFonts w:ascii="Times New Roman" w:hAnsi="Times New Roman" w:cs="Times New Roman"/>
          <w:sz w:val="24"/>
          <w:szCs w:val="24"/>
        </w:rPr>
        <w:t>Radikülopati</w:t>
      </w:r>
      <w:proofErr w:type="spellEnd"/>
      <w:r w:rsidRPr="00D21F1F">
        <w:rPr>
          <w:rFonts w:ascii="Times New Roman" w:hAnsi="Times New Roman" w:cs="Times New Roman"/>
          <w:sz w:val="24"/>
          <w:szCs w:val="24"/>
        </w:rPr>
        <w:t xml:space="preserve">, </w:t>
      </w:r>
      <w:proofErr w:type="spellStart"/>
      <w:r w:rsidRPr="00D21F1F">
        <w:rPr>
          <w:rFonts w:ascii="Times New Roman" w:hAnsi="Times New Roman" w:cs="Times New Roman"/>
          <w:sz w:val="24"/>
          <w:szCs w:val="24"/>
        </w:rPr>
        <w:t>Polinöropati</w:t>
      </w:r>
      <w:proofErr w:type="spellEnd"/>
      <w:r w:rsidRPr="00D21F1F">
        <w:rPr>
          <w:rFonts w:ascii="Times New Roman" w:hAnsi="Times New Roman" w:cs="Times New Roman"/>
          <w:sz w:val="24"/>
          <w:szCs w:val="24"/>
        </w:rPr>
        <w:t xml:space="preserve">, Tuzak </w:t>
      </w:r>
      <w:proofErr w:type="spellStart"/>
      <w:r w:rsidRPr="00D21F1F">
        <w:rPr>
          <w:rFonts w:ascii="Times New Roman" w:hAnsi="Times New Roman" w:cs="Times New Roman"/>
          <w:sz w:val="24"/>
          <w:szCs w:val="24"/>
        </w:rPr>
        <w:t>sendromlarl</w:t>
      </w:r>
      <w:proofErr w:type="spellEnd"/>
      <w:r w:rsidRPr="00D21F1F">
        <w:rPr>
          <w:rFonts w:ascii="Times New Roman" w:hAnsi="Times New Roman" w:cs="Times New Roman"/>
          <w:sz w:val="24"/>
          <w:szCs w:val="24"/>
        </w:rPr>
        <w:t xml:space="preserve"> ve </w:t>
      </w:r>
      <w:proofErr w:type="spellStart"/>
      <w:proofErr w:type="gramStart"/>
      <w:r w:rsidRPr="00D21F1F">
        <w:rPr>
          <w:rFonts w:ascii="Times New Roman" w:hAnsi="Times New Roman" w:cs="Times New Roman"/>
          <w:sz w:val="24"/>
          <w:szCs w:val="24"/>
        </w:rPr>
        <w:t>EMG,Ön</w:t>
      </w:r>
      <w:proofErr w:type="spellEnd"/>
      <w:proofErr w:type="gramEnd"/>
      <w:r w:rsidRPr="00D21F1F">
        <w:rPr>
          <w:rFonts w:ascii="Times New Roman" w:hAnsi="Times New Roman" w:cs="Times New Roman"/>
          <w:sz w:val="24"/>
          <w:szCs w:val="24"/>
        </w:rPr>
        <w:t xml:space="preserve"> boynuz </w:t>
      </w:r>
      <w:proofErr w:type="spellStart"/>
      <w:r w:rsidRPr="00D21F1F">
        <w:rPr>
          <w:rFonts w:ascii="Times New Roman" w:hAnsi="Times New Roman" w:cs="Times New Roman"/>
          <w:sz w:val="24"/>
          <w:szCs w:val="24"/>
        </w:rPr>
        <w:t>hastallklarl</w:t>
      </w:r>
      <w:proofErr w:type="spellEnd"/>
      <w:r w:rsidRPr="00D21F1F">
        <w:rPr>
          <w:rFonts w:ascii="Times New Roman" w:hAnsi="Times New Roman" w:cs="Times New Roman"/>
          <w:sz w:val="24"/>
          <w:szCs w:val="24"/>
        </w:rPr>
        <w:t xml:space="preserve"> ve EMG, </w:t>
      </w:r>
      <w:proofErr w:type="spellStart"/>
      <w:r w:rsidRPr="00D21F1F">
        <w:rPr>
          <w:rFonts w:ascii="Times New Roman" w:hAnsi="Times New Roman" w:cs="Times New Roman"/>
          <w:sz w:val="24"/>
          <w:szCs w:val="24"/>
        </w:rPr>
        <w:t>Myopati</w:t>
      </w:r>
      <w:proofErr w:type="spellEnd"/>
      <w:r w:rsidRPr="00D21F1F">
        <w:rPr>
          <w:rFonts w:ascii="Times New Roman" w:hAnsi="Times New Roman" w:cs="Times New Roman"/>
          <w:sz w:val="24"/>
          <w:szCs w:val="24"/>
        </w:rPr>
        <w:t xml:space="preserve">, </w:t>
      </w:r>
      <w:proofErr w:type="spellStart"/>
      <w:r w:rsidRPr="00D21F1F">
        <w:rPr>
          <w:rFonts w:ascii="Times New Roman" w:hAnsi="Times New Roman" w:cs="Times New Roman"/>
          <w:sz w:val="24"/>
          <w:szCs w:val="24"/>
        </w:rPr>
        <w:t>Myotonik</w:t>
      </w:r>
      <w:proofErr w:type="spellEnd"/>
      <w:r w:rsidRPr="00D21F1F">
        <w:rPr>
          <w:rFonts w:ascii="Times New Roman" w:hAnsi="Times New Roman" w:cs="Times New Roman"/>
          <w:sz w:val="24"/>
          <w:szCs w:val="24"/>
        </w:rPr>
        <w:t xml:space="preserve"> </w:t>
      </w:r>
      <w:proofErr w:type="spellStart"/>
      <w:r w:rsidRPr="00D21F1F">
        <w:rPr>
          <w:rFonts w:ascii="Times New Roman" w:hAnsi="Times New Roman" w:cs="Times New Roman"/>
          <w:sz w:val="24"/>
          <w:szCs w:val="24"/>
        </w:rPr>
        <w:t>hastallklar</w:t>
      </w:r>
      <w:proofErr w:type="spellEnd"/>
      <w:r w:rsidRPr="00D21F1F">
        <w:rPr>
          <w:rFonts w:ascii="Times New Roman" w:hAnsi="Times New Roman" w:cs="Times New Roman"/>
          <w:sz w:val="24"/>
          <w:szCs w:val="24"/>
        </w:rPr>
        <w:t xml:space="preserve">, Kas </w:t>
      </w:r>
      <w:proofErr w:type="spellStart"/>
      <w:r w:rsidRPr="00D21F1F">
        <w:rPr>
          <w:rFonts w:ascii="Times New Roman" w:hAnsi="Times New Roman" w:cs="Times New Roman"/>
          <w:sz w:val="24"/>
          <w:szCs w:val="24"/>
        </w:rPr>
        <w:t>ka</w:t>
      </w:r>
      <w:r w:rsidRPr="00D21F1F">
        <w:rPr>
          <w:rFonts w:ascii="Times New Roman" w:hAnsi="Times New Roman" w:cs="Times New Roman"/>
          <w:sz w:val="24"/>
          <w:szCs w:val="24"/>
          <w:vertAlign w:val="superscript"/>
        </w:rPr>
        <w:t>N</w:t>
      </w:r>
      <w:r w:rsidRPr="00D21F1F">
        <w:rPr>
          <w:rFonts w:ascii="Times New Roman" w:hAnsi="Times New Roman" w:cs="Times New Roman"/>
          <w:sz w:val="24"/>
          <w:szCs w:val="24"/>
        </w:rPr>
        <w:t>v;ak</w:t>
      </w:r>
      <w:proofErr w:type="spellEnd"/>
      <w:r w:rsidRPr="00D21F1F">
        <w:rPr>
          <w:rFonts w:ascii="Times New Roman" w:hAnsi="Times New Roman" w:cs="Times New Roman"/>
          <w:sz w:val="24"/>
          <w:szCs w:val="24"/>
        </w:rPr>
        <w:t xml:space="preserve"> </w:t>
      </w:r>
      <w:proofErr w:type="spellStart"/>
      <w:r w:rsidRPr="00D21F1F">
        <w:rPr>
          <w:rFonts w:ascii="Times New Roman" w:hAnsi="Times New Roman" w:cs="Times New Roman"/>
          <w:sz w:val="24"/>
          <w:szCs w:val="24"/>
        </w:rPr>
        <w:t>hastallklarl</w:t>
      </w:r>
      <w:proofErr w:type="spellEnd"/>
      <w:r w:rsidRPr="00D21F1F">
        <w:rPr>
          <w:rFonts w:ascii="Times New Roman" w:hAnsi="Times New Roman" w:cs="Times New Roman"/>
          <w:sz w:val="24"/>
          <w:szCs w:val="24"/>
        </w:rPr>
        <w:t xml:space="preserve"> ve EMG, </w:t>
      </w:r>
      <w:proofErr w:type="spellStart"/>
      <w:r w:rsidRPr="00D21F1F">
        <w:rPr>
          <w:rFonts w:ascii="Times New Roman" w:hAnsi="Times New Roman" w:cs="Times New Roman"/>
          <w:sz w:val="24"/>
          <w:szCs w:val="24"/>
        </w:rPr>
        <w:t>Hipereksitabl</w:t>
      </w:r>
      <w:proofErr w:type="spellEnd"/>
      <w:r w:rsidRPr="00D21F1F">
        <w:rPr>
          <w:rFonts w:ascii="Times New Roman" w:hAnsi="Times New Roman" w:cs="Times New Roman"/>
          <w:sz w:val="24"/>
          <w:szCs w:val="24"/>
        </w:rPr>
        <w:t xml:space="preserve"> </w:t>
      </w:r>
      <w:proofErr w:type="spellStart"/>
      <w:r w:rsidRPr="00D21F1F">
        <w:rPr>
          <w:rFonts w:ascii="Times New Roman" w:hAnsi="Times New Roman" w:cs="Times New Roman"/>
          <w:sz w:val="24"/>
          <w:szCs w:val="24"/>
        </w:rPr>
        <w:t>periferik</w:t>
      </w:r>
      <w:proofErr w:type="spellEnd"/>
      <w:r w:rsidRPr="00D21F1F">
        <w:rPr>
          <w:rFonts w:ascii="Times New Roman" w:hAnsi="Times New Roman" w:cs="Times New Roman"/>
          <w:sz w:val="24"/>
          <w:szCs w:val="24"/>
        </w:rPr>
        <w:t xml:space="preserve"> sinir hasta11klaY1, EEG ve epilepsi, periyodik </w:t>
      </w:r>
      <w:proofErr w:type="spellStart"/>
      <w:r w:rsidRPr="00D21F1F">
        <w:rPr>
          <w:rFonts w:ascii="Times New Roman" w:hAnsi="Times New Roman" w:cs="Times New Roman"/>
          <w:sz w:val="24"/>
          <w:szCs w:val="24"/>
        </w:rPr>
        <w:t>epileptiform</w:t>
      </w:r>
      <w:proofErr w:type="spellEnd"/>
      <w:r w:rsidRPr="00D21F1F">
        <w:rPr>
          <w:rFonts w:ascii="Times New Roman" w:hAnsi="Times New Roman" w:cs="Times New Roman"/>
          <w:sz w:val="24"/>
          <w:szCs w:val="24"/>
        </w:rPr>
        <w:t xml:space="preserve"> </w:t>
      </w:r>
      <w:proofErr w:type="spellStart"/>
      <w:r w:rsidRPr="00D21F1F">
        <w:rPr>
          <w:rFonts w:ascii="Times New Roman" w:hAnsi="Times New Roman" w:cs="Times New Roman"/>
          <w:sz w:val="24"/>
          <w:szCs w:val="24"/>
        </w:rPr>
        <w:t>d§arjlar</w:t>
      </w:r>
      <w:proofErr w:type="spellEnd"/>
      <w:r w:rsidRPr="00D21F1F">
        <w:rPr>
          <w:rFonts w:ascii="Times New Roman" w:hAnsi="Times New Roman" w:cs="Times New Roman"/>
          <w:sz w:val="24"/>
          <w:szCs w:val="24"/>
        </w:rPr>
        <w:t xml:space="preserve">, </w:t>
      </w:r>
      <w:proofErr w:type="spellStart"/>
      <w:r w:rsidRPr="00D21F1F">
        <w:rPr>
          <w:rFonts w:ascii="Times New Roman" w:hAnsi="Times New Roman" w:cs="Times New Roman"/>
          <w:sz w:val="24"/>
          <w:szCs w:val="24"/>
        </w:rPr>
        <w:t>Ensefalopati</w:t>
      </w:r>
      <w:proofErr w:type="spellEnd"/>
      <w:r w:rsidRPr="00D21F1F">
        <w:rPr>
          <w:rFonts w:ascii="Times New Roman" w:hAnsi="Times New Roman" w:cs="Times New Roman"/>
          <w:sz w:val="24"/>
          <w:szCs w:val="24"/>
        </w:rPr>
        <w:t xml:space="preserve"> ve EEG, beyinde </w:t>
      </w:r>
      <w:proofErr w:type="spellStart"/>
      <w:r w:rsidRPr="00D21F1F">
        <w:rPr>
          <w:rFonts w:ascii="Times New Roman" w:hAnsi="Times New Roman" w:cs="Times New Roman"/>
          <w:sz w:val="24"/>
          <w:szCs w:val="24"/>
        </w:rPr>
        <w:t>fokal</w:t>
      </w:r>
      <w:proofErr w:type="spellEnd"/>
      <w:r w:rsidRPr="00D21F1F">
        <w:rPr>
          <w:rFonts w:ascii="Times New Roman" w:hAnsi="Times New Roman" w:cs="Times New Roman"/>
          <w:sz w:val="24"/>
          <w:szCs w:val="24"/>
        </w:rPr>
        <w:t xml:space="preserve"> lezyonlar ve EEG, </w:t>
      </w:r>
      <w:proofErr w:type="spellStart"/>
      <w:r w:rsidRPr="00D21F1F">
        <w:rPr>
          <w:rFonts w:ascii="Times New Roman" w:hAnsi="Times New Roman" w:cs="Times New Roman"/>
          <w:sz w:val="24"/>
          <w:szCs w:val="24"/>
        </w:rPr>
        <w:t>fokal</w:t>
      </w:r>
      <w:proofErr w:type="spellEnd"/>
      <w:r w:rsidRPr="00D21F1F">
        <w:rPr>
          <w:rFonts w:ascii="Times New Roman" w:hAnsi="Times New Roman" w:cs="Times New Roman"/>
          <w:sz w:val="24"/>
          <w:szCs w:val="24"/>
        </w:rPr>
        <w:t xml:space="preserve"> ve </w:t>
      </w:r>
      <w:proofErr w:type="spellStart"/>
      <w:r w:rsidRPr="00D21F1F">
        <w:rPr>
          <w:rFonts w:ascii="Times New Roman" w:hAnsi="Times New Roman" w:cs="Times New Roman"/>
          <w:sz w:val="24"/>
          <w:szCs w:val="24"/>
        </w:rPr>
        <w:t>jeneralize</w:t>
      </w:r>
      <w:proofErr w:type="spellEnd"/>
      <w:r w:rsidRPr="00D21F1F">
        <w:rPr>
          <w:rFonts w:ascii="Times New Roman" w:hAnsi="Times New Roman" w:cs="Times New Roman"/>
          <w:sz w:val="24"/>
          <w:szCs w:val="24"/>
        </w:rPr>
        <w:t xml:space="preserve"> epileptik </w:t>
      </w:r>
      <w:r w:rsidRPr="00D21F1F">
        <w:rPr>
          <w:rFonts w:ascii="Times New Roman" w:hAnsi="Times New Roman" w:cs="Times New Roman"/>
          <w:noProof/>
          <w:sz w:val="24"/>
          <w:szCs w:val="24"/>
          <w:lang w:eastAsia="tr-TR"/>
        </w:rPr>
        <w:drawing>
          <wp:inline distT="0" distB="0" distL="0" distR="0" wp14:anchorId="643D6963" wp14:editId="2300E178">
            <wp:extent cx="3048" cy="3049"/>
            <wp:effectExtent l="0" t="0" r="0" b="0"/>
            <wp:docPr id="14889" name="Picture 14889"/>
            <wp:cNvGraphicFramePr/>
            <a:graphic xmlns:a="http://schemas.openxmlformats.org/drawingml/2006/main">
              <a:graphicData uri="http://schemas.openxmlformats.org/drawingml/2006/picture">
                <pic:pic xmlns:pic="http://schemas.openxmlformats.org/drawingml/2006/picture">
                  <pic:nvPicPr>
                    <pic:cNvPr id="14889" name="Picture 14889"/>
                    <pic:cNvPicPr/>
                  </pic:nvPicPr>
                  <pic:blipFill>
                    <a:blip r:embed="rId9"/>
                    <a:stretch>
                      <a:fillRect/>
                    </a:stretch>
                  </pic:blipFill>
                  <pic:spPr>
                    <a:xfrm>
                      <a:off x="0" y="0"/>
                      <a:ext cx="3048" cy="3049"/>
                    </a:xfrm>
                    <a:prstGeom prst="rect">
                      <a:avLst/>
                    </a:prstGeom>
                  </pic:spPr>
                </pic:pic>
              </a:graphicData>
            </a:graphic>
          </wp:inline>
        </w:drawing>
      </w:r>
      <w:proofErr w:type="spellStart"/>
      <w:r w:rsidRPr="00D21F1F">
        <w:rPr>
          <w:rFonts w:ascii="Times New Roman" w:hAnsi="Times New Roman" w:cs="Times New Roman"/>
          <w:sz w:val="24"/>
          <w:szCs w:val="24"/>
        </w:rPr>
        <w:t>d§arjlar</w:t>
      </w:r>
      <w:proofErr w:type="spellEnd"/>
      <w:r w:rsidRPr="00D21F1F">
        <w:rPr>
          <w:rFonts w:ascii="Times New Roman" w:hAnsi="Times New Roman" w:cs="Times New Roman"/>
          <w:sz w:val="24"/>
          <w:szCs w:val="24"/>
        </w:rPr>
        <w:t xml:space="preserve">, </w:t>
      </w:r>
      <w:proofErr w:type="spellStart"/>
      <w:r w:rsidRPr="00D21F1F">
        <w:rPr>
          <w:rFonts w:ascii="Times New Roman" w:hAnsi="Times New Roman" w:cs="Times New Roman"/>
          <w:sz w:val="24"/>
          <w:szCs w:val="24"/>
        </w:rPr>
        <w:t>Status</w:t>
      </w:r>
      <w:proofErr w:type="spellEnd"/>
      <w:r w:rsidRPr="00D21F1F">
        <w:rPr>
          <w:rFonts w:ascii="Times New Roman" w:hAnsi="Times New Roman" w:cs="Times New Roman"/>
          <w:sz w:val="24"/>
          <w:szCs w:val="24"/>
        </w:rPr>
        <w:t xml:space="preserve"> </w:t>
      </w:r>
      <w:proofErr w:type="spellStart"/>
      <w:r w:rsidRPr="00D21F1F">
        <w:rPr>
          <w:rFonts w:ascii="Times New Roman" w:hAnsi="Times New Roman" w:cs="Times New Roman"/>
          <w:sz w:val="24"/>
          <w:szCs w:val="24"/>
        </w:rPr>
        <w:t>epilepticus</w:t>
      </w:r>
      <w:proofErr w:type="spellEnd"/>
      <w:r w:rsidRPr="00D21F1F">
        <w:rPr>
          <w:rFonts w:ascii="Times New Roman" w:hAnsi="Times New Roman" w:cs="Times New Roman"/>
          <w:sz w:val="24"/>
          <w:szCs w:val="24"/>
        </w:rPr>
        <w:t xml:space="preserve">, </w:t>
      </w:r>
      <w:proofErr w:type="spellStart"/>
      <w:r w:rsidRPr="00D21F1F">
        <w:rPr>
          <w:rFonts w:ascii="Times New Roman" w:hAnsi="Times New Roman" w:cs="Times New Roman"/>
          <w:sz w:val="24"/>
          <w:szCs w:val="24"/>
        </w:rPr>
        <w:t>nonkonvulzif</w:t>
      </w:r>
      <w:proofErr w:type="spellEnd"/>
      <w:r w:rsidRPr="00D21F1F">
        <w:rPr>
          <w:rFonts w:ascii="Times New Roman" w:hAnsi="Times New Roman" w:cs="Times New Roman"/>
          <w:sz w:val="24"/>
          <w:szCs w:val="24"/>
        </w:rPr>
        <w:t xml:space="preserve"> </w:t>
      </w:r>
      <w:proofErr w:type="spellStart"/>
      <w:r w:rsidRPr="00D21F1F">
        <w:rPr>
          <w:rFonts w:ascii="Times New Roman" w:hAnsi="Times New Roman" w:cs="Times New Roman"/>
          <w:sz w:val="24"/>
          <w:szCs w:val="24"/>
        </w:rPr>
        <w:t>statu</w:t>
      </w:r>
      <w:r w:rsidR="007E1554">
        <w:rPr>
          <w:rFonts w:ascii="Times New Roman" w:hAnsi="Times New Roman" w:cs="Times New Roman"/>
          <w:sz w:val="24"/>
          <w:szCs w:val="24"/>
        </w:rPr>
        <w:t>s</w:t>
      </w:r>
      <w:proofErr w:type="spellEnd"/>
      <w:r w:rsidR="007E1554">
        <w:rPr>
          <w:rFonts w:ascii="Times New Roman" w:hAnsi="Times New Roman" w:cs="Times New Roman"/>
          <w:sz w:val="24"/>
          <w:szCs w:val="24"/>
        </w:rPr>
        <w:t xml:space="preserve"> </w:t>
      </w:r>
      <w:proofErr w:type="spellStart"/>
      <w:r w:rsidR="007E1554">
        <w:rPr>
          <w:rFonts w:ascii="Times New Roman" w:hAnsi="Times New Roman" w:cs="Times New Roman"/>
          <w:sz w:val="24"/>
          <w:szCs w:val="24"/>
        </w:rPr>
        <w:t>epilepticus</w:t>
      </w:r>
      <w:proofErr w:type="spellEnd"/>
      <w:r w:rsidR="007E1554">
        <w:rPr>
          <w:rFonts w:ascii="Times New Roman" w:hAnsi="Times New Roman" w:cs="Times New Roman"/>
          <w:sz w:val="24"/>
          <w:szCs w:val="24"/>
        </w:rPr>
        <w:t>, Uyku bozuklukları</w:t>
      </w:r>
      <w:r w:rsidR="00DE5634">
        <w:rPr>
          <w:rFonts w:ascii="Times New Roman" w:hAnsi="Times New Roman" w:cs="Times New Roman"/>
          <w:sz w:val="24"/>
          <w:szCs w:val="24"/>
        </w:rPr>
        <w:t>.</w:t>
      </w:r>
    </w:p>
    <w:p w:rsidR="00796F2F" w:rsidRDefault="009C2936" w:rsidP="00796F2F">
      <w:pPr>
        <w:rPr>
          <w:rFonts w:ascii="Times New Roman" w:hAnsi="Times New Roman" w:cs="Times New Roman"/>
          <w:b/>
          <w:sz w:val="24"/>
          <w:szCs w:val="24"/>
        </w:rPr>
      </w:pPr>
      <w:r>
        <w:rPr>
          <w:rFonts w:ascii="Times New Roman" w:hAnsi="Times New Roman" w:cs="Times New Roman"/>
          <w:b/>
          <w:sz w:val="24"/>
          <w:szCs w:val="24"/>
        </w:rPr>
        <w:t>ELN106</w:t>
      </w:r>
      <w:r w:rsidR="00796F2F">
        <w:rPr>
          <w:rFonts w:ascii="Times New Roman" w:hAnsi="Times New Roman" w:cs="Times New Roman"/>
          <w:b/>
          <w:sz w:val="24"/>
          <w:szCs w:val="24"/>
        </w:rPr>
        <w:t xml:space="preserve"> KOGNİTİF NÖROFİZYOLOJİ</w:t>
      </w:r>
      <w:r w:rsidR="00396081">
        <w:rPr>
          <w:rFonts w:ascii="Times New Roman" w:hAnsi="Times New Roman" w:cs="Times New Roman"/>
          <w:b/>
          <w:sz w:val="24"/>
          <w:szCs w:val="24"/>
        </w:rPr>
        <w:t xml:space="preserve"> (3-0-3) AKTS 5</w:t>
      </w:r>
      <w:r w:rsidR="006F34C7">
        <w:rPr>
          <w:rFonts w:ascii="Times New Roman" w:hAnsi="Times New Roman" w:cs="Times New Roman"/>
          <w:b/>
          <w:sz w:val="24"/>
          <w:szCs w:val="24"/>
        </w:rPr>
        <w:t xml:space="preserve"> </w:t>
      </w:r>
    </w:p>
    <w:p w:rsidR="00640E6D" w:rsidRDefault="00640E6D" w:rsidP="00640E6D">
      <w:pPr>
        <w:jc w:val="both"/>
        <w:rPr>
          <w:rFonts w:ascii="Times New Roman" w:hAnsi="Times New Roman" w:cs="Times New Roman"/>
          <w:sz w:val="24"/>
          <w:szCs w:val="24"/>
        </w:rPr>
      </w:pPr>
      <w:r w:rsidRPr="00640E6D">
        <w:rPr>
          <w:rFonts w:ascii="Times New Roman" w:hAnsi="Times New Roman" w:cs="Times New Roman"/>
          <w:sz w:val="24"/>
          <w:szCs w:val="24"/>
        </w:rPr>
        <w:t xml:space="preserve">Merkez sinir sisteminin örgütlenmesi, Merkez sinir sisteminin </w:t>
      </w:r>
      <w:proofErr w:type="spellStart"/>
      <w:r w:rsidRPr="00640E6D">
        <w:rPr>
          <w:rFonts w:ascii="Times New Roman" w:hAnsi="Times New Roman" w:cs="Times New Roman"/>
          <w:sz w:val="24"/>
          <w:szCs w:val="24"/>
        </w:rPr>
        <w:t>laterizasyonu</w:t>
      </w:r>
      <w:proofErr w:type="spellEnd"/>
      <w:r w:rsidRPr="00640E6D">
        <w:rPr>
          <w:rFonts w:ascii="Times New Roman" w:hAnsi="Times New Roman" w:cs="Times New Roman"/>
          <w:sz w:val="24"/>
          <w:szCs w:val="24"/>
        </w:rPr>
        <w:t xml:space="preserve">, Öğrenme, Bellek, Şuur ve şuur bozuklukları, Zaman ve Mekan oryantasyonu, Konuşma bozuklukları, </w:t>
      </w:r>
      <w:proofErr w:type="spellStart"/>
      <w:r w:rsidRPr="00640E6D">
        <w:rPr>
          <w:rFonts w:ascii="Times New Roman" w:hAnsi="Times New Roman" w:cs="Times New Roman"/>
          <w:sz w:val="24"/>
          <w:szCs w:val="24"/>
        </w:rPr>
        <w:t>Frontal</w:t>
      </w:r>
      <w:proofErr w:type="spellEnd"/>
      <w:r w:rsidRPr="00640E6D">
        <w:rPr>
          <w:rFonts w:ascii="Times New Roman" w:hAnsi="Times New Roman" w:cs="Times New Roman"/>
          <w:sz w:val="24"/>
          <w:szCs w:val="24"/>
        </w:rPr>
        <w:t xml:space="preserve"> sendrom, </w:t>
      </w:r>
      <w:proofErr w:type="spellStart"/>
      <w:r w:rsidRPr="00640E6D">
        <w:rPr>
          <w:rFonts w:ascii="Times New Roman" w:hAnsi="Times New Roman" w:cs="Times New Roman"/>
          <w:sz w:val="24"/>
          <w:szCs w:val="24"/>
        </w:rPr>
        <w:t>Demanslar</w:t>
      </w:r>
      <w:proofErr w:type="spellEnd"/>
      <w:r w:rsidRPr="00640E6D">
        <w:rPr>
          <w:rFonts w:ascii="Times New Roman" w:hAnsi="Times New Roman" w:cs="Times New Roman"/>
          <w:sz w:val="24"/>
          <w:szCs w:val="24"/>
        </w:rPr>
        <w:t xml:space="preserve"> ve ayırıcı tanıları, Alzheimer Hastalığı, Apraksiler, </w:t>
      </w:r>
      <w:proofErr w:type="spellStart"/>
      <w:proofErr w:type="gramStart"/>
      <w:r w:rsidRPr="00640E6D">
        <w:rPr>
          <w:rFonts w:ascii="Times New Roman" w:hAnsi="Times New Roman" w:cs="Times New Roman"/>
          <w:sz w:val="24"/>
          <w:szCs w:val="24"/>
        </w:rPr>
        <w:t>Agnozi,Entelektüel</w:t>
      </w:r>
      <w:proofErr w:type="spellEnd"/>
      <w:proofErr w:type="gramEnd"/>
      <w:r w:rsidRPr="00640E6D">
        <w:rPr>
          <w:rFonts w:ascii="Times New Roman" w:hAnsi="Times New Roman" w:cs="Times New Roman"/>
          <w:sz w:val="24"/>
          <w:szCs w:val="24"/>
        </w:rPr>
        <w:t xml:space="preserve"> işlevler ve bozuklukları, Kognitif işlev bozukluklarıyla giden genetik hastalıklar, Tedavi edilebilir </w:t>
      </w:r>
      <w:proofErr w:type="spellStart"/>
      <w:r w:rsidRPr="00640E6D">
        <w:rPr>
          <w:rFonts w:ascii="Times New Roman" w:hAnsi="Times New Roman" w:cs="Times New Roman"/>
          <w:sz w:val="24"/>
          <w:szCs w:val="24"/>
        </w:rPr>
        <w:t>demanslar</w:t>
      </w:r>
      <w:proofErr w:type="spellEnd"/>
      <w:r w:rsidR="00132AD1">
        <w:rPr>
          <w:rFonts w:ascii="Times New Roman" w:hAnsi="Times New Roman" w:cs="Times New Roman"/>
          <w:sz w:val="24"/>
          <w:szCs w:val="24"/>
        </w:rPr>
        <w:t>.</w:t>
      </w:r>
    </w:p>
    <w:p w:rsidR="00093816" w:rsidRDefault="00093816" w:rsidP="00093816">
      <w:pPr>
        <w:rPr>
          <w:rFonts w:ascii="Times New Roman" w:hAnsi="Times New Roman" w:cs="Times New Roman"/>
          <w:b/>
          <w:sz w:val="24"/>
          <w:szCs w:val="24"/>
        </w:rPr>
      </w:pPr>
      <w:r>
        <w:rPr>
          <w:rFonts w:ascii="Times New Roman" w:hAnsi="Times New Roman" w:cs="Times New Roman"/>
          <w:b/>
          <w:sz w:val="24"/>
          <w:szCs w:val="24"/>
        </w:rPr>
        <w:t>SHT208 MEZUNİYET PROJESİ</w:t>
      </w:r>
      <w:r w:rsidR="00771664">
        <w:rPr>
          <w:rFonts w:ascii="Times New Roman" w:hAnsi="Times New Roman" w:cs="Times New Roman"/>
          <w:b/>
          <w:sz w:val="24"/>
          <w:szCs w:val="24"/>
        </w:rPr>
        <w:t xml:space="preserve"> (0-2-1) AKTS 3</w:t>
      </w:r>
    </w:p>
    <w:p w:rsidR="00D7277E" w:rsidRDefault="00D7277E" w:rsidP="00D7277E">
      <w:pPr>
        <w:jc w:val="both"/>
        <w:rPr>
          <w:rFonts w:ascii="Times New Roman" w:hAnsi="Times New Roman" w:cs="Times New Roman"/>
          <w:sz w:val="24"/>
          <w:szCs w:val="24"/>
        </w:rPr>
      </w:pPr>
      <w:r w:rsidRPr="00D7277E">
        <w:rPr>
          <w:rFonts w:ascii="Times New Roman" w:hAnsi="Times New Roman" w:cs="Times New Roman"/>
          <w:sz w:val="24"/>
          <w:szCs w:val="24"/>
        </w:rPr>
        <w:t>Proje ha</w:t>
      </w:r>
      <w:r w:rsidR="00712204">
        <w:rPr>
          <w:rFonts w:ascii="Times New Roman" w:hAnsi="Times New Roman" w:cs="Times New Roman"/>
          <w:sz w:val="24"/>
          <w:szCs w:val="24"/>
        </w:rPr>
        <w:t>zırlanması</w:t>
      </w:r>
      <w:r w:rsidRPr="00D7277E">
        <w:rPr>
          <w:rFonts w:ascii="Times New Roman" w:hAnsi="Times New Roman" w:cs="Times New Roman"/>
          <w:sz w:val="24"/>
          <w:szCs w:val="24"/>
        </w:rPr>
        <w:t xml:space="preserve"> konusunda bilgi sa</w:t>
      </w:r>
      <w:r w:rsidR="00712204">
        <w:rPr>
          <w:rFonts w:ascii="Times New Roman" w:hAnsi="Times New Roman" w:cs="Times New Roman"/>
          <w:sz w:val="24"/>
          <w:szCs w:val="24"/>
        </w:rPr>
        <w:t>hibi olmak. Proje ön hazırlıkları konusunda aydı</w:t>
      </w:r>
      <w:r w:rsidRPr="00D7277E">
        <w:rPr>
          <w:rFonts w:ascii="Times New Roman" w:hAnsi="Times New Roman" w:cs="Times New Roman"/>
          <w:sz w:val="24"/>
          <w:szCs w:val="24"/>
        </w:rPr>
        <w:t>nlanmak.</w:t>
      </w:r>
    </w:p>
    <w:p w:rsidR="00EE4CAA" w:rsidRDefault="00EE4CAA" w:rsidP="00EE4CAA">
      <w:pPr>
        <w:rPr>
          <w:rFonts w:ascii="Times New Roman" w:hAnsi="Times New Roman" w:cs="Times New Roman"/>
          <w:b/>
          <w:sz w:val="24"/>
          <w:szCs w:val="24"/>
        </w:rPr>
      </w:pPr>
      <w:r>
        <w:rPr>
          <w:rFonts w:ascii="Times New Roman" w:hAnsi="Times New Roman" w:cs="Times New Roman"/>
          <w:b/>
          <w:sz w:val="24"/>
          <w:szCs w:val="24"/>
        </w:rPr>
        <w:t>KYP001</w:t>
      </w:r>
      <w:r w:rsidR="00771664">
        <w:rPr>
          <w:rFonts w:ascii="Times New Roman" w:hAnsi="Times New Roman" w:cs="Times New Roman"/>
          <w:b/>
          <w:sz w:val="24"/>
          <w:szCs w:val="24"/>
        </w:rPr>
        <w:t>.10 İŞ YAŞAMINA HAZIRLIK</w:t>
      </w:r>
      <w:r w:rsidR="00D3424E">
        <w:rPr>
          <w:rFonts w:ascii="Times New Roman" w:hAnsi="Times New Roman" w:cs="Times New Roman"/>
          <w:b/>
          <w:sz w:val="24"/>
          <w:szCs w:val="24"/>
        </w:rPr>
        <w:t xml:space="preserve"> (0-2-1) AKTS 3</w:t>
      </w:r>
    </w:p>
    <w:p w:rsidR="00EE4CAA" w:rsidRPr="0004002E" w:rsidRDefault="00EE4CAA" w:rsidP="00EE4CAA">
      <w:pPr>
        <w:jc w:val="both"/>
        <w:rPr>
          <w:rFonts w:ascii="Times New Roman" w:hAnsi="Times New Roman"/>
          <w:b/>
          <w:color w:val="000000"/>
          <w:sz w:val="25"/>
          <w:szCs w:val="25"/>
        </w:rPr>
      </w:pPr>
      <w:r w:rsidRPr="0004002E">
        <w:rPr>
          <w:rFonts w:ascii="Times New Roman" w:hAnsi="Times New Roman"/>
          <w:sz w:val="25"/>
          <w:szCs w:val="25"/>
        </w:rPr>
        <w:t>Zaman Yönetimi, Stres Yönetimi, İletişimde Farkındalık, Beden Dili, Motivasyon, Algı Yönetimi, Hedefler, Network ağı oluşturma, Kişilik Profil Testleri, Davranış şekilleri, İhtiyaç Farkındalığı, Özgüven attırmaya yönelik çalışmalar</w:t>
      </w:r>
    </w:p>
    <w:p w:rsidR="00825D23" w:rsidRPr="005C1E83" w:rsidRDefault="00825D23" w:rsidP="005C1E83">
      <w:pPr>
        <w:rPr>
          <w:rFonts w:ascii="Times New Roman" w:hAnsi="Times New Roman"/>
          <w:b/>
          <w:sz w:val="24"/>
          <w:szCs w:val="24"/>
        </w:rPr>
      </w:pPr>
    </w:p>
    <w:p w:rsidR="00A771CC" w:rsidRDefault="00A771CC" w:rsidP="00A771CC">
      <w:pPr>
        <w:rPr>
          <w:rFonts w:ascii="Times New Roman" w:hAnsi="Times New Roman" w:cs="Times New Roman"/>
          <w:b/>
          <w:sz w:val="24"/>
          <w:szCs w:val="24"/>
        </w:rPr>
      </w:pPr>
    </w:p>
    <w:p w:rsidR="00920E1A" w:rsidRDefault="00920E1A" w:rsidP="00A771CC">
      <w:pPr>
        <w:rPr>
          <w:rFonts w:ascii="Times New Roman" w:hAnsi="Times New Roman" w:cs="Times New Roman"/>
          <w:b/>
          <w:sz w:val="24"/>
          <w:szCs w:val="24"/>
        </w:rPr>
      </w:pPr>
    </w:p>
    <w:p w:rsidR="00E2271F" w:rsidRPr="00E2271F" w:rsidRDefault="00E2271F" w:rsidP="00E2271F">
      <w:pPr>
        <w:rPr>
          <w:rFonts w:ascii="Times New Roman" w:hAnsi="Times New Roman" w:cs="Times New Roman"/>
          <w:b/>
          <w:sz w:val="24"/>
          <w:szCs w:val="24"/>
        </w:rPr>
      </w:pPr>
    </w:p>
    <w:p w:rsidR="00E2271F" w:rsidRDefault="00E2271F" w:rsidP="00E2271F">
      <w:pPr>
        <w:tabs>
          <w:tab w:val="left" w:pos="4536"/>
        </w:tabs>
        <w:ind w:left="3540"/>
      </w:pPr>
    </w:p>
    <w:sectPr w:rsidR="00E2271F" w:rsidSect="00E343A5">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1F"/>
    <w:rsid w:val="000243FA"/>
    <w:rsid w:val="00026C14"/>
    <w:rsid w:val="000273A6"/>
    <w:rsid w:val="00027A2A"/>
    <w:rsid w:val="00040F14"/>
    <w:rsid w:val="00055A91"/>
    <w:rsid w:val="000575C4"/>
    <w:rsid w:val="000720DF"/>
    <w:rsid w:val="00093816"/>
    <w:rsid w:val="000967D6"/>
    <w:rsid w:val="000D08A1"/>
    <w:rsid w:val="000D3065"/>
    <w:rsid w:val="000D52DE"/>
    <w:rsid w:val="000E12A7"/>
    <w:rsid w:val="000E28F0"/>
    <w:rsid w:val="000F42A7"/>
    <w:rsid w:val="000F6C9D"/>
    <w:rsid w:val="001104ED"/>
    <w:rsid w:val="00116187"/>
    <w:rsid w:val="0012168B"/>
    <w:rsid w:val="001311F8"/>
    <w:rsid w:val="00132AD1"/>
    <w:rsid w:val="0014790E"/>
    <w:rsid w:val="00154FB3"/>
    <w:rsid w:val="001A01FF"/>
    <w:rsid w:val="001B5FCC"/>
    <w:rsid w:val="001C7EEC"/>
    <w:rsid w:val="001D39B3"/>
    <w:rsid w:val="001E1752"/>
    <w:rsid w:val="0021065E"/>
    <w:rsid w:val="0021414D"/>
    <w:rsid w:val="00221049"/>
    <w:rsid w:val="00221C0C"/>
    <w:rsid w:val="0023393A"/>
    <w:rsid w:val="0023456B"/>
    <w:rsid w:val="00254D8F"/>
    <w:rsid w:val="002770E6"/>
    <w:rsid w:val="002A3D83"/>
    <w:rsid w:val="002B3BC6"/>
    <w:rsid w:val="002C49E5"/>
    <w:rsid w:val="002D0C71"/>
    <w:rsid w:val="002D6069"/>
    <w:rsid w:val="002E2C75"/>
    <w:rsid w:val="0030030D"/>
    <w:rsid w:val="00301F1D"/>
    <w:rsid w:val="00305BC3"/>
    <w:rsid w:val="003067CF"/>
    <w:rsid w:val="003353F0"/>
    <w:rsid w:val="0035084A"/>
    <w:rsid w:val="003814FC"/>
    <w:rsid w:val="00396081"/>
    <w:rsid w:val="00396CEC"/>
    <w:rsid w:val="003A7082"/>
    <w:rsid w:val="003A77DF"/>
    <w:rsid w:val="003B3AF5"/>
    <w:rsid w:val="003B643C"/>
    <w:rsid w:val="003D1302"/>
    <w:rsid w:val="003D2CD8"/>
    <w:rsid w:val="003D5579"/>
    <w:rsid w:val="0040469B"/>
    <w:rsid w:val="00404773"/>
    <w:rsid w:val="00421F46"/>
    <w:rsid w:val="00435E9B"/>
    <w:rsid w:val="00445152"/>
    <w:rsid w:val="00470B43"/>
    <w:rsid w:val="004738DC"/>
    <w:rsid w:val="00476DD5"/>
    <w:rsid w:val="00483716"/>
    <w:rsid w:val="00495BFA"/>
    <w:rsid w:val="00496277"/>
    <w:rsid w:val="004A31D1"/>
    <w:rsid w:val="004C54CD"/>
    <w:rsid w:val="004D3165"/>
    <w:rsid w:val="004D61CB"/>
    <w:rsid w:val="004E2079"/>
    <w:rsid w:val="004E259D"/>
    <w:rsid w:val="004F4691"/>
    <w:rsid w:val="004F532C"/>
    <w:rsid w:val="0050487D"/>
    <w:rsid w:val="00505365"/>
    <w:rsid w:val="0052204A"/>
    <w:rsid w:val="00534824"/>
    <w:rsid w:val="00536C01"/>
    <w:rsid w:val="005932D2"/>
    <w:rsid w:val="005B391D"/>
    <w:rsid w:val="005C1E83"/>
    <w:rsid w:val="005C30B1"/>
    <w:rsid w:val="005C67CF"/>
    <w:rsid w:val="005D6B62"/>
    <w:rsid w:val="005E389A"/>
    <w:rsid w:val="005E629E"/>
    <w:rsid w:val="005F3944"/>
    <w:rsid w:val="006029AA"/>
    <w:rsid w:val="00603727"/>
    <w:rsid w:val="00623F2B"/>
    <w:rsid w:val="006309E1"/>
    <w:rsid w:val="00640E6D"/>
    <w:rsid w:val="00642FFB"/>
    <w:rsid w:val="006818FE"/>
    <w:rsid w:val="00692907"/>
    <w:rsid w:val="006A5654"/>
    <w:rsid w:val="006A5C61"/>
    <w:rsid w:val="006F081C"/>
    <w:rsid w:val="006F34C7"/>
    <w:rsid w:val="006F38EA"/>
    <w:rsid w:val="006F5318"/>
    <w:rsid w:val="00703B58"/>
    <w:rsid w:val="00712204"/>
    <w:rsid w:val="00721AD2"/>
    <w:rsid w:val="00727F48"/>
    <w:rsid w:val="00742D34"/>
    <w:rsid w:val="00744EC2"/>
    <w:rsid w:val="00746D18"/>
    <w:rsid w:val="00771664"/>
    <w:rsid w:val="0077198F"/>
    <w:rsid w:val="00772C9A"/>
    <w:rsid w:val="007745A0"/>
    <w:rsid w:val="00790037"/>
    <w:rsid w:val="00796F2F"/>
    <w:rsid w:val="007A36DA"/>
    <w:rsid w:val="007A414D"/>
    <w:rsid w:val="007A4220"/>
    <w:rsid w:val="007A57DA"/>
    <w:rsid w:val="007A7716"/>
    <w:rsid w:val="007B7E29"/>
    <w:rsid w:val="007C750C"/>
    <w:rsid w:val="007D15FC"/>
    <w:rsid w:val="007D687A"/>
    <w:rsid w:val="007E1554"/>
    <w:rsid w:val="007F375B"/>
    <w:rsid w:val="007F74E0"/>
    <w:rsid w:val="007F7FBA"/>
    <w:rsid w:val="00812CC5"/>
    <w:rsid w:val="00813141"/>
    <w:rsid w:val="0082062B"/>
    <w:rsid w:val="008258D9"/>
    <w:rsid w:val="00825D23"/>
    <w:rsid w:val="00827780"/>
    <w:rsid w:val="00827975"/>
    <w:rsid w:val="008325A5"/>
    <w:rsid w:val="00844662"/>
    <w:rsid w:val="008631C0"/>
    <w:rsid w:val="008637AE"/>
    <w:rsid w:val="00863C79"/>
    <w:rsid w:val="0087500C"/>
    <w:rsid w:val="008B0540"/>
    <w:rsid w:val="008C77AC"/>
    <w:rsid w:val="008D302C"/>
    <w:rsid w:val="00906596"/>
    <w:rsid w:val="00914170"/>
    <w:rsid w:val="009153E8"/>
    <w:rsid w:val="00920E1A"/>
    <w:rsid w:val="00946598"/>
    <w:rsid w:val="009572F1"/>
    <w:rsid w:val="009756AF"/>
    <w:rsid w:val="00986574"/>
    <w:rsid w:val="00995AD7"/>
    <w:rsid w:val="009A1442"/>
    <w:rsid w:val="009A4A76"/>
    <w:rsid w:val="009C2936"/>
    <w:rsid w:val="009C687C"/>
    <w:rsid w:val="009D0E13"/>
    <w:rsid w:val="009D1436"/>
    <w:rsid w:val="009D7041"/>
    <w:rsid w:val="009E7E78"/>
    <w:rsid w:val="009F28E3"/>
    <w:rsid w:val="009F6C7D"/>
    <w:rsid w:val="00A04E43"/>
    <w:rsid w:val="00A16FB3"/>
    <w:rsid w:val="00A232D4"/>
    <w:rsid w:val="00A44BFE"/>
    <w:rsid w:val="00A50674"/>
    <w:rsid w:val="00A54923"/>
    <w:rsid w:val="00A771CC"/>
    <w:rsid w:val="00AC1EBF"/>
    <w:rsid w:val="00AD4125"/>
    <w:rsid w:val="00AD6F0A"/>
    <w:rsid w:val="00AD71D9"/>
    <w:rsid w:val="00AE42AB"/>
    <w:rsid w:val="00AF5733"/>
    <w:rsid w:val="00AF5CDB"/>
    <w:rsid w:val="00B173A1"/>
    <w:rsid w:val="00B27DCC"/>
    <w:rsid w:val="00B37D8F"/>
    <w:rsid w:val="00B52404"/>
    <w:rsid w:val="00B540C8"/>
    <w:rsid w:val="00B56C53"/>
    <w:rsid w:val="00B91564"/>
    <w:rsid w:val="00BA738B"/>
    <w:rsid w:val="00BD3217"/>
    <w:rsid w:val="00BD37BB"/>
    <w:rsid w:val="00BE3E10"/>
    <w:rsid w:val="00BF3B00"/>
    <w:rsid w:val="00BF4280"/>
    <w:rsid w:val="00BF62A3"/>
    <w:rsid w:val="00C10423"/>
    <w:rsid w:val="00C407C3"/>
    <w:rsid w:val="00C468D3"/>
    <w:rsid w:val="00C550D0"/>
    <w:rsid w:val="00C92910"/>
    <w:rsid w:val="00C94A0F"/>
    <w:rsid w:val="00CA1494"/>
    <w:rsid w:val="00CA153B"/>
    <w:rsid w:val="00CB2D01"/>
    <w:rsid w:val="00CB384B"/>
    <w:rsid w:val="00CB782B"/>
    <w:rsid w:val="00CC204A"/>
    <w:rsid w:val="00CC20E5"/>
    <w:rsid w:val="00CD05A6"/>
    <w:rsid w:val="00CD2374"/>
    <w:rsid w:val="00CD51D6"/>
    <w:rsid w:val="00CD6343"/>
    <w:rsid w:val="00CF3BA0"/>
    <w:rsid w:val="00D01749"/>
    <w:rsid w:val="00D067F0"/>
    <w:rsid w:val="00D111DC"/>
    <w:rsid w:val="00D14C03"/>
    <w:rsid w:val="00D16BA9"/>
    <w:rsid w:val="00D21F1F"/>
    <w:rsid w:val="00D24FEB"/>
    <w:rsid w:val="00D33A50"/>
    <w:rsid w:val="00D340BC"/>
    <w:rsid w:val="00D3424E"/>
    <w:rsid w:val="00D469AC"/>
    <w:rsid w:val="00D56CE4"/>
    <w:rsid w:val="00D66852"/>
    <w:rsid w:val="00D7277E"/>
    <w:rsid w:val="00D87D4E"/>
    <w:rsid w:val="00D90256"/>
    <w:rsid w:val="00DA09FF"/>
    <w:rsid w:val="00DA2A05"/>
    <w:rsid w:val="00DE4B14"/>
    <w:rsid w:val="00DE5634"/>
    <w:rsid w:val="00E03EA7"/>
    <w:rsid w:val="00E15241"/>
    <w:rsid w:val="00E2271F"/>
    <w:rsid w:val="00E23158"/>
    <w:rsid w:val="00E338F8"/>
    <w:rsid w:val="00E343A5"/>
    <w:rsid w:val="00E51845"/>
    <w:rsid w:val="00E73282"/>
    <w:rsid w:val="00E77547"/>
    <w:rsid w:val="00E86630"/>
    <w:rsid w:val="00E93B2A"/>
    <w:rsid w:val="00EA199A"/>
    <w:rsid w:val="00EA4C33"/>
    <w:rsid w:val="00EB67B4"/>
    <w:rsid w:val="00EB6DDA"/>
    <w:rsid w:val="00EB717E"/>
    <w:rsid w:val="00EB7352"/>
    <w:rsid w:val="00EC0CB0"/>
    <w:rsid w:val="00EC7125"/>
    <w:rsid w:val="00ED6D7B"/>
    <w:rsid w:val="00EE4CAA"/>
    <w:rsid w:val="00EE681E"/>
    <w:rsid w:val="00EF3668"/>
    <w:rsid w:val="00EF4B85"/>
    <w:rsid w:val="00F01AAF"/>
    <w:rsid w:val="00F328E9"/>
    <w:rsid w:val="00F6498A"/>
    <w:rsid w:val="00F93E84"/>
    <w:rsid w:val="00FB4E16"/>
    <w:rsid w:val="00FC58A1"/>
    <w:rsid w:val="00FD2584"/>
    <w:rsid w:val="00FF72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39FF"/>
  <w15:chartTrackingRefBased/>
  <w15:docId w15:val="{8CF277EF-DD2C-461B-A1D4-3A4835B1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BF"/>
  </w:style>
  <w:style w:type="paragraph" w:styleId="Balk1">
    <w:name w:val="heading 1"/>
    <w:next w:val="Normal"/>
    <w:link w:val="Balk1Char"/>
    <w:uiPriority w:val="9"/>
    <w:unhideWhenUsed/>
    <w:qFormat/>
    <w:rsid w:val="00D24FEB"/>
    <w:pPr>
      <w:keepNext/>
      <w:keepLines/>
      <w:spacing w:after="3" w:line="265" w:lineRule="auto"/>
      <w:ind w:left="39" w:hanging="5"/>
      <w:outlineLvl w:val="0"/>
    </w:pPr>
    <w:rPr>
      <w:rFonts w:ascii="Times New Roman" w:eastAsia="Times New Roman" w:hAnsi="Times New Roman" w:cs="Times New Roman"/>
      <w:color w:val="000000"/>
      <w:sz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5D23"/>
    <w:pPr>
      <w:suppressAutoHyphens/>
      <w:spacing w:after="0" w:line="240" w:lineRule="auto"/>
      <w:ind w:left="708"/>
    </w:pPr>
    <w:rPr>
      <w:rFonts w:ascii="Times New Roman" w:eastAsia="Times New Roman" w:hAnsi="Times New Roman" w:cs="Times New Roman"/>
      <w:sz w:val="24"/>
      <w:szCs w:val="24"/>
      <w:lang w:eastAsia="ar-SA"/>
    </w:rPr>
  </w:style>
  <w:style w:type="paragraph" w:styleId="AralkYok">
    <w:name w:val="No Spacing"/>
    <w:uiPriority w:val="1"/>
    <w:qFormat/>
    <w:rsid w:val="00825D23"/>
    <w:pPr>
      <w:spacing w:after="0" w:line="240" w:lineRule="auto"/>
    </w:pPr>
  </w:style>
  <w:style w:type="character" w:styleId="Gl">
    <w:name w:val="Strong"/>
    <w:basedOn w:val="VarsaylanParagrafYazTipi"/>
    <w:uiPriority w:val="22"/>
    <w:qFormat/>
    <w:rsid w:val="0052204A"/>
    <w:rPr>
      <w:b/>
      <w:bCs/>
    </w:rPr>
  </w:style>
  <w:style w:type="character" w:customStyle="1" w:styleId="Balk1Char">
    <w:name w:val="Başlık 1 Char"/>
    <w:basedOn w:val="VarsaylanParagrafYazTipi"/>
    <w:link w:val="Balk1"/>
    <w:uiPriority w:val="9"/>
    <w:rsid w:val="00D24FEB"/>
    <w:rPr>
      <w:rFonts w:ascii="Times New Roman" w:eastAsia="Times New Roman" w:hAnsi="Times New Roman" w:cs="Times New Roman"/>
      <w:color w:val="000000"/>
      <w:sz w:val="26"/>
      <w:lang w:eastAsia="tr-TR"/>
    </w:rPr>
  </w:style>
  <w:style w:type="paragraph" w:styleId="GvdeMetni">
    <w:name w:val="Body Text"/>
    <w:basedOn w:val="Normal"/>
    <w:link w:val="GvdeMetniChar"/>
    <w:uiPriority w:val="1"/>
    <w:qFormat/>
    <w:rsid w:val="00CD6343"/>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GvdeMetniChar">
    <w:name w:val="Gövde Metni Char"/>
    <w:basedOn w:val="VarsaylanParagrafYazTipi"/>
    <w:link w:val="GvdeMetni"/>
    <w:uiPriority w:val="1"/>
    <w:rsid w:val="00CD6343"/>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5</Pages>
  <Words>1934</Words>
  <Characters>11027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Altunel</dc:creator>
  <cp:keywords/>
  <dc:description/>
  <cp:lastModifiedBy>Cengiz Altunel</cp:lastModifiedBy>
  <cp:revision>286</cp:revision>
  <dcterms:created xsi:type="dcterms:W3CDTF">2022-12-20T16:19:00Z</dcterms:created>
  <dcterms:modified xsi:type="dcterms:W3CDTF">2023-12-19T07:33:00Z</dcterms:modified>
</cp:coreProperties>
</file>