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478" w:rsidRPr="00147C3B" w:rsidRDefault="00344478" w:rsidP="00344478">
      <w:pPr>
        <w:spacing w:before="100" w:beforeAutospacing="1" w:after="100" w:afterAutospacing="1" w:line="276" w:lineRule="auto"/>
        <w:rPr>
          <w:sz w:val="24"/>
          <w:szCs w:val="24"/>
          <w:lang w:val="en-US"/>
        </w:rPr>
      </w:pPr>
      <w:r w:rsidRPr="00147C3B">
        <w:rPr>
          <w:rStyle w:val="Gl"/>
          <w:b w:val="0"/>
          <w:sz w:val="24"/>
          <w:szCs w:val="24"/>
          <w:lang w:val="en-US"/>
        </w:rPr>
        <w:t>In line with the "Ethical Guidelines on the Use of Generative Artificial Intelligence in Scientific Research and Publication Activities in Higher Education Institutions" published by the Council of Higher Education (YÖK) as part of its technical initiatives in digitalization, artificial intelligence, and big data, Istanbul Okan University Graduate Education Institute has established specific principles and rules concerning the use of Genera</w:t>
      </w:r>
      <w:bookmarkStart w:id="0" w:name="_GoBack"/>
      <w:bookmarkEnd w:id="0"/>
      <w:r w:rsidRPr="00147C3B">
        <w:rPr>
          <w:rStyle w:val="Gl"/>
          <w:b w:val="0"/>
          <w:sz w:val="24"/>
          <w:szCs w:val="24"/>
          <w:lang w:val="en-US"/>
        </w:rPr>
        <w:t>tive Artificial Intelligence (GAI). These regulations are based on the core principles outlined in the aforementioned Ethical Guidelines and are intended to ensure the ethical, reliable, and responsible use of GAI in scientific research, academic writing, and publishing processes. These rules are binding for both students and academic staff.</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The </w:t>
      </w:r>
      <w:r w:rsidRPr="00147C3B">
        <w:rPr>
          <w:rStyle w:val="Gl"/>
          <w:b w:val="0"/>
          <w:sz w:val="24"/>
          <w:szCs w:val="24"/>
          <w:lang w:val="en-US"/>
        </w:rPr>
        <w:t>"Fundamental Principles and Rules for the Use of Generative Artificial Intelligence (GAI)"</w:t>
      </w:r>
      <w:r w:rsidRPr="00147C3B">
        <w:rPr>
          <w:sz w:val="24"/>
          <w:szCs w:val="24"/>
          <w:lang w:val="en-US"/>
        </w:rPr>
        <w:t xml:space="preserve"> issued by the Istanbul Okan University Graduate Education Institute aims to promote the conscious, ethical use of GAI technologies in education and to uphold academic integrity.</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GAI technologies have become increasingly widespread in various domains, such as code generation and visual content creation, and have been integrated into educational processes. Tools like </w:t>
      </w:r>
      <w:proofErr w:type="spellStart"/>
      <w:r w:rsidRPr="00147C3B">
        <w:rPr>
          <w:sz w:val="24"/>
          <w:szCs w:val="24"/>
          <w:lang w:val="en-US"/>
        </w:rPr>
        <w:t>ChatGPT</w:t>
      </w:r>
      <w:proofErr w:type="spellEnd"/>
      <w:r w:rsidRPr="00147C3B">
        <w:rPr>
          <w:sz w:val="24"/>
          <w:szCs w:val="24"/>
          <w:lang w:val="en-US"/>
        </w:rPr>
        <w:t>, Microsoft Copilot, and Claude, along with many text-generation applications embedded in current software platforms, are gaining popularity. The functionalities provided by GAI tools offer numerous advantages across fields ranging from academic research to professional practice. Therefore, this guideline—developed by the Institute to establish standards and boundaries for GAI usage in graduate education—outlines the key principles, permissions, and limitations associated with their use.</w:t>
      </w:r>
    </w:p>
    <w:p w:rsidR="00344478" w:rsidRPr="00147C3B" w:rsidRDefault="00344478" w:rsidP="00344478">
      <w:pPr>
        <w:pStyle w:val="Balk3"/>
        <w:spacing w:line="276" w:lineRule="auto"/>
        <w:jc w:val="both"/>
        <w:rPr>
          <w:rFonts w:ascii="Times New Roman" w:hAnsi="Times New Roman"/>
          <w:b/>
          <w:szCs w:val="24"/>
          <w:lang w:val="en-US"/>
        </w:rPr>
      </w:pPr>
      <w:r w:rsidRPr="00147C3B">
        <w:rPr>
          <w:rFonts w:ascii="Times New Roman" w:hAnsi="Times New Roman"/>
          <w:b/>
          <w:szCs w:val="24"/>
          <w:lang w:val="en-US"/>
        </w:rPr>
        <w:t>1. Fundamental Principles</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This document aims to preserve core academic values such as </w:t>
      </w:r>
      <w:r w:rsidRPr="00147C3B">
        <w:rPr>
          <w:rStyle w:val="Gl"/>
          <w:b w:val="0"/>
          <w:sz w:val="24"/>
          <w:szCs w:val="24"/>
          <w:lang w:val="en-US"/>
        </w:rPr>
        <w:t>quality</w:t>
      </w:r>
      <w:r w:rsidRPr="00147C3B">
        <w:rPr>
          <w:sz w:val="24"/>
          <w:szCs w:val="24"/>
          <w:lang w:val="en-US"/>
        </w:rPr>
        <w:t xml:space="preserve">, </w:t>
      </w:r>
      <w:r w:rsidRPr="00147C3B">
        <w:rPr>
          <w:rStyle w:val="Gl"/>
          <w:b w:val="0"/>
          <w:sz w:val="24"/>
          <w:szCs w:val="24"/>
          <w:lang w:val="en-US"/>
        </w:rPr>
        <w:t>research integrity</w:t>
      </w:r>
      <w:r w:rsidRPr="00147C3B">
        <w:rPr>
          <w:sz w:val="24"/>
          <w:szCs w:val="24"/>
          <w:lang w:val="en-US"/>
        </w:rPr>
        <w:t xml:space="preserve">, and </w:t>
      </w:r>
      <w:r w:rsidRPr="00147C3B">
        <w:rPr>
          <w:rStyle w:val="Gl"/>
          <w:b w:val="0"/>
          <w:sz w:val="24"/>
          <w:szCs w:val="24"/>
          <w:lang w:val="en-US"/>
        </w:rPr>
        <w:t>transparency</w:t>
      </w:r>
      <w:r w:rsidRPr="00147C3B">
        <w:rPr>
          <w:sz w:val="24"/>
          <w:szCs w:val="24"/>
          <w:lang w:val="en-US"/>
        </w:rPr>
        <w:t xml:space="preserve"> in </w:t>
      </w:r>
      <w:r w:rsidR="00966AC3" w:rsidRPr="00147C3B">
        <w:rPr>
          <w:sz w:val="24"/>
          <w:szCs w:val="24"/>
          <w:lang w:val="en-US"/>
        </w:rPr>
        <w:t xml:space="preserve">scholarly work using generative artificial intelligence tools (e.g., </w:t>
      </w:r>
      <w:proofErr w:type="spellStart"/>
      <w:r w:rsidR="00966AC3" w:rsidRPr="00147C3B">
        <w:rPr>
          <w:sz w:val="24"/>
          <w:szCs w:val="24"/>
          <w:lang w:val="en-US"/>
        </w:rPr>
        <w:t>ChatGPT</w:t>
      </w:r>
      <w:proofErr w:type="spellEnd"/>
      <w:r w:rsidR="00966AC3" w:rsidRPr="00147C3B">
        <w:rPr>
          <w:sz w:val="24"/>
          <w:szCs w:val="24"/>
          <w:lang w:val="en-US"/>
        </w:rPr>
        <w:t>)</w:t>
      </w:r>
      <w:r w:rsidRPr="00147C3B">
        <w:rPr>
          <w:sz w:val="24"/>
          <w:szCs w:val="24"/>
          <w:lang w:val="en-US"/>
        </w:rPr>
        <w:t xml:space="preserve">. It addresses essential considerations for students, advisors, monitoring committees, and graduate administration regarding </w:t>
      </w:r>
      <w:r w:rsidR="00966AC3" w:rsidRPr="00147C3B">
        <w:rPr>
          <w:sz w:val="24"/>
          <w:szCs w:val="24"/>
          <w:lang w:val="en-US"/>
        </w:rPr>
        <w:t>using</w:t>
      </w:r>
      <w:r w:rsidRPr="00147C3B">
        <w:rPr>
          <w:sz w:val="24"/>
          <w:szCs w:val="24"/>
          <w:lang w:val="en-US"/>
        </w:rPr>
        <w:t xml:space="preserve"> GAI in graduate-level assignments, presentations, projects, and thesis research and writing.</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It sets forth the requirements for obtaining approval and documentation for GAI use</w:t>
      </w:r>
      <w:r w:rsidR="00966AC3" w:rsidRPr="00147C3B">
        <w:rPr>
          <w:sz w:val="24"/>
          <w:szCs w:val="24"/>
          <w:lang w:val="en-US"/>
        </w:rPr>
        <w:t xml:space="preserve"> and</w:t>
      </w:r>
      <w:r w:rsidRPr="00147C3B">
        <w:rPr>
          <w:sz w:val="24"/>
          <w:szCs w:val="24"/>
          <w:lang w:val="en-US"/>
        </w:rPr>
        <w:t xml:space="preserve"> the risks associated with employing GAI in literature reviews and academic writing. While innovative and creative applications of GAI can enhance academic endeavors—particularly in disciplines that benefit from high-quality data processing—graduate students and their advisors are expected to maintain rigorous academic and ethical standards.</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Thus, GAI tools in any research or writing stage of graduate assignments, presentations, projects, or theses must adhere strictly to ethical norms and be executed with complete transparency.</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Graduate students at Istanbul Okan University intending to use GAI tools must obtain </w:t>
      </w:r>
      <w:r w:rsidRPr="00147C3B">
        <w:rPr>
          <w:rStyle w:val="Gl"/>
          <w:b w:val="0"/>
          <w:sz w:val="24"/>
          <w:szCs w:val="24"/>
          <w:lang w:val="en-US"/>
        </w:rPr>
        <w:t>prior written approval</w:t>
      </w:r>
      <w:r w:rsidRPr="00147C3B">
        <w:rPr>
          <w:sz w:val="24"/>
          <w:szCs w:val="24"/>
          <w:lang w:val="en-US"/>
        </w:rPr>
        <w:t xml:space="preserve"> from both their </w:t>
      </w:r>
      <w:r w:rsidRPr="00147C3B">
        <w:rPr>
          <w:rStyle w:val="Gl"/>
          <w:b w:val="0"/>
          <w:sz w:val="24"/>
          <w:szCs w:val="24"/>
          <w:lang w:val="en-US"/>
        </w:rPr>
        <w:t>Thesis Advisor</w:t>
      </w:r>
      <w:r w:rsidRPr="00147C3B">
        <w:rPr>
          <w:sz w:val="24"/>
          <w:szCs w:val="24"/>
          <w:lang w:val="en-US"/>
        </w:rPr>
        <w:t xml:space="preserve"> and the </w:t>
      </w:r>
      <w:r w:rsidRPr="00147C3B">
        <w:rPr>
          <w:rStyle w:val="Gl"/>
          <w:b w:val="0"/>
          <w:sz w:val="24"/>
          <w:szCs w:val="24"/>
          <w:lang w:val="en-US"/>
        </w:rPr>
        <w:t>Thesis Monitoring Committee</w:t>
      </w:r>
      <w:r w:rsidRPr="00147C3B">
        <w:rPr>
          <w:sz w:val="24"/>
          <w:szCs w:val="24"/>
          <w:lang w:val="en-US"/>
        </w:rPr>
        <w:t xml:space="preserve">. This usage must also </w:t>
      </w:r>
      <w:r w:rsidRPr="00147C3B">
        <w:rPr>
          <w:sz w:val="24"/>
          <w:szCs w:val="24"/>
          <w:lang w:val="en-US"/>
        </w:rPr>
        <w:lastRenderedPageBreak/>
        <w:t xml:space="preserve">be documented. Unauthorized GAI use will be considered a violation of the </w:t>
      </w:r>
      <w:r w:rsidRPr="00147C3B">
        <w:rPr>
          <w:rStyle w:val="Gl"/>
          <w:b w:val="0"/>
          <w:sz w:val="24"/>
          <w:szCs w:val="24"/>
          <w:lang w:val="en-US"/>
        </w:rPr>
        <w:t>Code of Conduct on Academic Matters</w:t>
      </w:r>
      <w:r w:rsidRPr="00147C3B">
        <w:rPr>
          <w:sz w:val="24"/>
          <w:szCs w:val="24"/>
          <w:lang w:val="en-US"/>
        </w:rPr>
        <w:t xml:space="preserve"> and treated as </w:t>
      </w:r>
      <w:r w:rsidRPr="00147C3B">
        <w:rPr>
          <w:rStyle w:val="Gl"/>
          <w:b w:val="0"/>
          <w:sz w:val="24"/>
          <w:szCs w:val="24"/>
          <w:lang w:val="en-US"/>
        </w:rPr>
        <w:t>academic misconduct</w:t>
      </w:r>
      <w:r w:rsidRPr="00147C3B">
        <w:rPr>
          <w:sz w:val="24"/>
          <w:szCs w:val="24"/>
          <w:lang w:val="en-US"/>
        </w:rPr>
        <w:t xml:space="preserve"> under the university's </w:t>
      </w:r>
      <w:r w:rsidRPr="00147C3B">
        <w:rPr>
          <w:rStyle w:val="Gl"/>
          <w:b w:val="0"/>
          <w:sz w:val="24"/>
          <w:szCs w:val="24"/>
          <w:lang w:val="en-US"/>
        </w:rPr>
        <w:t>Policy on Ethical Conduct in Research</w:t>
      </w:r>
      <w:r w:rsidRPr="00147C3B">
        <w:rPr>
          <w:sz w:val="24"/>
          <w:szCs w:val="24"/>
          <w:lang w:val="en-US"/>
        </w:rPr>
        <w:t>.</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For graduate-level academic publications required for graduation, GAI use—and the details thereof—must be clearly disclosed and conform to disciplinary standards. That applies to all processes involved in thesis work, including research, outlining, drafting, editing, writing, and audio-visual production. Both faculty and students are responsible for adhering to the ethical and legal obligations </w:t>
      </w:r>
      <w:r w:rsidR="000F1F4C" w:rsidRPr="00147C3B">
        <w:rPr>
          <w:sz w:val="24"/>
          <w:szCs w:val="24"/>
          <w:lang w:val="en-US"/>
        </w:rPr>
        <w:t>of</w:t>
      </w:r>
      <w:r w:rsidRPr="00147C3B">
        <w:rPr>
          <w:sz w:val="24"/>
          <w:szCs w:val="24"/>
          <w:lang w:val="en-US"/>
        </w:rPr>
        <w:t xml:space="preserve"> </w:t>
      </w:r>
      <w:r w:rsidR="000F1F4C" w:rsidRPr="00147C3B">
        <w:rPr>
          <w:sz w:val="24"/>
          <w:szCs w:val="24"/>
          <w:lang w:val="en-US"/>
        </w:rPr>
        <w:t xml:space="preserve">using </w:t>
      </w:r>
      <w:r w:rsidRPr="00147C3B">
        <w:rPr>
          <w:sz w:val="24"/>
          <w:szCs w:val="24"/>
          <w:lang w:val="en-US"/>
        </w:rPr>
        <w:t>GAI.</w:t>
      </w:r>
    </w:p>
    <w:p w:rsidR="00344478" w:rsidRPr="00147C3B" w:rsidRDefault="00344478" w:rsidP="00344478">
      <w:pPr>
        <w:pStyle w:val="Balk3"/>
        <w:spacing w:line="276" w:lineRule="auto"/>
        <w:jc w:val="both"/>
        <w:rPr>
          <w:rFonts w:ascii="Times New Roman" w:hAnsi="Times New Roman"/>
          <w:b/>
          <w:szCs w:val="24"/>
          <w:lang w:val="en-US"/>
        </w:rPr>
      </w:pPr>
      <w:r w:rsidRPr="00147C3B">
        <w:rPr>
          <w:rFonts w:ascii="Times New Roman" w:hAnsi="Times New Roman"/>
          <w:b/>
          <w:szCs w:val="24"/>
          <w:lang w:val="en-US"/>
        </w:rPr>
        <w:t>2. Rules of Use</w:t>
      </w:r>
    </w:p>
    <w:p w:rsidR="00344478" w:rsidRPr="00147C3B" w:rsidRDefault="00344478" w:rsidP="00344478">
      <w:pPr>
        <w:pStyle w:val="Balk4"/>
        <w:spacing w:line="276" w:lineRule="auto"/>
        <w:jc w:val="both"/>
        <w:rPr>
          <w:rFonts w:ascii="Times New Roman" w:hAnsi="Times New Roman"/>
          <w:b/>
          <w:i/>
          <w:szCs w:val="24"/>
          <w:lang w:val="en-US"/>
        </w:rPr>
      </w:pPr>
      <w:r w:rsidRPr="00147C3B">
        <w:rPr>
          <w:rFonts w:ascii="Times New Roman" w:hAnsi="Times New Roman"/>
          <w:b/>
          <w:i/>
          <w:szCs w:val="24"/>
          <w:lang w:val="en-US"/>
        </w:rPr>
        <w:t>a) Permissible Use of Generative Artificial Intelligence (GAI)</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Project and Thesis Advisors may permit GAI tools to support students in completing assignments, presentations, publications, projects, or theses. However, students must clearly </w:t>
      </w:r>
      <w:r w:rsidRPr="00147C3B">
        <w:rPr>
          <w:rStyle w:val="Gl"/>
          <w:b w:val="0"/>
          <w:sz w:val="24"/>
          <w:szCs w:val="24"/>
          <w:lang w:val="en-US"/>
        </w:rPr>
        <w:t>explain</w:t>
      </w:r>
      <w:r w:rsidRPr="00147C3B">
        <w:rPr>
          <w:sz w:val="24"/>
          <w:szCs w:val="24"/>
          <w:lang w:val="en-US"/>
        </w:rPr>
        <w:t xml:space="preserve"> how these tools were used and </w:t>
      </w:r>
      <w:r w:rsidRPr="00147C3B">
        <w:rPr>
          <w:rStyle w:val="Gl"/>
          <w:b w:val="0"/>
          <w:sz w:val="24"/>
          <w:szCs w:val="24"/>
          <w:lang w:val="en-US"/>
        </w:rPr>
        <w:t>appropriately attribute</w:t>
      </w:r>
      <w:r w:rsidRPr="00147C3B">
        <w:rPr>
          <w:sz w:val="24"/>
          <w:szCs w:val="24"/>
          <w:lang w:val="en-US"/>
        </w:rPr>
        <w:t xml:space="preserve"> any GAI-generated content.</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Students are responsible for </w:t>
      </w:r>
      <w:r w:rsidRPr="00147C3B">
        <w:rPr>
          <w:rStyle w:val="Gl"/>
          <w:b w:val="0"/>
          <w:sz w:val="24"/>
          <w:szCs w:val="24"/>
          <w:lang w:val="en-US"/>
        </w:rPr>
        <w:t>openly declaring</w:t>
      </w:r>
      <w:r w:rsidRPr="00147C3B">
        <w:rPr>
          <w:sz w:val="24"/>
          <w:szCs w:val="24"/>
          <w:lang w:val="en-US"/>
        </w:rPr>
        <w:t xml:space="preserve"> the scope and purpose of GAI use and the content generated through such tools in any academic submission. For example, an </w:t>
      </w:r>
      <w:r w:rsidRPr="00147C3B">
        <w:rPr>
          <w:rStyle w:val="Gl"/>
          <w:b w:val="0"/>
          <w:sz w:val="24"/>
          <w:szCs w:val="24"/>
          <w:lang w:val="en-US"/>
        </w:rPr>
        <w:t>appendix</w:t>
      </w:r>
      <w:r w:rsidRPr="00147C3B">
        <w:rPr>
          <w:sz w:val="24"/>
          <w:szCs w:val="24"/>
          <w:lang w:val="en-US"/>
        </w:rPr>
        <w:t xml:space="preserve"> may be added to an assignment detailing the tools used, prompt systems employed, and the content generation process. </w:t>
      </w:r>
      <w:r w:rsidRPr="00147C3B">
        <w:rPr>
          <w:rStyle w:val="Gl"/>
          <w:b w:val="0"/>
          <w:sz w:val="24"/>
          <w:szCs w:val="24"/>
          <w:lang w:val="en-US"/>
        </w:rPr>
        <w:t>Proper citation</w:t>
      </w:r>
      <w:r w:rsidRPr="00147C3B">
        <w:rPr>
          <w:sz w:val="24"/>
          <w:szCs w:val="24"/>
          <w:lang w:val="en-US"/>
        </w:rPr>
        <w:t xml:space="preserve"> of all GAI-generated material is mandatory.</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Students may use GAI tools to aid in understanding course material or conducting research; however, they bear full </w:t>
      </w:r>
      <w:r w:rsidRPr="00147C3B">
        <w:rPr>
          <w:rStyle w:val="Gl"/>
          <w:b w:val="0"/>
          <w:sz w:val="24"/>
          <w:szCs w:val="24"/>
          <w:lang w:val="en-US"/>
        </w:rPr>
        <w:t>responsibility for the final output</w:t>
      </w:r>
      <w:r w:rsidRPr="00147C3B">
        <w:rPr>
          <w:sz w:val="24"/>
          <w:szCs w:val="24"/>
          <w:lang w:val="en-US"/>
        </w:rPr>
        <w:t>.</w:t>
      </w:r>
    </w:p>
    <w:p w:rsidR="00344478" w:rsidRPr="00147C3B" w:rsidRDefault="00344478" w:rsidP="00344478">
      <w:pPr>
        <w:spacing w:before="100" w:beforeAutospacing="1" w:after="100" w:afterAutospacing="1" w:line="276" w:lineRule="auto"/>
        <w:rPr>
          <w:sz w:val="24"/>
          <w:szCs w:val="24"/>
          <w:lang w:val="en-US"/>
        </w:rPr>
      </w:pPr>
      <w:r w:rsidRPr="00147C3B">
        <w:rPr>
          <w:rStyle w:val="Gl"/>
          <w:b w:val="0"/>
          <w:sz w:val="24"/>
          <w:szCs w:val="24"/>
          <w:lang w:val="en-US"/>
        </w:rPr>
        <w:t>Permitted uses of GAI include:</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Supporting the generation of tables, figures, graphics, methods, or methodologies in academic work (e.g., assignments, theses, articles), provided proper attribution is given.</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Assisting in finding and summarizing sources during reference and literature reviews.</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Aiding in drafting, editing, and content refinement, including grammar and style improvements, provided originality is preserved.</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Assisting in simulations, data analysis, and modeling for scientific research.</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Testing code functionality and accuracy in algorithm development.</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Contributing to visual design or presentation materials in academic contexts, with appropriate citation.</w:t>
      </w:r>
    </w:p>
    <w:p w:rsidR="00344478" w:rsidRPr="00147C3B" w:rsidRDefault="00344478" w:rsidP="00344478">
      <w:pPr>
        <w:numPr>
          <w:ilvl w:val="0"/>
          <w:numId w:val="24"/>
        </w:numPr>
        <w:spacing w:before="100" w:beforeAutospacing="1" w:after="100" w:afterAutospacing="1" w:line="276" w:lineRule="auto"/>
        <w:rPr>
          <w:sz w:val="24"/>
          <w:szCs w:val="24"/>
          <w:lang w:val="en-US"/>
        </w:rPr>
      </w:pPr>
      <w:r w:rsidRPr="00147C3B">
        <w:rPr>
          <w:sz w:val="24"/>
          <w:szCs w:val="24"/>
          <w:lang w:val="en-US"/>
        </w:rPr>
        <w:t>Assisting in translating materials or utilizing sources in other languages for academic writing.</w:t>
      </w:r>
    </w:p>
    <w:p w:rsidR="00344478" w:rsidRPr="00147C3B" w:rsidRDefault="00344478" w:rsidP="00344478">
      <w:pPr>
        <w:pStyle w:val="Balk4"/>
        <w:spacing w:line="276" w:lineRule="auto"/>
        <w:jc w:val="both"/>
        <w:rPr>
          <w:rFonts w:ascii="Times New Roman" w:hAnsi="Times New Roman"/>
          <w:b/>
          <w:i/>
          <w:szCs w:val="24"/>
          <w:lang w:val="en-US"/>
        </w:rPr>
      </w:pPr>
      <w:r w:rsidRPr="00147C3B">
        <w:rPr>
          <w:rFonts w:ascii="Times New Roman" w:hAnsi="Times New Roman"/>
          <w:b/>
          <w:i/>
          <w:szCs w:val="24"/>
          <w:lang w:val="en-US"/>
        </w:rPr>
        <w:lastRenderedPageBreak/>
        <w:t>b) Restrictions on the Use of Generative Artificial Intelligence (GAI)</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GAI tools may </w:t>
      </w:r>
      <w:r w:rsidRPr="00147C3B">
        <w:rPr>
          <w:rStyle w:val="Gl"/>
          <w:b w:val="0"/>
          <w:sz w:val="24"/>
          <w:szCs w:val="24"/>
          <w:lang w:val="en-US"/>
        </w:rPr>
        <w:t>not</w:t>
      </w:r>
      <w:r w:rsidRPr="00147C3B">
        <w:rPr>
          <w:sz w:val="24"/>
          <w:szCs w:val="24"/>
          <w:lang w:val="en-US"/>
        </w:rPr>
        <w:t xml:space="preserve"> be used in any assignment, project, or thesis that </w:t>
      </w:r>
      <w:r w:rsidR="00966AC3" w:rsidRPr="00147C3B">
        <w:rPr>
          <w:sz w:val="24"/>
          <w:szCs w:val="24"/>
          <w:lang w:val="en-US"/>
        </w:rPr>
        <w:t xml:space="preserve">students </w:t>
      </w:r>
      <w:r w:rsidRPr="00147C3B">
        <w:rPr>
          <w:sz w:val="24"/>
          <w:szCs w:val="24"/>
          <w:lang w:val="en-US"/>
        </w:rPr>
        <w:t xml:space="preserve">must </w:t>
      </w:r>
      <w:r w:rsidR="00966AC3" w:rsidRPr="00147C3B">
        <w:rPr>
          <w:sz w:val="24"/>
          <w:szCs w:val="24"/>
          <w:lang w:val="en-US"/>
        </w:rPr>
        <w:t>complete</w:t>
      </w:r>
      <w:r w:rsidRPr="00147C3B">
        <w:rPr>
          <w:sz w:val="24"/>
          <w:szCs w:val="24"/>
          <w:lang w:val="en-US"/>
        </w:rPr>
        <w:t xml:space="preserve"> </w:t>
      </w:r>
      <w:r w:rsidRPr="00147C3B">
        <w:rPr>
          <w:rStyle w:val="Gl"/>
          <w:b w:val="0"/>
          <w:sz w:val="24"/>
          <w:szCs w:val="24"/>
          <w:lang w:val="en-US"/>
        </w:rPr>
        <w:t xml:space="preserve">solely through </w:t>
      </w:r>
      <w:r w:rsidR="00966AC3" w:rsidRPr="00147C3B">
        <w:rPr>
          <w:rStyle w:val="Gl"/>
          <w:b w:val="0"/>
          <w:sz w:val="24"/>
          <w:szCs w:val="24"/>
          <w:lang w:val="en-US"/>
        </w:rPr>
        <w:t>their</w:t>
      </w:r>
      <w:r w:rsidRPr="00147C3B">
        <w:rPr>
          <w:rStyle w:val="Gl"/>
          <w:b w:val="0"/>
          <w:sz w:val="24"/>
          <w:szCs w:val="24"/>
          <w:lang w:val="en-US"/>
        </w:rPr>
        <w:t xml:space="preserve"> individual effort</w:t>
      </w:r>
      <w:r w:rsidRPr="00147C3B">
        <w:rPr>
          <w:sz w:val="24"/>
          <w:szCs w:val="24"/>
          <w:lang w:val="en-US"/>
        </w:rPr>
        <w:t>.</w:t>
      </w:r>
    </w:p>
    <w:p w:rsidR="00344478" w:rsidRPr="00147C3B" w:rsidRDefault="00966AC3" w:rsidP="00344478">
      <w:pPr>
        <w:spacing w:before="100" w:beforeAutospacing="1" w:after="100" w:afterAutospacing="1" w:line="276" w:lineRule="auto"/>
        <w:rPr>
          <w:sz w:val="24"/>
          <w:szCs w:val="24"/>
          <w:lang w:val="en-US"/>
        </w:rPr>
      </w:pPr>
      <w:r w:rsidRPr="00147C3B">
        <w:rPr>
          <w:sz w:val="24"/>
          <w:szCs w:val="24"/>
          <w:lang w:val="en-US"/>
        </w:rPr>
        <w:t>Using</w:t>
      </w:r>
      <w:r w:rsidR="00344478" w:rsidRPr="00147C3B">
        <w:rPr>
          <w:sz w:val="24"/>
          <w:szCs w:val="24"/>
          <w:lang w:val="en-US"/>
        </w:rPr>
        <w:t xml:space="preserve"> GAI tools to generate content for </w:t>
      </w:r>
      <w:r w:rsidR="00344478" w:rsidRPr="00147C3B">
        <w:rPr>
          <w:rStyle w:val="Gl"/>
          <w:b w:val="0"/>
          <w:sz w:val="24"/>
          <w:szCs w:val="24"/>
          <w:lang w:val="en-US"/>
        </w:rPr>
        <w:t>examinations</w:t>
      </w:r>
      <w:r w:rsidR="00344478" w:rsidRPr="00147C3B">
        <w:rPr>
          <w:sz w:val="24"/>
          <w:szCs w:val="24"/>
          <w:lang w:val="en-US"/>
        </w:rPr>
        <w:t xml:space="preserve">, </w:t>
      </w:r>
      <w:r w:rsidR="00344478" w:rsidRPr="00147C3B">
        <w:rPr>
          <w:rStyle w:val="Gl"/>
          <w:b w:val="0"/>
          <w:sz w:val="24"/>
          <w:szCs w:val="24"/>
          <w:lang w:val="en-US"/>
        </w:rPr>
        <w:t>term papers</w:t>
      </w:r>
      <w:r w:rsidR="00344478" w:rsidRPr="00147C3B">
        <w:rPr>
          <w:sz w:val="24"/>
          <w:szCs w:val="24"/>
          <w:lang w:val="en-US"/>
        </w:rPr>
        <w:t xml:space="preserve">, or other </w:t>
      </w:r>
      <w:r w:rsidR="00344478" w:rsidRPr="00147C3B">
        <w:rPr>
          <w:rStyle w:val="Gl"/>
          <w:b w:val="0"/>
          <w:sz w:val="24"/>
          <w:szCs w:val="24"/>
          <w:lang w:val="en-US"/>
        </w:rPr>
        <w:t>assessments</w:t>
      </w:r>
      <w:r w:rsidR="00344478" w:rsidRPr="00147C3B">
        <w:rPr>
          <w:sz w:val="24"/>
          <w:szCs w:val="24"/>
          <w:lang w:val="en-US"/>
        </w:rPr>
        <w:t xml:space="preserve"> is </w:t>
      </w:r>
      <w:r w:rsidR="00344478" w:rsidRPr="00147C3B">
        <w:rPr>
          <w:rStyle w:val="Gl"/>
          <w:b w:val="0"/>
          <w:sz w:val="24"/>
          <w:szCs w:val="24"/>
          <w:lang w:val="en-US"/>
        </w:rPr>
        <w:t>strictly prohibited</w:t>
      </w:r>
      <w:r w:rsidR="00344478" w:rsidRPr="00147C3B">
        <w:rPr>
          <w:sz w:val="24"/>
          <w:szCs w:val="24"/>
          <w:lang w:val="en-US"/>
        </w:rPr>
        <w:t xml:space="preserve"> and constitutes academic misconduct.</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If GAI tools are used for </w:t>
      </w:r>
      <w:r w:rsidRPr="00147C3B">
        <w:rPr>
          <w:rStyle w:val="Gl"/>
          <w:b w:val="0"/>
          <w:sz w:val="24"/>
          <w:szCs w:val="24"/>
          <w:lang w:val="en-US"/>
        </w:rPr>
        <w:t>drafting or editing only</w:t>
      </w:r>
      <w:r w:rsidRPr="00147C3B">
        <w:rPr>
          <w:sz w:val="24"/>
          <w:szCs w:val="24"/>
          <w:lang w:val="en-US"/>
        </w:rPr>
        <w:t xml:space="preserve">, the </w:t>
      </w:r>
      <w:r w:rsidRPr="00147C3B">
        <w:rPr>
          <w:rStyle w:val="Gl"/>
          <w:b w:val="0"/>
          <w:sz w:val="24"/>
          <w:szCs w:val="24"/>
          <w:lang w:val="en-US"/>
        </w:rPr>
        <w:t>final submission</w:t>
      </w:r>
      <w:r w:rsidRPr="00147C3B">
        <w:rPr>
          <w:sz w:val="24"/>
          <w:szCs w:val="24"/>
          <w:lang w:val="en-US"/>
        </w:rPr>
        <w:t xml:space="preserve"> must be the student's </w:t>
      </w:r>
      <w:r w:rsidRPr="00147C3B">
        <w:rPr>
          <w:rStyle w:val="Gl"/>
          <w:b w:val="0"/>
          <w:sz w:val="24"/>
          <w:szCs w:val="24"/>
          <w:lang w:val="en-US"/>
        </w:rPr>
        <w:t>own original</w:t>
      </w:r>
      <w:r w:rsidRPr="00147C3B">
        <w:rPr>
          <w:sz w:val="24"/>
          <w:szCs w:val="24"/>
          <w:lang w:val="en-US"/>
        </w:rPr>
        <w:t xml:space="preserve"> work.</w:t>
      </w:r>
    </w:p>
    <w:p w:rsidR="00344478" w:rsidRPr="00147C3B" w:rsidRDefault="00344478" w:rsidP="00344478">
      <w:pPr>
        <w:spacing w:before="100" w:beforeAutospacing="1" w:after="100" w:afterAutospacing="1" w:line="276" w:lineRule="auto"/>
        <w:rPr>
          <w:sz w:val="24"/>
          <w:szCs w:val="24"/>
          <w:lang w:val="en-US"/>
        </w:rPr>
      </w:pPr>
      <w:r w:rsidRPr="00147C3B">
        <w:rPr>
          <w:rStyle w:val="Gl"/>
          <w:b w:val="0"/>
          <w:sz w:val="24"/>
          <w:szCs w:val="24"/>
          <w:lang w:val="en-US"/>
        </w:rPr>
        <w:t>Prohibited uses include:</w:t>
      </w:r>
    </w:p>
    <w:p w:rsidR="00344478" w:rsidRPr="00147C3B" w:rsidRDefault="00344478" w:rsidP="00344478">
      <w:pPr>
        <w:numPr>
          <w:ilvl w:val="0"/>
          <w:numId w:val="25"/>
        </w:numPr>
        <w:spacing w:before="100" w:beforeAutospacing="1" w:after="100" w:afterAutospacing="1" w:line="276" w:lineRule="auto"/>
        <w:rPr>
          <w:sz w:val="24"/>
          <w:szCs w:val="24"/>
          <w:lang w:val="en-US"/>
        </w:rPr>
      </w:pPr>
      <w:r w:rsidRPr="00147C3B">
        <w:rPr>
          <w:sz w:val="24"/>
          <w:szCs w:val="24"/>
          <w:lang w:val="en-US"/>
        </w:rPr>
        <w:t>Completing an entire thesis, article, or project using GAI in a way that eliminates the student's own intellectual contribution.</w:t>
      </w:r>
    </w:p>
    <w:p w:rsidR="00344478" w:rsidRPr="00147C3B" w:rsidRDefault="00344478" w:rsidP="00344478">
      <w:pPr>
        <w:numPr>
          <w:ilvl w:val="0"/>
          <w:numId w:val="25"/>
        </w:numPr>
        <w:spacing w:before="100" w:beforeAutospacing="1" w:after="100" w:afterAutospacing="1" w:line="276" w:lineRule="auto"/>
        <w:rPr>
          <w:sz w:val="24"/>
          <w:szCs w:val="24"/>
          <w:lang w:val="en-US"/>
        </w:rPr>
      </w:pPr>
      <w:r w:rsidRPr="00147C3B">
        <w:rPr>
          <w:sz w:val="24"/>
          <w:szCs w:val="24"/>
          <w:lang w:val="en-US"/>
        </w:rPr>
        <w:t>Using GAI for content creation in exams or term papers.</w:t>
      </w:r>
    </w:p>
    <w:p w:rsidR="00344478" w:rsidRPr="00147C3B" w:rsidRDefault="00344478" w:rsidP="00344478">
      <w:pPr>
        <w:numPr>
          <w:ilvl w:val="0"/>
          <w:numId w:val="25"/>
        </w:numPr>
        <w:spacing w:before="100" w:beforeAutospacing="1" w:after="100" w:afterAutospacing="1" w:line="276" w:lineRule="auto"/>
        <w:rPr>
          <w:sz w:val="24"/>
          <w:szCs w:val="24"/>
          <w:lang w:val="en-US"/>
        </w:rPr>
      </w:pPr>
      <w:r w:rsidRPr="00147C3B">
        <w:rPr>
          <w:sz w:val="24"/>
          <w:szCs w:val="24"/>
          <w:lang w:val="en-US"/>
        </w:rPr>
        <w:t xml:space="preserve">Generating </w:t>
      </w:r>
      <w:r w:rsidRPr="00147C3B">
        <w:rPr>
          <w:rStyle w:val="Gl"/>
          <w:b w:val="0"/>
          <w:sz w:val="24"/>
          <w:szCs w:val="24"/>
          <w:lang w:val="en-US"/>
        </w:rPr>
        <w:t>misleading data</w:t>
      </w:r>
      <w:r w:rsidRPr="00147C3B">
        <w:rPr>
          <w:sz w:val="24"/>
          <w:szCs w:val="24"/>
          <w:lang w:val="en-US"/>
        </w:rPr>
        <w:t xml:space="preserve">, </w:t>
      </w:r>
      <w:r w:rsidRPr="00147C3B">
        <w:rPr>
          <w:rStyle w:val="Gl"/>
          <w:b w:val="0"/>
          <w:sz w:val="24"/>
          <w:szCs w:val="24"/>
          <w:lang w:val="en-US"/>
        </w:rPr>
        <w:t>fake references</w:t>
      </w:r>
      <w:r w:rsidRPr="00147C3B">
        <w:rPr>
          <w:sz w:val="24"/>
          <w:szCs w:val="24"/>
          <w:lang w:val="en-US"/>
        </w:rPr>
        <w:t xml:space="preserve">, or </w:t>
      </w:r>
      <w:r w:rsidRPr="00147C3B">
        <w:rPr>
          <w:rStyle w:val="Gl"/>
          <w:b w:val="0"/>
          <w:sz w:val="24"/>
          <w:szCs w:val="24"/>
          <w:lang w:val="en-US"/>
        </w:rPr>
        <w:t>false information</w:t>
      </w:r>
      <w:r w:rsidRPr="00147C3B">
        <w:rPr>
          <w:sz w:val="24"/>
          <w:szCs w:val="24"/>
          <w:lang w:val="en-US"/>
        </w:rPr>
        <w:t>.</w:t>
      </w:r>
    </w:p>
    <w:p w:rsidR="00344478" w:rsidRPr="00147C3B" w:rsidRDefault="00344478" w:rsidP="00344478">
      <w:pPr>
        <w:numPr>
          <w:ilvl w:val="0"/>
          <w:numId w:val="25"/>
        </w:numPr>
        <w:spacing w:before="100" w:beforeAutospacing="1" w:after="100" w:afterAutospacing="1" w:line="276" w:lineRule="auto"/>
        <w:rPr>
          <w:sz w:val="24"/>
          <w:szCs w:val="24"/>
          <w:lang w:val="en-US"/>
        </w:rPr>
      </w:pPr>
      <w:r w:rsidRPr="00147C3B">
        <w:rPr>
          <w:sz w:val="24"/>
          <w:szCs w:val="24"/>
          <w:lang w:val="en-US"/>
        </w:rPr>
        <w:t>Employing GAI in contexts requiring individual performance assessment (e.g., online or written exams, graded assignments).</w:t>
      </w:r>
    </w:p>
    <w:p w:rsidR="00344478" w:rsidRPr="00147C3B" w:rsidRDefault="00344478" w:rsidP="00344478">
      <w:pPr>
        <w:numPr>
          <w:ilvl w:val="0"/>
          <w:numId w:val="25"/>
        </w:numPr>
        <w:spacing w:before="100" w:beforeAutospacing="1" w:after="100" w:afterAutospacing="1" w:line="276" w:lineRule="auto"/>
        <w:rPr>
          <w:sz w:val="24"/>
          <w:szCs w:val="24"/>
          <w:lang w:val="en-US"/>
        </w:rPr>
      </w:pPr>
      <w:r w:rsidRPr="00147C3B">
        <w:rPr>
          <w:sz w:val="24"/>
          <w:szCs w:val="24"/>
          <w:lang w:val="en-US"/>
        </w:rPr>
        <w:t xml:space="preserve">Producing content that violates </w:t>
      </w:r>
      <w:r w:rsidRPr="00147C3B">
        <w:rPr>
          <w:rStyle w:val="Gl"/>
          <w:b w:val="0"/>
          <w:sz w:val="24"/>
          <w:szCs w:val="24"/>
          <w:lang w:val="en-US"/>
        </w:rPr>
        <w:t>social values</w:t>
      </w:r>
      <w:r w:rsidRPr="00147C3B">
        <w:rPr>
          <w:sz w:val="24"/>
          <w:szCs w:val="24"/>
          <w:lang w:val="en-US"/>
        </w:rPr>
        <w:t xml:space="preserve">, </w:t>
      </w:r>
      <w:r w:rsidRPr="00147C3B">
        <w:rPr>
          <w:rStyle w:val="Gl"/>
          <w:b w:val="0"/>
          <w:sz w:val="24"/>
          <w:szCs w:val="24"/>
          <w:lang w:val="en-US"/>
        </w:rPr>
        <w:t>moral standards</w:t>
      </w:r>
      <w:r w:rsidRPr="00147C3B">
        <w:rPr>
          <w:sz w:val="24"/>
          <w:szCs w:val="24"/>
          <w:lang w:val="en-US"/>
        </w:rPr>
        <w:t xml:space="preserve">, or the </w:t>
      </w:r>
      <w:r w:rsidRPr="00147C3B">
        <w:rPr>
          <w:rStyle w:val="Gl"/>
          <w:b w:val="0"/>
          <w:sz w:val="24"/>
          <w:szCs w:val="24"/>
          <w:lang w:val="en-US"/>
        </w:rPr>
        <w:t>university's code of ethics</w:t>
      </w:r>
      <w:r w:rsidRPr="00147C3B">
        <w:rPr>
          <w:sz w:val="24"/>
          <w:szCs w:val="24"/>
          <w:lang w:val="en-US"/>
        </w:rPr>
        <w:t>.</w:t>
      </w:r>
    </w:p>
    <w:p w:rsidR="00344478" w:rsidRPr="00147C3B" w:rsidRDefault="00344478" w:rsidP="00344478">
      <w:pPr>
        <w:numPr>
          <w:ilvl w:val="0"/>
          <w:numId w:val="25"/>
        </w:numPr>
        <w:spacing w:before="100" w:beforeAutospacing="1" w:after="100" w:afterAutospacing="1" w:line="276" w:lineRule="auto"/>
        <w:rPr>
          <w:sz w:val="24"/>
          <w:szCs w:val="24"/>
          <w:lang w:val="en-US"/>
        </w:rPr>
      </w:pPr>
      <w:r w:rsidRPr="00147C3B">
        <w:rPr>
          <w:sz w:val="24"/>
          <w:szCs w:val="24"/>
          <w:lang w:val="en-US"/>
        </w:rPr>
        <w:t xml:space="preserve">Using GAI tools </w:t>
      </w:r>
      <w:r w:rsidRPr="00147C3B">
        <w:rPr>
          <w:rStyle w:val="Gl"/>
          <w:b w:val="0"/>
          <w:sz w:val="24"/>
          <w:szCs w:val="24"/>
          <w:lang w:val="en-US"/>
        </w:rPr>
        <w:t>without the advisor's explicit approval</w:t>
      </w:r>
      <w:r w:rsidRPr="00147C3B">
        <w:rPr>
          <w:sz w:val="24"/>
          <w:szCs w:val="24"/>
          <w:lang w:val="en-US"/>
        </w:rPr>
        <w:t>.</w:t>
      </w:r>
    </w:p>
    <w:p w:rsidR="00344478" w:rsidRPr="00147C3B" w:rsidRDefault="00344478" w:rsidP="00344478">
      <w:pPr>
        <w:spacing w:line="276" w:lineRule="auto"/>
        <w:rPr>
          <w:sz w:val="24"/>
          <w:szCs w:val="24"/>
          <w:lang w:val="en-US"/>
        </w:rPr>
      </w:pPr>
    </w:p>
    <w:p w:rsidR="00344478" w:rsidRPr="00147C3B" w:rsidRDefault="00344478" w:rsidP="00344478">
      <w:pPr>
        <w:pStyle w:val="Balk3"/>
        <w:spacing w:line="276" w:lineRule="auto"/>
        <w:jc w:val="both"/>
        <w:rPr>
          <w:rFonts w:ascii="Times New Roman" w:hAnsi="Times New Roman"/>
          <w:b/>
          <w:szCs w:val="24"/>
          <w:lang w:val="en-US"/>
        </w:rPr>
      </w:pPr>
      <w:r w:rsidRPr="00147C3B">
        <w:rPr>
          <w:rFonts w:ascii="Times New Roman" w:hAnsi="Times New Roman"/>
          <w:b/>
          <w:szCs w:val="24"/>
          <w:lang w:val="en-US"/>
        </w:rPr>
        <w:t>3. Detection Methods and Sanctions</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An academic audit will be carried out to identify any unauthorized or unethical use of GAI. Advisors and relevant juries will review student submissions—including assignments, theses, and projects—to verify individual contribution</w:t>
      </w:r>
      <w:r w:rsidR="000F1F4C" w:rsidRPr="00147C3B">
        <w:rPr>
          <w:sz w:val="24"/>
          <w:szCs w:val="24"/>
          <w:lang w:val="en-US"/>
        </w:rPr>
        <w:t>s</w:t>
      </w:r>
      <w:r w:rsidRPr="00147C3B">
        <w:rPr>
          <w:sz w:val="24"/>
          <w:szCs w:val="24"/>
          <w:lang w:val="en-US"/>
        </w:rPr>
        <w:t xml:space="preserve">. </w:t>
      </w:r>
      <w:r w:rsidR="000F1F4C" w:rsidRPr="00147C3B">
        <w:rPr>
          <w:sz w:val="24"/>
          <w:szCs w:val="24"/>
          <w:lang w:val="en-US"/>
        </w:rPr>
        <w:t>Students may be asked to provide detailed explanations or documentation regarding how the content was generated if necessary</w:t>
      </w:r>
      <w:r w:rsidRPr="00147C3B">
        <w:rPr>
          <w:sz w:val="24"/>
          <w:szCs w:val="24"/>
          <w:lang w:val="en-US"/>
        </w:rPr>
        <w:t>.</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All submissions will be subject to </w:t>
      </w:r>
      <w:r w:rsidRPr="00147C3B">
        <w:rPr>
          <w:rStyle w:val="Gl"/>
          <w:b w:val="0"/>
          <w:sz w:val="24"/>
          <w:szCs w:val="24"/>
          <w:lang w:val="en-US"/>
        </w:rPr>
        <w:t>plagiarism detection software</w:t>
      </w:r>
      <w:r w:rsidRPr="00147C3B">
        <w:rPr>
          <w:sz w:val="24"/>
          <w:szCs w:val="24"/>
          <w:lang w:val="en-US"/>
        </w:rPr>
        <w:t xml:space="preserve"> to determine whether the content was copied from other sources. Special attention will be paid to </w:t>
      </w:r>
      <w:r w:rsidRPr="00147C3B">
        <w:rPr>
          <w:rStyle w:val="Gl"/>
          <w:b w:val="0"/>
          <w:sz w:val="24"/>
          <w:szCs w:val="24"/>
          <w:lang w:val="en-US"/>
        </w:rPr>
        <w:t>unacknowledged GAI-generated content</w:t>
      </w:r>
      <w:r w:rsidRPr="00147C3B">
        <w:rPr>
          <w:sz w:val="24"/>
          <w:szCs w:val="24"/>
          <w:lang w:val="en-US"/>
        </w:rPr>
        <w:t xml:space="preserve">. Plagiarism reports will be used to assess the </w:t>
      </w:r>
      <w:r w:rsidRPr="00147C3B">
        <w:rPr>
          <w:rStyle w:val="Gl"/>
          <w:b w:val="0"/>
          <w:sz w:val="24"/>
          <w:szCs w:val="24"/>
          <w:lang w:val="en-US"/>
        </w:rPr>
        <w:t>originality</w:t>
      </w:r>
      <w:r w:rsidRPr="00147C3B">
        <w:rPr>
          <w:sz w:val="24"/>
          <w:szCs w:val="24"/>
          <w:lang w:val="en-US"/>
        </w:rPr>
        <w:t xml:space="preserve"> of submitted work.</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Unethical use of GAI will be treated as a </w:t>
      </w:r>
      <w:r w:rsidRPr="00147C3B">
        <w:rPr>
          <w:rStyle w:val="Gl"/>
          <w:b w:val="0"/>
          <w:sz w:val="24"/>
          <w:szCs w:val="24"/>
          <w:lang w:val="en-US"/>
        </w:rPr>
        <w:t>disciplinary offense</w:t>
      </w:r>
      <w:r w:rsidRPr="00147C3B">
        <w:rPr>
          <w:sz w:val="24"/>
          <w:szCs w:val="24"/>
          <w:lang w:val="en-US"/>
        </w:rPr>
        <w:t xml:space="preserve"> under the </w:t>
      </w:r>
      <w:r w:rsidRPr="00147C3B">
        <w:rPr>
          <w:rStyle w:val="Gl"/>
          <w:b w:val="0"/>
          <w:sz w:val="24"/>
          <w:szCs w:val="24"/>
          <w:lang w:val="en-US"/>
        </w:rPr>
        <w:t>Higher Education Law No. 2547</w:t>
      </w:r>
      <w:r w:rsidRPr="00147C3B">
        <w:rPr>
          <w:sz w:val="24"/>
          <w:szCs w:val="24"/>
          <w:lang w:val="en-US"/>
        </w:rPr>
        <w:t xml:space="preserve">, and relevant </w:t>
      </w:r>
      <w:r w:rsidRPr="00147C3B">
        <w:rPr>
          <w:rStyle w:val="Gl"/>
          <w:b w:val="0"/>
          <w:sz w:val="24"/>
          <w:szCs w:val="24"/>
          <w:lang w:val="en-US"/>
        </w:rPr>
        <w:t>penalties</w:t>
      </w:r>
      <w:r w:rsidRPr="00147C3B">
        <w:rPr>
          <w:sz w:val="24"/>
          <w:szCs w:val="24"/>
          <w:lang w:val="en-US"/>
        </w:rPr>
        <w:t xml:space="preserve"> will be imposed.</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Any student found to have plagiarized, attempted, assisted in plagiarism, or been confirmed to have plagiarized after review will have their work invalidated. Disciplinary action may include </w:t>
      </w:r>
      <w:r w:rsidRPr="00147C3B">
        <w:rPr>
          <w:rStyle w:val="Gl"/>
          <w:b w:val="0"/>
          <w:sz w:val="24"/>
          <w:szCs w:val="24"/>
          <w:lang w:val="en-US"/>
        </w:rPr>
        <w:t xml:space="preserve">suspension </w:t>
      </w:r>
      <w:r w:rsidRPr="00147C3B">
        <w:rPr>
          <w:rStyle w:val="Gl"/>
          <w:b w:val="0"/>
          <w:sz w:val="24"/>
          <w:szCs w:val="24"/>
          <w:lang w:val="en-US"/>
        </w:rPr>
        <w:lastRenderedPageBreak/>
        <w:t>for one semester</w:t>
      </w:r>
      <w:r w:rsidRPr="00147C3B">
        <w:rPr>
          <w:sz w:val="24"/>
          <w:szCs w:val="24"/>
          <w:lang w:val="en-US"/>
        </w:rPr>
        <w:t>, during which the student will lose all academic rights. This decision will be communicated in writing.</w:t>
      </w:r>
    </w:p>
    <w:p w:rsidR="00344478" w:rsidRPr="00147C3B" w:rsidRDefault="00344478" w:rsidP="00344478">
      <w:pPr>
        <w:spacing w:before="100" w:beforeAutospacing="1" w:after="100" w:afterAutospacing="1" w:line="276" w:lineRule="auto"/>
        <w:rPr>
          <w:sz w:val="24"/>
          <w:szCs w:val="24"/>
          <w:lang w:val="en-US"/>
        </w:rPr>
      </w:pPr>
      <w:r w:rsidRPr="00147C3B">
        <w:rPr>
          <w:sz w:val="24"/>
          <w:szCs w:val="24"/>
          <w:lang w:val="en-US"/>
        </w:rPr>
        <w:t xml:space="preserve">The </w:t>
      </w:r>
      <w:r w:rsidRPr="00147C3B">
        <w:rPr>
          <w:rStyle w:val="Gl"/>
          <w:b w:val="0"/>
          <w:sz w:val="24"/>
          <w:szCs w:val="24"/>
          <w:lang w:val="en-US"/>
        </w:rPr>
        <w:t>student is solely responsible</w:t>
      </w:r>
      <w:r w:rsidRPr="00147C3B">
        <w:rPr>
          <w:sz w:val="24"/>
          <w:szCs w:val="24"/>
          <w:lang w:val="en-US"/>
        </w:rPr>
        <w:t xml:space="preserve"> for ensuring the </w:t>
      </w:r>
      <w:r w:rsidRPr="00147C3B">
        <w:rPr>
          <w:rStyle w:val="Gl"/>
          <w:b w:val="0"/>
          <w:sz w:val="24"/>
          <w:szCs w:val="24"/>
          <w:lang w:val="en-US"/>
        </w:rPr>
        <w:t>accuracy</w:t>
      </w:r>
      <w:r w:rsidRPr="00147C3B">
        <w:rPr>
          <w:sz w:val="24"/>
          <w:szCs w:val="24"/>
          <w:lang w:val="en-US"/>
        </w:rPr>
        <w:t xml:space="preserve"> and </w:t>
      </w:r>
      <w:r w:rsidRPr="00147C3B">
        <w:rPr>
          <w:rStyle w:val="Gl"/>
          <w:b w:val="0"/>
          <w:sz w:val="24"/>
          <w:szCs w:val="24"/>
          <w:lang w:val="en-US"/>
        </w:rPr>
        <w:t>appropriateness</w:t>
      </w:r>
      <w:r w:rsidRPr="00147C3B">
        <w:rPr>
          <w:sz w:val="24"/>
          <w:szCs w:val="24"/>
          <w:lang w:val="en-US"/>
        </w:rPr>
        <w:t xml:space="preserve"> of any information obtained using GAI tools.</w:t>
      </w:r>
    </w:p>
    <w:p w:rsidR="00884AC5" w:rsidRPr="00147C3B" w:rsidRDefault="00884AC5" w:rsidP="00344478">
      <w:pPr>
        <w:spacing w:after="200" w:line="276" w:lineRule="auto"/>
        <w:rPr>
          <w:sz w:val="24"/>
          <w:szCs w:val="24"/>
          <w:lang w:val="en-US"/>
        </w:rPr>
      </w:pPr>
    </w:p>
    <w:sectPr w:rsidR="00884AC5" w:rsidRPr="00147C3B" w:rsidSect="002A511B">
      <w:headerReference w:type="default" r:id="rId8"/>
      <w:footerReference w:type="default" r:id="rId9"/>
      <w:type w:val="continuous"/>
      <w:pgSz w:w="11907" w:h="16840"/>
      <w:pgMar w:top="2104" w:right="737" w:bottom="0" w:left="1418" w:header="851" w:footer="92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88B" w:rsidRDefault="00D7188B">
      <w:r>
        <w:separator/>
      </w:r>
    </w:p>
  </w:endnote>
  <w:endnote w:type="continuationSeparator" w:id="0">
    <w:p w:rsidR="00D7188B" w:rsidRDefault="00D7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47C" w:rsidRDefault="00D7047C" w:rsidP="0001617A">
    <w:pPr>
      <w:pStyle w:val="Altbilgi"/>
      <w:tabs>
        <w:tab w:val="clear" w:pos="4153"/>
        <w:tab w:val="center" w:pos="4678"/>
      </w:tabs>
      <w:jc w:val="right"/>
      <w:rPr>
        <w:i/>
      </w:rPr>
    </w:pPr>
  </w:p>
  <w:p w:rsidR="00191028" w:rsidRDefault="0001617A" w:rsidP="0001617A">
    <w:pPr>
      <w:pStyle w:val="Altbilgi"/>
      <w:tabs>
        <w:tab w:val="clear" w:pos="4153"/>
        <w:tab w:val="center" w:pos="4678"/>
      </w:tabs>
      <w:jc w:val="right"/>
      <w:rPr>
        <w:rFonts w:ascii="Arial" w:hAnsi="Arial"/>
        <w:sz w:val="16"/>
      </w:rPr>
    </w:pPr>
    <w:proofErr w:type="gramStart"/>
    <w:r>
      <w:rPr>
        <w:i/>
      </w:rPr>
      <w:t>F</w:t>
    </w:r>
    <w:r w:rsidR="00D7047C">
      <w:rPr>
        <w:i/>
      </w:rPr>
      <w:t>R.OKN</w:t>
    </w:r>
    <w:proofErr w:type="gramEnd"/>
    <w:r w:rsidR="00D7047C">
      <w:rPr>
        <w:i/>
      </w:rPr>
      <w:t>.049</w:t>
    </w:r>
    <w:r w:rsidR="00451540">
      <w:rPr>
        <w:i/>
      </w:rPr>
      <w:t xml:space="preserve"> / Rev.0</w:t>
    </w:r>
    <w:r w:rsidR="00BC2B8A">
      <w:rPr>
        <w:i/>
      </w:rPr>
      <w:t>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88B" w:rsidRDefault="00D7188B">
      <w:r>
        <w:separator/>
      </w:r>
    </w:p>
  </w:footnote>
  <w:footnote w:type="continuationSeparator" w:id="0">
    <w:p w:rsidR="00D7188B" w:rsidRDefault="00D718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18"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57" w:type="dxa"/>
        <w:right w:w="57" w:type="dxa"/>
      </w:tblCellMar>
      <w:tblLook w:val="0000" w:firstRow="0" w:lastRow="0" w:firstColumn="0" w:lastColumn="0" w:noHBand="0" w:noVBand="0"/>
    </w:tblPr>
    <w:tblGrid>
      <w:gridCol w:w="2544"/>
      <w:gridCol w:w="4536"/>
      <w:gridCol w:w="2838"/>
    </w:tblGrid>
    <w:tr w:rsidR="00451540" w:rsidRPr="00451540" w:rsidTr="00342DC4">
      <w:trPr>
        <w:cantSplit/>
        <w:trHeight w:val="330"/>
        <w:jc w:val="center"/>
      </w:trPr>
      <w:tc>
        <w:tcPr>
          <w:tcW w:w="2544" w:type="dxa"/>
          <w:vMerge w:val="restart"/>
          <w:tcBorders>
            <w:top w:val="double" w:sz="4" w:space="0" w:color="auto"/>
            <w:left w:val="double" w:sz="4" w:space="0" w:color="auto"/>
            <w:right w:val="single" w:sz="4" w:space="0" w:color="auto"/>
          </w:tcBorders>
          <w:vAlign w:val="center"/>
        </w:tcPr>
        <w:p w:rsidR="00451540" w:rsidRPr="00451540" w:rsidRDefault="00D7047C" w:rsidP="00451540">
          <w:pPr>
            <w:widowControl w:val="0"/>
            <w:suppressAutoHyphens/>
            <w:spacing w:line="240" w:lineRule="atLeast"/>
            <w:jc w:val="center"/>
            <w:rPr>
              <w:rFonts w:ascii="Courier New" w:hAnsi="Courier New"/>
              <w:b/>
              <w:sz w:val="52"/>
              <w:szCs w:val="24"/>
            </w:rPr>
          </w:pPr>
          <w:r w:rsidRPr="00451540">
            <w:rPr>
              <w:noProof/>
              <w:sz w:val="24"/>
              <w:szCs w:val="24"/>
            </w:rPr>
            <w:drawing>
              <wp:inline distT="0" distB="0" distL="0" distR="0">
                <wp:extent cx="1539240" cy="1143000"/>
                <wp:effectExtent l="0" t="0" r="0" b="0"/>
                <wp:docPr id="1" name="Resim 1"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9240" cy="1143000"/>
                        </a:xfrm>
                        <a:prstGeom prst="rect">
                          <a:avLst/>
                        </a:prstGeom>
                        <a:noFill/>
                        <a:ln>
                          <a:noFill/>
                        </a:ln>
                      </pic:spPr>
                    </pic:pic>
                  </a:graphicData>
                </a:graphic>
              </wp:inline>
            </w:drawing>
          </w:r>
        </w:p>
      </w:tc>
      <w:tc>
        <w:tcPr>
          <w:tcW w:w="4536" w:type="dxa"/>
          <w:vMerge w:val="restart"/>
          <w:tcBorders>
            <w:top w:val="double" w:sz="4" w:space="0" w:color="auto"/>
            <w:left w:val="single" w:sz="4" w:space="0" w:color="auto"/>
            <w:right w:val="double" w:sz="4" w:space="0" w:color="auto"/>
          </w:tcBorders>
          <w:vAlign w:val="center"/>
        </w:tcPr>
        <w:p w:rsidR="007D0D4B" w:rsidRPr="007D0D4B" w:rsidRDefault="005C6218" w:rsidP="007D0D4B">
          <w:pPr>
            <w:widowControl w:val="0"/>
            <w:suppressAutoHyphens/>
            <w:overflowPunct w:val="0"/>
            <w:autoSpaceDE w:val="0"/>
            <w:autoSpaceDN w:val="0"/>
            <w:adjustRightInd w:val="0"/>
            <w:spacing w:line="240" w:lineRule="atLeast"/>
            <w:jc w:val="center"/>
            <w:rPr>
              <w:b/>
            </w:rPr>
          </w:pPr>
          <w:r w:rsidRPr="005C6218">
            <w:rPr>
              <w:b/>
            </w:rPr>
            <w:t>ISTANBUL OKAN UNIVERSITY GRADUATE EDUCATION INSTITUTE</w:t>
          </w:r>
          <w:r w:rsidRPr="005C6218">
            <w:rPr>
              <w:b/>
            </w:rPr>
            <w:br/>
            <w:t xml:space="preserve">FUNDAMENTAL PRINCIPLES AND RULES </w:t>
          </w:r>
          <w:r w:rsidR="007D0D4B">
            <w:rPr>
              <w:b/>
            </w:rPr>
            <w:t>REGARDING</w:t>
          </w:r>
          <w:r w:rsidRPr="005C6218">
            <w:rPr>
              <w:b/>
            </w:rPr>
            <w:t xml:space="preserve"> THE USE OF GENERATIVE ARTIFICIAL INTELLIGENCE (GAI)</w:t>
          </w: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451540">
          <w:pPr>
            <w:widowControl w:val="0"/>
            <w:suppressAutoHyphens/>
            <w:spacing w:line="240" w:lineRule="atLeast"/>
            <w:jc w:val="left"/>
            <w:rPr>
              <w:noProof/>
            </w:rPr>
          </w:pPr>
          <w:r w:rsidRPr="00451540">
            <w:rPr>
              <w:noProof/>
            </w:rPr>
            <w:t xml:space="preserve">Doküman Kodu: </w:t>
          </w:r>
          <w:r w:rsidR="001662A0">
            <w:rPr>
              <w:noProof/>
            </w:rPr>
            <w:t>FR.OKN.049</w:t>
          </w:r>
        </w:p>
      </w:tc>
    </w:tr>
    <w:tr w:rsidR="00451540" w:rsidRPr="00451540" w:rsidTr="00342DC4">
      <w:trPr>
        <w:cantSplit/>
        <w:trHeight w:val="329"/>
        <w:jc w:val="center"/>
      </w:trPr>
      <w:tc>
        <w:tcPr>
          <w:tcW w:w="2544" w:type="dxa"/>
          <w:vMerge/>
          <w:tcBorders>
            <w:left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AF7661" w:rsidP="007607C8">
          <w:pPr>
            <w:widowControl w:val="0"/>
            <w:suppressAutoHyphens/>
            <w:jc w:val="left"/>
            <w:rPr>
              <w:noProof/>
            </w:rPr>
          </w:pPr>
          <w:r>
            <w:rPr>
              <w:noProof/>
            </w:rPr>
            <w:t>Rev. No: 00</w:t>
          </w:r>
        </w:p>
      </w:tc>
    </w:tr>
    <w:tr w:rsidR="00451540" w:rsidRPr="00451540" w:rsidTr="00342DC4">
      <w:trPr>
        <w:cantSplit/>
        <w:trHeight w:val="329"/>
        <w:jc w:val="center"/>
      </w:trPr>
      <w:tc>
        <w:tcPr>
          <w:tcW w:w="2544" w:type="dxa"/>
          <w:vMerge/>
          <w:tcBorders>
            <w:left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D7047C">
          <w:pPr>
            <w:widowControl w:val="0"/>
            <w:suppressAutoHyphens/>
            <w:spacing w:line="240" w:lineRule="atLeast"/>
            <w:jc w:val="left"/>
            <w:rPr>
              <w:noProof/>
            </w:rPr>
          </w:pPr>
          <w:r w:rsidRPr="00451540">
            <w:rPr>
              <w:noProof/>
            </w:rPr>
            <w:t xml:space="preserve">Yayın Tarihi: </w:t>
          </w:r>
          <w:r w:rsidR="007607C8">
            <w:rPr>
              <w:noProof/>
            </w:rPr>
            <w:t>05</w:t>
          </w:r>
          <w:r w:rsidR="00D7047C">
            <w:rPr>
              <w:noProof/>
            </w:rPr>
            <w:t>.03.2025</w:t>
          </w:r>
        </w:p>
      </w:tc>
    </w:tr>
    <w:tr w:rsidR="00451540" w:rsidRPr="00451540" w:rsidTr="00342DC4">
      <w:trPr>
        <w:cantSplit/>
        <w:trHeight w:val="329"/>
        <w:jc w:val="center"/>
      </w:trPr>
      <w:tc>
        <w:tcPr>
          <w:tcW w:w="2544" w:type="dxa"/>
          <w:vMerge/>
          <w:tcBorders>
            <w:left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AF7661">
          <w:pPr>
            <w:widowControl w:val="0"/>
            <w:suppressAutoHyphens/>
            <w:spacing w:line="240" w:lineRule="atLeast"/>
            <w:jc w:val="left"/>
            <w:rPr>
              <w:noProof/>
            </w:rPr>
          </w:pPr>
          <w:r w:rsidRPr="00451540">
            <w:rPr>
              <w:noProof/>
            </w:rPr>
            <w:t xml:space="preserve">Revizyon Tarihi: </w:t>
          </w:r>
        </w:p>
      </w:tc>
    </w:tr>
    <w:tr w:rsidR="00451540" w:rsidRPr="00451540" w:rsidTr="00342DC4">
      <w:trPr>
        <w:cantSplit/>
        <w:trHeight w:val="128"/>
        <w:jc w:val="center"/>
      </w:trPr>
      <w:tc>
        <w:tcPr>
          <w:tcW w:w="2544" w:type="dxa"/>
          <w:vMerge/>
          <w:tcBorders>
            <w:left w:val="double" w:sz="4" w:space="0" w:color="auto"/>
            <w:bottom w:val="double" w:sz="4" w:space="0" w:color="auto"/>
            <w:right w:val="sing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4536" w:type="dxa"/>
          <w:vMerge/>
          <w:tcBorders>
            <w:left w:val="single" w:sz="4" w:space="0" w:color="auto"/>
            <w:bottom w:val="double" w:sz="4" w:space="0" w:color="auto"/>
            <w:right w:val="double" w:sz="4" w:space="0" w:color="auto"/>
          </w:tcBorders>
          <w:vAlign w:val="center"/>
        </w:tcPr>
        <w:p w:rsidR="00451540" w:rsidRPr="00451540" w:rsidRDefault="00451540" w:rsidP="00451540">
          <w:pPr>
            <w:widowControl w:val="0"/>
            <w:suppressAutoHyphens/>
            <w:spacing w:line="240" w:lineRule="atLeast"/>
            <w:jc w:val="center"/>
            <w:rPr>
              <w:rFonts w:ascii="Courier New" w:hAnsi="Courier New"/>
              <w:b/>
              <w:sz w:val="36"/>
              <w:szCs w:val="24"/>
            </w:rPr>
          </w:pPr>
        </w:p>
      </w:tc>
      <w:tc>
        <w:tcPr>
          <w:tcW w:w="2838" w:type="dxa"/>
          <w:tcBorders>
            <w:top w:val="double" w:sz="4" w:space="0" w:color="auto"/>
            <w:left w:val="double" w:sz="4" w:space="0" w:color="auto"/>
            <w:bottom w:val="double" w:sz="4" w:space="0" w:color="auto"/>
            <w:right w:val="double" w:sz="4" w:space="0" w:color="auto"/>
          </w:tcBorders>
          <w:vAlign w:val="center"/>
        </w:tcPr>
        <w:p w:rsidR="00451540" w:rsidRPr="00451540" w:rsidRDefault="00451540" w:rsidP="00451540">
          <w:pPr>
            <w:widowControl w:val="0"/>
            <w:suppressAutoHyphens/>
            <w:spacing w:line="240" w:lineRule="atLeast"/>
            <w:jc w:val="left"/>
            <w:rPr>
              <w:noProof/>
            </w:rPr>
          </w:pPr>
          <w:r w:rsidRPr="00451540">
            <w:rPr>
              <w:noProof/>
            </w:rPr>
            <w:t xml:space="preserve">Sayfa No: </w:t>
          </w:r>
          <w:r w:rsidRPr="00451540">
            <w:rPr>
              <w:noProof/>
            </w:rPr>
            <w:fldChar w:fldCharType="begin"/>
          </w:r>
          <w:r w:rsidRPr="00451540">
            <w:rPr>
              <w:noProof/>
            </w:rPr>
            <w:instrText xml:space="preserve"> PAGE </w:instrText>
          </w:r>
          <w:r w:rsidRPr="00451540">
            <w:rPr>
              <w:noProof/>
            </w:rPr>
            <w:fldChar w:fldCharType="separate"/>
          </w:r>
          <w:r w:rsidR="00147C3B">
            <w:rPr>
              <w:noProof/>
            </w:rPr>
            <w:t>1</w:t>
          </w:r>
          <w:r w:rsidRPr="00451540">
            <w:rPr>
              <w:noProof/>
            </w:rPr>
            <w:fldChar w:fldCharType="end"/>
          </w:r>
          <w:r w:rsidR="009725A1">
            <w:rPr>
              <w:noProof/>
            </w:rPr>
            <w:t>/</w:t>
          </w:r>
          <w:r w:rsidR="000A0CE5">
            <w:rPr>
              <w:noProof/>
            </w:rPr>
            <w:t>4</w:t>
          </w:r>
        </w:p>
      </w:tc>
    </w:tr>
  </w:tbl>
  <w:p w:rsidR="00191028" w:rsidRDefault="0019102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AA2"/>
    <w:multiLevelType w:val="hybridMultilevel"/>
    <w:tmpl w:val="E376EAC2"/>
    <w:lvl w:ilvl="0" w:tplc="11F085D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124817"/>
    <w:multiLevelType w:val="hybridMultilevel"/>
    <w:tmpl w:val="D39CBEF4"/>
    <w:lvl w:ilvl="0" w:tplc="04090001">
      <w:start w:val="1"/>
      <w:numFmt w:val="bullet"/>
      <w:lvlText w:val=""/>
      <w:lvlJc w:val="left"/>
      <w:pPr>
        <w:ind w:left="976" w:hanging="360"/>
      </w:pPr>
      <w:rPr>
        <w:rFonts w:ascii="Symbol" w:hAnsi="Symbol" w:hint="default"/>
        <w:b/>
      </w:rPr>
    </w:lvl>
    <w:lvl w:ilvl="1" w:tplc="2038476C">
      <w:numFmt w:val="none"/>
      <w:lvlText w:val=""/>
      <w:lvlJc w:val="left"/>
      <w:pPr>
        <w:tabs>
          <w:tab w:val="num" w:pos="360"/>
        </w:tabs>
      </w:pPr>
    </w:lvl>
    <w:lvl w:ilvl="2" w:tplc="7F92666A">
      <w:numFmt w:val="none"/>
      <w:lvlText w:val=""/>
      <w:lvlJc w:val="left"/>
      <w:pPr>
        <w:tabs>
          <w:tab w:val="num" w:pos="360"/>
        </w:tabs>
      </w:pPr>
    </w:lvl>
    <w:lvl w:ilvl="3" w:tplc="8C0C50CC">
      <w:numFmt w:val="none"/>
      <w:lvlText w:val=""/>
      <w:lvlJc w:val="left"/>
      <w:pPr>
        <w:tabs>
          <w:tab w:val="num" w:pos="360"/>
        </w:tabs>
      </w:pPr>
    </w:lvl>
    <w:lvl w:ilvl="4" w:tplc="359E59D4">
      <w:numFmt w:val="none"/>
      <w:lvlText w:val=""/>
      <w:lvlJc w:val="left"/>
      <w:pPr>
        <w:tabs>
          <w:tab w:val="num" w:pos="360"/>
        </w:tabs>
      </w:pPr>
    </w:lvl>
    <w:lvl w:ilvl="5" w:tplc="82FEB606">
      <w:numFmt w:val="none"/>
      <w:lvlText w:val=""/>
      <w:lvlJc w:val="left"/>
      <w:pPr>
        <w:tabs>
          <w:tab w:val="num" w:pos="360"/>
        </w:tabs>
      </w:pPr>
    </w:lvl>
    <w:lvl w:ilvl="6" w:tplc="71DC6758">
      <w:numFmt w:val="none"/>
      <w:lvlText w:val=""/>
      <w:lvlJc w:val="left"/>
      <w:pPr>
        <w:tabs>
          <w:tab w:val="num" w:pos="360"/>
        </w:tabs>
      </w:pPr>
    </w:lvl>
    <w:lvl w:ilvl="7" w:tplc="01CC3DC8">
      <w:numFmt w:val="none"/>
      <w:lvlText w:val=""/>
      <w:lvlJc w:val="left"/>
      <w:pPr>
        <w:tabs>
          <w:tab w:val="num" w:pos="360"/>
        </w:tabs>
      </w:pPr>
    </w:lvl>
    <w:lvl w:ilvl="8" w:tplc="8036F9A2">
      <w:numFmt w:val="none"/>
      <w:lvlText w:val=""/>
      <w:lvlJc w:val="left"/>
      <w:pPr>
        <w:tabs>
          <w:tab w:val="num" w:pos="360"/>
        </w:tabs>
      </w:pPr>
    </w:lvl>
  </w:abstractNum>
  <w:abstractNum w:abstractNumId="2" w15:restartNumberingAfterBreak="0">
    <w:nsid w:val="10C80371"/>
    <w:multiLevelType w:val="hybridMultilevel"/>
    <w:tmpl w:val="625259C6"/>
    <w:lvl w:ilvl="0" w:tplc="0409000D">
      <w:start w:val="1"/>
      <w:numFmt w:val="bullet"/>
      <w:lvlText w:val=""/>
      <w:lvlJc w:val="left"/>
      <w:pPr>
        <w:ind w:left="1211" w:hanging="360"/>
      </w:pPr>
      <w:rPr>
        <w:rFonts w:ascii="Wingdings" w:hAnsi="Wingdings"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113A191D"/>
    <w:multiLevelType w:val="multilevel"/>
    <w:tmpl w:val="4B2E9C3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start w:val="3"/>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558E8"/>
    <w:multiLevelType w:val="multilevel"/>
    <w:tmpl w:val="4CFCE42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160"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600" w:hanging="144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680" w:hanging="1800"/>
      </w:pPr>
      <w:rPr>
        <w:rFonts w:hint="default"/>
        <w:sz w:val="20"/>
      </w:rPr>
    </w:lvl>
    <w:lvl w:ilvl="8">
      <w:start w:val="1"/>
      <w:numFmt w:val="decimal"/>
      <w:isLgl/>
      <w:lvlText w:val="%1.%2.%3.%4.%5.%6.%7.%8.%9"/>
      <w:lvlJc w:val="left"/>
      <w:pPr>
        <w:ind w:left="5040" w:hanging="1800"/>
      </w:pPr>
      <w:rPr>
        <w:rFonts w:hint="default"/>
        <w:sz w:val="20"/>
      </w:rPr>
    </w:lvl>
  </w:abstractNum>
  <w:abstractNum w:abstractNumId="5" w15:restartNumberingAfterBreak="0">
    <w:nsid w:val="17997B6C"/>
    <w:multiLevelType w:val="multilevel"/>
    <w:tmpl w:val="600E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53767"/>
    <w:multiLevelType w:val="hybridMultilevel"/>
    <w:tmpl w:val="B08C936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4C5F1E"/>
    <w:multiLevelType w:val="hybridMultilevel"/>
    <w:tmpl w:val="A5B82A4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42A18BD"/>
    <w:multiLevelType w:val="hybridMultilevel"/>
    <w:tmpl w:val="D89A2D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515B01"/>
    <w:multiLevelType w:val="hybridMultilevel"/>
    <w:tmpl w:val="7480CB42"/>
    <w:lvl w:ilvl="0" w:tplc="041F000F">
      <w:start w:val="5"/>
      <w:numFmt w:val="decimal"/>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916A60"/>
    <w:multiLevelType w:val="hybridMultilevel"/>
    <w:tmpl w:val="4DB22F4C"/>
    <w:lvl w:ilvl="0" w:tplc="041F0001">
      <w:start w:val="1"/>
      <w:numFmt w:val="bullet"/>
      <w:lvlText w:val=""/>
      <w:lvlJc w:val="left"/>
      <w:pPr>
        <w:ind w:left="720" w:hanging="360"/>
      </w:pPr>
      <w:rPr>
        <w:rFonts w:ascii="Symbol" w:hAnsi="Symbol" w:hint="default"/>
      </w:rPr>
    </w:lvl>
    <w:lvl w:ilvl="1" w:tplc="041F000D">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AAE0C7B"/>
    <w:multiLevelType w:val="hybridMultilevel"/>
    <w:tmpl w:val="015224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D4A3CD1"/>
    <w:multiLevelType w:val="multilevel"/>
    <w:tmpl w:val="C264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74655"/>
    <w:multiLevelType w:val="multilevel"/>
    <w:tmpl w:val="D1985E1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3765591"/>
    <w:multiLevelType w:val="hybridMultilevel"/>
    <w:tmpl w:val="A1781294"/>
    <w:lvl w:ilvl="0" w:tplc="ED06A88C">
      <w:start w:val="1"/>
      <w:numFmt w:val="lowerLetter"/>
      <w:lvlText w:val="%1)"/>
      <w:lvlJc w:val="left"/>
      <w:pPr>
        <w:ind w:left="936" w:hanging="576"/>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3817F58"/>
    <w:multiLevelType w:val="hybridMultilevel"/>
    <w:tmpl w:val="944E1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CB6186"/>
    <w:multiLevelType w:val="hybridMultilevel"/>
    <w:tmpl w:val="E1A4D54C"/>
    <w:lvl w:ilvl="0" w:tplc="04090001">
      <w:start w:val="1"/>
      <w:numFmt w:val="bullet"/>
      <w:lvlText w:val=""/>
      <w:lvlJc w:val="left"/>
      <w:pPr>
        <w:ind w:left="976" w:hanging="360"/>
      </w:pPr>
      <w:rPr>
        <w:rFonts w:ascii="Symbol" w:hAnsi="Symbol" w:hint="default"/>
      </w:rPr>
    </w:lvl>
    <w:lvl w:ilvl="1" w:tplc="04090003">
      <w:start w:val="1"/>
      <w:numFmt w:val="bullet"/>
      <w:lvlText w:val="o"/>
      <w:lvlJc w:val="left"/>
      <w:pPr>
        <w:ind w:left="1630" w:hanging="360"/>
      </w:pPr>
      <w:rPr>
        <w:rFonts w:ascii="Courier New" w:hAnsi="Courier New" w:hint="default"/>
      </w:rPr>
    </w:lvl>
    <w:lvl w:ilvl="2" w:tplc="04090005">
      <w:start w:val="1"/>
      <w:numFmt w:val="bullet"/>
      <w:lvlText w:val=""/>
      <w:lvlJc w:val="left"/>
      <w:pPr>
        <w:ind w:left="2350" w:hanging="360"/>
      </w:pPr>
      <w:rPr>
        <w:rFonts w:ascii="Wingdings" w:hAnsi="Wingdings" w:hint="default"/>
      </w:rPr>
    </w:lvl>
    <w:lvl w:ilvl="3" w:tplc="04090001">
      <w:start w:val="1"/>
      <w:numFmt w:val="bullet"/>
      <w:lvlText w:val=""/>
      <w:lvlJc w:val="left"/>
      <w:pPr>
        <w:ind w:left="3070" w:hanging="360"/>
      </w:pPr>
      <w:rPr>
        <w:rFonts w:ascii="Symbol" w:hAnsi="Symbol" w:hint="default"/>
      </w:rPr>
    </w:lvl>
    <w:lvl w:ilvl="4" w:tplc="04090003">
      <w:start w:val="1"/>
      <w:numFmt w:val="bullet"/>
      <w:lvlText w:val="o"/>
      <w:lvlJc w:val="left"/>
      <w:pPr>
        <w:ind w:left="3790" w:hanging="360"/>
      </w:pPr>
      <w:rPr>
        <w:rFonts w:ascii="Courier New" w:hAnsi="Courier New" w:hint="default"/>
      </w:rPr>
    </w:lvl>
    <w:lvl w:ilvl="5" w:tplc="04090005">
      <w:start w:val="1"/>
      <w:numFmt w:val="bullet"/>
      <w:lvlText w:val=""/>
      <w:lvlJc w:val="left"/>
      <w:pPr>
        <w:ind w:left="4510" w:hanging="360"/>
      </w:pPr>
      <w:rPr>
        <w:rFonts w:ascii="Wingdings" w:hAnsi="Wingdings" w:hint="default"/>
      </w:rPr>
    </w:lvl>
    <w:lvl w:ilvl="6" w:tplc="04090001">
      <w:start w:val="1"/>
      <w:numFmt w:val="bullet"/>
      <w:lvlText w:val=""/>
      <w:lvlJc w:val="left"/>
      <w:pPr>
        <w:ind w:left="5230" w:hanging="360"/>
      </w:pPr>
      <w:rPr>
        <w:rFonts w:ascii="Symbol" w:hAnsi="Symbol" w:hint="default"/>
      </w:rPr>
    </w:lvl>
    <w:lvl w:ilvl="7" w:tplc="04090003">
      <w:start w:val="1"/>
      <w:numFmt w:val="bullet"/>
      <w:lvlText w:val="o"/>
      <w:lvlJc w:val="left"/>
      <w:pPr>
        <w:ind w:left="5950" w:hanging="360"/>
      </w:pPr>
      <w:rPr>
        <w:rFonts w:ascii="Courier New" w:hAnsi="Courier New" w:hint="default"/>
      </w:rPr>
    </w:lvl>
    <w:lvl w:ilvl="8" w:tplc="04090005">
      <w:start w:val="1"/>
      <w:numFmt w:val="bullet"/>
      <w:lvlText w:val=""/>
      <w:lvlJc w:val="left"/>
      <w:pPr>
        <w:ind w:left="6670" w:hanging="360"/>
      </w:pPr>
      <w:rPr>
        <w:rFonts w:ascii="Wingdings" w:hAnsi="Wingdings" w:hint="default"/>
      </w:rPr>
    </w:lvl>
  </w:abstractNum>
  <w:abstractNum w:abstractNumId="17" w15:restartNumberingAfterBreak="0">
    <w:nsid w:val="4A9F09A7"/>
    <w:multiLevelType w:val="hybridMultilevel"/>
    <w:tmpl w:val="726C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9796F"/>
    <w:multiLevelType w:val="hybridMultilevel"/>
    <w:tmpl w:val="B940617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CA7F67"/>
    <w:multiLevelType w:val="hybridMultilevel"/>
    <w:tmpl w:val="DE38A70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0" w15:restartNumberingAfterBreak="0">
    <w:nsid w:val="5EF935CB"/>
    <w:multiLevelType w:val="singleLevel"/>
    <w:tmpl w:val="DA2A04BA"/>
    <w:lvl w:ilvl="0">
      <w:start w:val="1"/>
      <w:numFmt w:val="ordinal"/>
      <w:lvlText w:val="%1"/>
      <w:lvlJc w:val="left"/>
      <w:pPr>
        <w:tabs>
          <w:tab w:val="num" w:pos="720"/>
        </w:tabs>
        <w:ind w:left="0" w:firstLine="0"/>
      </w:pPr>
      <w:rPr>
        <w:b/>
        <w:i w:val="0"/>
      </w:rPr>
    </w:lvl>
  </w:abstractNum>
  <w:abstractNum w:abstractNumId="21" w15:restartNumberingAfterBreak="0">
    <w:nsid w:val="6C332F9D"/>
    <w:multiLevelType w:val="hybridMultilevel"/>
    <w:tmpl w:val="9AA29EDE"/>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3371D8"/>
    <w:multiLevelType w:val="multilevel"/>
    <w:tmpl w:val="5D4A6E4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A65400A"/>
    <w:multiLevelType w:val="multilevel"/>
    <w:tmpl w:val="E62E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2"/>
  </w:num>
  <w:num w:numId="3">
    <w:abstractNumId w:val="15"/>
  </w:num>
  <w:num w:numId="4">
    <w:abstractNumId w:val="8"/>
  </w:num>
  <w:num w:numId="5">
    <w:abstractNumId w:val="7"/>
  </w:num>
  <w:num w:numId="6">
    <w:abstractNumId w:val="10"/>
  </w:num>
  <w:num w:numId="7">
    <w:abstractNumId w:val="19"/>
  </w:num>
  <w:num w:numId="8">
    <w:abstractNumId w:val="2"/>
  </w:num>
  <w:num w:numId="9">
    <w:abstractNumId w:val="13"/>
  </w:num>
  <w:num w:numId="10">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0"/>
  </w:num>
  <w:num w:numId="13">
    <w:abstractNumId w:val="1"/>
  </w:num>
  <w:num w:numId="14">
    <w:abstractNumId w:val="9"/>
  </w:num>
  <w:num w:numId="15">
    <w:abstractNumId w:val="6"/>
  </w:num>
  <w:num w:numId="16">
    <w:abstractNumId w:val="21"/>
  </w:num>
  <w:num w:numId="17">
    <w:abstractNumId w:val="18"/>
  </w:num>
  <w:num w:numId="18">
    <w:abstractNumId w:val="11"/>
  </w:num>
  <w:num w:numId="19">
    <w:abstractNumId w:val="17"/>
  </w:num>
  <w:num w:numId="20">
    <w:abstractNumId w:val="23"/>
  </w:num>
  <w:num w:numId="21">
    <w:abstractNumId w:val="3"/>
  </w:num>
  <w:num w:numId="22">
    <w:abstractNumId w:val="0"/>
  </w:num>
  <w:num w:numId="23">
    <w:abstractNumId w:val="14"/>
  </w:num>
  <w:num w:numId="24">
    <w:abstractNumId w:val="5"/>
  </w:num>
  <w:num w:numId="2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sLAwNjY0B1LmhqYGhko6SsGpxcWZ+XkgBUa1AJggfbYsAAAA"/>
  </w:docVars>
  <w:rsids>
    <w:rsidRoot w:val="00E6111B"/>
    <w:rsid w:val="00007452"/>
    <w:rsid w:val="0001053C"/>
    <w:rsid w:val="00012DD3"/>
    <w:rsid w:val="0001617A"/>
    <w:rsid w:val="0001629A"/>
    <w:rsid w:val="00016F59"/>
    <w:rsid w:val="0005254D"/>
    <w:rsid w:val="000555C0"/>
    <w:rsid w:val="00056008"/>
    <w:rsid w:val="000579F5"/>
    <w:rsid w:val="000643A7"/>
    <w:rsid w:val="0008054E"/>
    <w:rsid w:val="00080A68"/>
    <w:rsid w:val="000A0CE5"/>
    <w:rsid w:val="000B02EB"/>
    <w:rsid w:val="000C3E78"/>
    <w:rsid w:val="000F1F4C"/>
    <w:rsid w:val="00100F2C"/>
    <w:rsid w:val="00122DEA"/>
    <w:rsid w:val="00126F1A"/>
    <w:rsid w:val="0013789E"/>
    <w:rsid w:val="0014237A"/>
    <w:rsid w:val="00147C3B"/>
    <w:rsid w:val="0015163A"/>
    <w:rsid w:val="00154308"/>
    <w:rsid w:val="001633DD"/>
    <w:rsid w:val="001662A0"/>
    <w:rsid w:val="00174D79"/>
    <w:rsid w:val="00191028"/>
    <w:rsid w:val="001B6E8F"/>
    <w:rsid w:val="001F2D94"/>
    <w:rsid w:val="00220777"/>
    <w:rsid w:val="00240AC7"/>
    <w:rsid w:val="002553E9"/>
    <w:rsid w:val="002625CD"/>
    <w:rsid w:val="002634A4"/>
    <w:rsid w:val="00265CEA"/>
    <w:rsid w:val="00267BE6"/>
    <w:rsid w:val="00270053"/>
    <w:rsid w:val="00272536"/>
    <w:rsid w:val="00281197"/>
    <w:rsid w:val="00281713"/>
    <w:rsid w:val="0028791B"/>
    <w:rsid w:val="00294CF1"/>
    <w:rsid w:val="002A15BD"/>
    <w:rsid w:val="002A511B"/>
    <w:rsid w:val="002B1949"/>
    <w:rsid w:val="002B5546"/>
    <w:rsid w:val="002D614F"/>
    <w:rsid w:val="002F0346"/>
    <w:rsid w:val="002F3528"/>
    <w:rsid w:val="002F58D2"/>
    <w:rsid w:val="00300526"/>
    <w:rsid w:val="00317CD8"/>
    <w:rsid w:val="0032141D"/>
    <w:rsid w:val="00322E2E"/>
    <w:rsid w:val="00323A79"/>
    <w:rsid w:val="00324E97"/>
    <w:rsid w:val="00342DC4"/>
    <w:rsid w:val="00343807"/>
    <w:rsid w:val="00344478"/>
    <w:rsid w:val="0036662C"/>
    <w:rsid w:val="003671A7"/>
    <w:rsid w:val="00375925"/>
    <w:rsid w:val="003B717C"/>
    <w:rsid w:val="003C3A5A"/>
    <w:rsid w:val="003D140C"/>
    <w:rsid w:val="003D70A9"/>
    <w:rsid w:val="00416D2F"/>
    <w:rsid w:val="004424DD"/>
    <w:rsid w:val="0044294F"/>
    <w:rsid w:val="00451540"/>
    <w:rsid w:val="00452EE6"/>
    <w:rsid w:val="00461A22"/>
    <w:rsid w:val="00470FD1"/>
    <w:rsid w:val="00490B37"/>
    <w:rsid w:val="004C224E"/>
    <w:rsid w:val="004E1959"/>
    <w:rsid w:val="004F50AB"/>
    <w:rsid w:val="00507533"/>
    <w:rsid w:val="00507FAF"/>
    <w:rsid w:val="00514CD6"/>
    <w:rsid w:val="0052793A"/>
    <w:rsid w:val="00537CE9"/>
    <w:rsid w:val="005B1276"/>
    <w:rsid w:val="005B17C8"/>
    <w:rsid w:val="005B4E73"/>
    <w:rsid w:val="005B5FFE"/>
    <w:rsid w:val="005C6218"/>
    <w:rsid w:val="005E5DF1"/>
    <w:rsid w:val="00626284"/>
    <w:rsid w:val="006278B7"/>
    <w:rsid w:val="00662E84"/>
    <w:rsid w:val="00664BEC"/>
    <w:rsid w:val="00665726"/>
    <w:rsid w:val="00671D78"/>
    <w:rsid w:val="00676F99"/>
    <w:rsid w:val="00685BEF"/>
    <w:rsid w:val="006862EA"/>
    <w:rsid w:val="006A28C9"/>
    <w:rsid w:val="006B1919"/>
    <w:rsid w:val="006B54A9"/>
    <w:rsid w:val="006D0998"/>
    <w:rsid w:val="006F4EBC"/>
    <w:rsid w:val="00706BC7"/>
    <w:rsid w:val="007227CC"/>
    <w:rsid w:val="007408E6"/>
    <w:rsid w:val="007607C8"/>
    <w:rsid w:val="00774F70"/>
    <w:rsid w:val="0077713E"/>
    <w:rsid w:val="00793BFD"/>
    <w:rsid w:val="00794310"/>
    <w:rsid w:val="007A5FB7"/>
    <w:rsid w:val="007B0FE4"/>
    <w:rsid w:val="007C7C6E"/>
    <w:rsid w:val="007D0D4B"/>
    <w:rsid w:val="007D1264"/>
    <w:rsid w:val="007F7ADD"/>
    <w:rsid w:val="00812DA3"/>
    <w:rsid w:val="00817222"/>
    <w:rsid w:val="00821488"/>
    <w:rsid w:val="00822FB0"/>
    <w:rsid w:val="008321ED"/>
    <w:rsid w:val="00841298"/>
    <w:rsid w:val="008457B8"/>
    <w:rsid w:val="00866E15"/>
    <w:rsid w:val="0087132C"/>
    <w:rsid w:val="008836A1"/>
    <w:rsid w:val="00884AC5"/>
    <w:rsid w:val="008A5919"/>
    <w:rsid w:val="008A7546"/>
    <w:rsid w:val="008B13EE"/>
    <w:rsid w:val="008B76CA"/>
    <w:rsid w:val="008B7F19"/>
    <w:rsid w:val="008C195C"/>
    <w:rsid w:val="008C2F97"/>
    <w:rsid w:val="008C6031"/>
    <w:rsid w:val="008E2D38"/>
    <w:rsid w:val="008F12D0"/>
    <w:rsid w:val="008F2D1D"/>
    <w:rsid w:val="008F7B73"/>
    <w:rsid w:val="009101FB"/>
    <w:rsid w:val="0091249E"/>
    <w:rsid w:val="00944F4A"/>
    <w:rsid w:val="00952BEA"/>
    <w:rsid w:val="0096092C"/>
    <w:rsid w:val="00966AC3"/>
    <w:rsid w:val="009725A1"/>
    <w:rsid w:val="00997295"/>
    <w:rsid w:val="009A4E4F"/>
    <w:rsid w:val="00A0057E"/>
    <w:rsid w:val="00A22F64"/>
    <w:rsid w:val="00A26289"/>
    <w:rsid w:val="00A44C13"/>
    <w:rsid w:val="00A475CA"/>
    <w:rsid w:val="00A6187C"/>
    <w:rsid w:val="00A710A3"/>
    <w:rsid w:val="00A73B83"/>
    <w:rsid w:val="00AA32B4"/>
    <w:rsid w:val="00AB6945"/>
    <w:rsid w:val="00AE503D"/>
    <w:rsid w:val="00AF0C8A"/>
    <w:rsid w:val="00AF4B1C"/>
    <w:rsid w:val="00AF7661"/>
    <w:rsid w:val="00B0571F"/>
    <w:rsid w:val="00B11A69"/>
    <w:rsid w:val="00B12F6E"/>
    <w:rsid w:val="00B138A8"/>
    <w:rsid w:val="00B16789"/>
    <w:rsid w:val="00B24A99"/>
    <w:rsid w:val="00B37964"/>
    <w:rsid w:val="00B408EA"/>
    <w:rsid w:val="00B504B9"/>
    <w:rsid w:val="00B5619D"/>
    <w:rsid w:val="00B640C6"/>
    <w:rsid w:val="00B651BF"/>
    <w:rsid w:val="00B73CF6"/>
    <w:rsid w:val="00B859E5"/>
    <w:rsid w:val="00BA0623"/>
    <w:rsid w:val="00BA3504"/>
    <w:rsid w:val="00BB1C1D"/>
    <w:rsid w:val="00BB4192"/>
    <w:rsid w:val="00BC2B8A"/>
    <w:rsid w:val="00BC6689"/>
    <w:rsid w:val="00BC6B24"/>
    <w:rsid w:val="00BD428C"/>
    <w:rsid w:val="00C10FA6"/>
    <w:rsid w:val="00C166A8"/>
    <w:rsid w:val="00C17B9E"/>
    <w:rsid w:val="00C52655"/>
    <w:rsid w:val="00C6002E"/>
    <w:rsid w:val="00C8218D"/>
    <w:rsid w:val="00C83B77"/>
    <w:rsid w:val="00C905C7"/>
    <w:rsid w:val="00C9622E"/>
    <w:rsid w:val="00CA4F9C"/>
    <w:rsid w:val="00CB06BF"/>
    <w:rsid w:val="00CB0D01"/>
    <w:rsid w:val="00CB1653"/>
    <w:rsid w:val="00CC74DE"/>
    <w:rsid w:val="00CE0BDE"/>
    <w:rsid w:val="00CE5DDE"/>
    <w:rsid w:val="00CF314D"/>
    <w:rsid w:val="00CF6116"/>
    <w:rsid w:val="00D208B8"/>
    <w:rsid w:val="00D40ABB"/>
    <w:rsid w:val="00D7047C"/>
    <w:rsid w:val="00D7188B"/>
    <w:rsid w:val="00D77040"/>
    <w:rsid w:val="00DA46F7"/>
    <w:rsid w:val="00DA59A3"/>
    <w:rsid w:val="00DC3F42"/>
    <w:rsid w:val="00DD4906"/>
    <w:rsid w:val="00DD6EDE"/>
    <w:rsid w:val="00E070C2"/>
    <w:rsid w:val="00E25432"/>
    <w:rsid w:val="00E274D0"/>
    <w:rsid w:val="00E35B2D"/>
    <w:rsid w:val="00E36769"/>
    <w:rsid w:val="00E6111B"/>
    <w:rsid w:val="00E61968"/>
    <w:rsid w:val="00E61D7A"/>
    <w:rsid w:val="00E729A5"/>
    <w:rsid w:val="00E7533C"/>
    <w:rsid w:val="00E923F8"/>
    <w:rsid w:val="00E940D6"/>
    <w:rsid w:val="00E972BB"/>
    <w:rsid w:val="00EB64C3"/>
    <w:rsid w:val="00EB7DEB"/>
    <w:rsid w:val="00EC03DA"/>
    <w:rsid w:val="00EC1F85"/>
    <w:rsid w:val="00ED67FF"/>
    <w:rsid w:val="00EE5B2D"/>
    <w:rsid w:val="00EF40C4"/>
    <w:rsid w:val="00EF5B3D"/>
    <w:rsid w:val="00F013D4"/>
    <w:rsid w:val="00F03B9F"/>
    <w:rsid w:val="00F7583F"/>
    <w:rsid w:val="00F8010F"/>
    <w:rsid w:val="00F8459D"/>
    <w:rsid w:val="00F969CE"/>
    <w:rsid w:val="00FA2F90"/>
    <w:rsid w:val="00FA2FF3"/>
    <w:rsid w:val="00FB2807"/>
    <w:rsid w:val="00FD5B17"/>
    <w:rsid w:val="00FE7F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59B8E2"/>
  <w15:chartTrackingRefBased/>
  <w15:docId w15:val="{703E4AC4-2268-450A-B221-80AC708C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B8A"/>
    <w:pPr>
      <w:jc w:val="both"/>
    </w:pPr>
  </w:style>
  <w:style w:type="paragraph" w:styleId="Balk1">
    <w:name w:val="heading 1"/>
    <w:basedOn w:val="Normal"/>
    <w:next w:val="Normal"/>
    <w:qFormat/>
    <w:pPr>
      <w:keepNext/>
      <w:framePr w:w="6010" w:h="720" w:hSpace="181" w:wrap="around" w:vAnchor="text" w:hAnchor="page" w:x="5336" w:y="214"/>
      <w:ind w:right="-614"/>
      <w:outlineLvl w:val="0"/>
    </w:pPr>
    <w:rPr>
      <w:rFonts w:ascii="Arial" w:hAnsi="Arial"/>
      <w:b/>
    </w:rPr>
  </w:style>
  <w:style w:type="paragraph" w:styleId="Balk2">
    <w:name w:val="heading 2"/>
    <w:basedOn w:val="Normal"/>
    <w:next w:val="Normal"/>
    <w:qFormat/>
    <w:pPr>
      <w:keepNext/>
      <w:ind w:firstLine="709"/>
      <w:jc w:val="right"/>
      <w:outlineLvl w:val="1"/>
    </w:pPr>
    <w:rPr>
      <w:rFonts w:ascii="Arial" w:hAnsi="Arial"/>
      <w:sz w:val="24"/>
    </w:rPr>
  </w:style>
  <w:style w:type="paragraph" w:styleId="Balk3">
    <w:name w:val="heading 3"/>
    <w:basedOn w:val="Normal"/>
    <w:next w:val="Normal"/>
    <w:qFormat/>
    <w:pPr>
      <w:keepNext/>
      <w:spacing w:after="120"/>
      <w:jc w:val="right"/>
      <w:outlineLvl w:val="2"/>
    </w:pPr>
    <w:rPr>
      <w:rFonts w:ascii="Arial" w:hAnsi="Arial"/>
      <w:sz w:val="24"/>
    </w:rPr>
  </w:style>
  <w:style w:type="paragraph" w:styleId="Balk4">
    <w:name w:val="heading 4"/>
    <w:basedOn w:val="Normal"/>
    <w:next w:val="Normal"/>
    <w:qFormat/>
    <w:pPr>
      <w:keepNext/>
      <w:tabs>
        <w:tab w:val="left" w:pos="5670"/>
      </w:tabs>
      <w:jc w:val="left"/>
      <w:outlineLvl w:val="3"/>
    </w:pPr>
    <w:rPr>
      <w:rFonts w:ascii="Arial" w:hAnsi="Arial"/>
      <w:snapToGrid w:val="0"/>
      <w:color w:val="000000"/>
      <w:sz w:val="24"/>
    </w:rPr>
  </w:style>
  <w:style w:type="paragraph" w:styleId="Balk5">
    <w:name w:val="heading 5"/>
    <w:basedOn w:val="Normal"/>
    <w:next w:val="Normal"/>
    <w:qFormat/>
    <w:pPr>
      <w:keepNext/>
      <w:ind w:firstLine="851"/>
      <w:outlineLvl w:val="4"/>
    </w:pPr>
    <w:rPr>
      <w:rFonts w:ascii="Arial" w:hAnsi="Arial"/>
      <w:sz w:val="24"/>
    </w:rPr>
  </w:style>
  <w:style w:type="paragraph" w:styleId="Balk6">
    <w:name w:val="heading 6"/>
    <w:basedOn w:val="Normal"/>
    <w:next w:val="Normal"/>
    <w:qFormat/>
    <w:pPr>
      <w:keepNext/>
      <w:tabs>
        <w:tab w:val="left" w:pos="3544"/>
        <w:tab w:val="left" w:pos="4820"/>
        <w:tab w:val="left" w:pos="6237"/>
        <w:tab w:val="left" w:pos="7230"/>
      </w:tabs>
      <w:ind w:firstLine="426"/>
      <w:outlineLvl w:val="5"/>
    </w:pPr>
    <w:rPr>
      <w:rFonts w:ascii="Arial" w:hAnsi="Arial"/>
      <w:sz w:val="24"/>
    </w:rPr>
  </w:style>
  <w:style w:type="paragraph" w:styleId="Balk7">
    <w:name w:val="heading 7"/>
    <w:basedOn w:val="Normal"/>
    <w:next w:val="Normal"/>
    <w:qFormat/>
    <w:pPr>
      <w:keepNext/>
      <w:tabs>
        <w:tab w:val="left" w:pos="3544"/>
        <w:tab w:val="left" w:pos="4820"/>
        <w:tab w:val="left" w:pos="6237"/>
        <w:tab w:val="left" w:pos="7230"/>
      </w:tabs>
      <w:spacing w:after="120"/>
      <w:ind w:firstLine="425"/>
      <w:outlineLvl w:val="6"/>
    </w:pPr>
    <w:rPr>
      <w:rFonts w:ascii="Arial" w:hAnsi="Arial"/>
      <w:sz w:val="24"/>
    </w:rPr>
  </w:style>
  <w:style w:type="paragraph" w:styleId="Balk8">
    <w:name w:val="heading 8"/>
    <w:basedOn w:val="Normal"/>
    <w:next w:val="Normal"/>
    <w:qFormat/>
    <w:pPr>
      <w:keepNext/>
      <w:tabs>
        <w:tab w:val="left" w:pos="3686"/>
        <w:tab w:val="left" w:pos="4962"/>
        <w:tab w:val="left" w:pos="6379"/>
        <w:tab w:val="left" w:pos="7230"/>
      </w:tabs>
      <w:spacing w:after="120"/>
      <w:ind w:firstLine="709"/>
      <w:outlineLvl w:val="7"/>
    </w:pPr>
    <w:rPr>
      <w:rFonts w:ascii="Arial" w:hAnsi="Arial"/>
      <w:b/>
      <w:sz w:val="24"/>
    </w:rPr>
  </w:style>
  <w:style w:type="paragraph" w:styleId="Balk9">
    <w:name w:val="heading 9"/>
    <w:basedOn w:val="Normal"/>
    <w:next w:val="Normal"/>
    <w:qFormat/>
    <w:pPr>
      <w:keepNext/>
      <w:tabs>
        <w:tab w:val="left" w:pos="7371"/>
      </w:tabs>
      <w:spacing w:after="120"/>
      <w:ind w:firstLine="720"/>
      <w:outlineLvl w:val="8"/>
    </w:pPr>
    <w:rPr>
      <w:rFonts w:ascii="Arial" w:hAnsi="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153"/>
        <w:tab w:val="right" w:pos="8306"/>
      </w:tabs>
    </w:pPr>
  </w:style>
  <w:style w:type="paragraph" w:customStyle="1" w:styleId="Altbilgi">
    <w:name w:val="Altbilgi"/>
    <w:basedOn w:val="Normal"/>
    <w:pPr>
      <w:tabs>
        <w:tab w:val="center" w:pos="4153"/>
        <w:tab w:val="right" w:pos="8306"/>
      </w:tabs>
    </w:pPr>
  </w:style>
  <w:style w:type="character" w:styleId="SayfaNumaras">
    <w:name w:val="page number"/>
    <w:basedOn w:val="VarsaylanParagrafYazTipi"/>
  </w:style>
  <w:style w:type="paragraph" w:styleId="ResimYazs">
    <w:name w:val="caption"/>
    <w:basedOn w:val="Normal"/>
    <w:next w:val="Normal"/>
    <w:qFormat/>
    <w:pPr>
      <w:ind w:right="-766"/>
    </w:pPr>
    <w:rPr>
      <w:rFonts w:ascii="Arial" w:hAnsi="Arial"/>
      <w:sz w:val="120"/>
    </w:rPr>
  </w:style>
  <w:style w:type="paragraph" w:styleId="GvdeMetni">
    <w:name w:val="Body Text"/>
    <w:basedOn w:val="Normal"/>
    <w:link w:val="GvdeMetniChar"/>
    <w:rPr>
      <w:rFonts w:ascii="Arial" w:hAnsi="Arial"/>
      <w:sz w:val="24"/>
    </w:rPr>
  </w:style>
  <w:style w:type="paragraph" w:styleId="GvdeMetniGirintisi">
    <w:name w:val="Body Text Indent"/>
    <w:basedOn w:val="Normal"/>
    <w:pPr>
      <w:tabs>
        <w:tab w:val="left" w:pos="3544"/>
        <w:tab w:val="left" w:pos="4820"/>
        <w:tab w:val="left" w:pos="6237"/>
        <w:tab w:val="left" w:pos="7230"/>
      </w:tabs>
      <w:ind w:firstLine="426"/>
    </w:pPr>
    <w:rPr>
      <w:rFonts w:ascii="Arial" w:hAnsi="Arial"/>
      <w:b/>
      <w:sz w:val="24"/>
    </w:rPr>
  </w:style>
  <w:style w:type="paragraph" w:styleId="GvdeMetniGirintisi2">
    <w:name w:val="Body Text Indent 2"/>
    <w:basedOn w:val="Normal"/>
    <w:pPr>
      <w:tabs>
        <w:tab w:val="left" w:pos="7371"/>
      </w:tabs>
      <w:spacing w:after="120"/>
      <w:ind w:firstLine="720"/>
    </w:pPr>
    <w:rPr>
      <w:rFonts w:ascii="Arial" w:hAnsi="Arial"/>
      <w:sz w:val="24"/>
    </w:rPr>
  </w:style>
  <w:style w:type="paragraph" w:styleId="bekMetni">
    <w:name w:val="Block Text"/>
    <w:basedOn w:val="Normal"/>
    <w:pPr>
      <w:ind w:left="567" w:right="709" w:firstLine="426"/>
      <w:jc w:val="left"/>
    </w:pPr>
    <w:rPr>
      <w:rFonts w:ascii="Arial" w:hAnsi="Arial"/>
      <w:sz w:val="28"/>
    </w:rPr>
  </w:style>
  <w:style w:type="paragraph" w:styleId="GvdeMetniGirintisi3">
    <w:name w:val="Body Text Indent 3"/>
    <w:basedOn w:val="Normal"/>
    <w:pPr>
      <w:tabs>
        <w:tab w:val="left" w:pos="2127"/>
      </w:tabs>
      <w:spacing w:after="120"/>
      <w:ind w:left="2410" w:hanging="2410"/>
    </w:pPr>
    <w:rPr>
      <w:rFonts w:ascii="Arial" w:hAnsi="Arial"/>
      <w:sz w:val="24"/>
    </w:rPr>
  </w:style>
  <w:style w:type="paragraph" w:styleId="KonuBal">
    <w:name w:val="Title"/>
    <w:basedOn w:val="Normal"/>
    <w:qFormat/>
    <w:pPr>
      <w:spacing w:after="120"/>
      <w:jc w:val="center"/>
    </w:pPr>
    <w:rPr>
      <w:rFonts w:ascii="Arial" w:hAnsi="Arial"/>
      <w:b/>
      <w:sz w:val="32"/>
      <w:u w:val="single"/>
    </w:rPr>
  </w:style>
  <w:style w:type="paragraph" w:styleId="BalonMetni">
    <w:name w:val="Balloon Text"/>
    <w:basedOn w:val="Normal"/>
    <w:link w:val="BalonMetniChar"/>
    <w:uiPriority w:val="99"/>
    <w:semiHidden/>
    <w:unhideWhenUsed/>
    <w:rsid w:val="00416D2F"/>
    <w:rPr>
      <w:rFonts w:ascii="Tahoma" w:hAnsi="Tahoma" w:cs="Tahoma"/>
      <w:sz w:val="16"/>
      <w:szCs w:val="16"/>
    </w:rPr>
  </w:style>
  <w:style w:type="character" w:customStyle="1" w:styleId="BalonMetniChar">
    <w:name w:val="Balon Metni Char"/>
    <w:link w:val="BalonMetni"/>
    <w:uiPriority w:val="99"/>
    <w:semiHidden/>
    <w:rsid w:val="00416D2F"/>
    <w:rPr>
      <w:rFonts w:ascii="Tahoma" w:hAnsi="Tahoma" w:cs="Tahoma"/>
      <w:sz w:val="16"/>
      <w:szCs w:val="16"/>
    </w:rPr>
  </w:style>
  <w:style w:type="character" w:customStyle="1" w:styleId="GvdeMetniChar">
    <w:name w:val="Gövde Metni Char"/>
    <w:link w:val="GvdeMetni"/>
    <w:rsid w:val="00281713"/>
    <w:rPr>
      <w:rFonts w:ascii="Arial" w:hAnsi="Arial"/>
      <w:sz w:val="24"/>
    </w:rPr>
  </w:style>
  <w:style w:type="paragraph" w:styleId="ListeParagraf">
    <w:name w:val="List Paragraph"/>
    <w:basedOn w:val="Normal"/>
    <w:uiPriority w:val="34"/>
    <w:qFormat/>
    <w:rsid w:val="005B5FFE"/>
    <w:pPr>
      <w:ind w:left="708"/>
    </w:pPr>
  </w:style>
  <w:style w:type="paragraph" w:customStyle="1" w:styleId="xl25">
    <w:name w:val="xl25"/>
    <w:basedOn w:val="Normal"/>
    <w:rsid w:val="006B1919"/>
    <w:pPr>
      <w:spacing w:before="100" w:beforeAutospacing="1" w:after="100" w:afterAutospacing="1"/>
      <w:jc w:val="left"/>
    </w:pPr>
    <w:rPr>
      <w:rFonts w:eastAsia="Arial Unicode MS"/>
      <w:sz w:val="24"/>
      <w:szCs w:val="24"/>
    </w:rPr>
  </w:style>
  <w:style w:type="table" w:styleId="TabloKlavuzu">
    <w:name w:val="Table Grid"/>
    <w:basedOn w:val="NormalTablo"/>
    <w:rsid w:val="00841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0">
    <w:name w:val="header"/>
    <w:basedOn w:val="Normal"/>
    <w:link w:val="stBilgiChar"/>
    <w:uiPriority w:val="99"/>
    <w:unhideWhenUsed/>
    <w:rsid w:val="009725A1"/>
    <w:pPr>
      <w:tabs>
        <w:tab w:val="center" w:pos="4536"/>
        <w:tab w:val="right" w:pos="9072"/>
      </w:tabs>
    </w:pPr>
  </w:style>
  <w:style w:type="character" w:customStyle="1" w:styleId="stBilgiChar">
    <w:name w:val="Üst Bilgi Char"/>
    <w:basedOn w:val="VarsaylanParagrafYazTipi"/>
    <w:link w:val="stBilgi0"/>
    <w:uiPriority w:val="99"/>
    <w:rsid w:val="009725A1"/>
  </w:style>
  <w:style w:type="paragraph" w:styleId="AltBilgi0">
    <w:name w:val="footer"/>
    <w:basedOn w:val="Normal"/>
    <w:link w:val="AltBilgiChar"/>
    <w:uiPriority w:val="99"/>
    <w:unhideWhenUsed/>
    <w:rsid w:val="009725A1"/>
    <w:pPr>
      <w:tabs>
        <w:tab w:val="center" w:pos="4536"/>
        <w:tab w:val="right" w:pos="9072"/>
      </w:tabs>
    </w:pPr>
  </w:style>
  <w:style w:type="character" w:customStyle="1" w:styleId="AltBilgiChar">
    <w:name w:val="Alt Bilgi Char"/>
    <w:basedOn w:val="VarsaylanParagrafYazTipi"/>
    <w:link w:val="AltBilgi0"/>
    <w:uiPriority w:val="99"/>
    <w:rsid w:val="009725A1"/>
  </w:style>
  <w:style w:type="paragraph" w:styleId="NormalWeb">
    <w:name w:val="Normal (Web)"/>
    <w:basedOn w:val="Normal"/>
    <w:uiPriority w:val="99"/>
    <w:semiHidden/>
    <w:unhideWhenUsed/>
    <w:rsid w:val="008C2F97"/>
    <w:pPr>
      <w:spacing w:before="100" w:beforeAutospacing="1" w:after="100" w:afterAutospacing="1"/>
      <w:jc w:val="left"/>
    </w:pPr>
    <w:rPr>
      <w:sz w:val="24"/>
      <w:szCs w:val="24"/>
    </w:rPr>
  </w:style>
  <w:style w:type="character" w:styleId="Gl">
    <w:name w:val="Strong"/>
    <w:basedOn w:val="VarsaylanParagrafYazTipi"/>
    <w:uiPriority w:val="22"/>
    <w:qFormat/>
    <w:rsid w:val="008C2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332410">
      <w:bodyDiv w:val="1"/>
      <w:marLeft w:val="0"/>
      <w:marRight w:val="0"/>
      <w:marTop w:val="0"/>
      <w:marBottom w:val="0"/>
      <w:divBdr>
        <w:top w:val="none" w:sz="0" w:space="0" w:color="auto"/>
        <w:left w:val="none" w:sz="0" w:space="0" w:color="auto"/>
        <w:bottom w:val="none" w:sz="0" w:space="0" w:color="auto"/>
        <w:right w:val="none" w:sz="0" w:space="0" w:color="auto"/>
      </w:divBdr>
    </w:div>
    <w:div w:id="860892917">
      <w:bodyDiv w:val="1"/>
      <w:marLeft w:val="0"/>
      <w:marRight w:val="0"/>
      <w:marTop w:val="0"/>
      <w:marBottom w:val="0"/>
      <w:divBdr>
        <w:top w:val="none" w:sz="0" w:space="0" w:color="auto"/>
        <w:left w:val="none" w:sz="0" w:space="0" w:color="auto"/>
        <w:bottom w:val="none" w:sz="0" w:space="0" w:color="auto"/>
        <w:right w:val="none" w:sz="0" w:space="0" w:color="auto"/>
      </w:divBdr>
    </w:div>
    <w:div w:id="1130712439">
      <w:bodyDiv w:val="1"/>
      <w:marLeft w:val="0"/>
      <w:marRight w:val="0"/>
      <w:marTop w:val="0"/>
      <w:marBottom w:val="0"/>
      <w:divBdr>
        <w:top w:val="none" w:sz="0" w:space="0" w:color="auto"/>
        <w:left w:val="none" w:sz="0" w:space="0" w:color="auto"/>
        <w:bottom w:val="none" w:sz="0" w:space="0" w:color="auto"/>
        <w:right w:val="none" w:sz="0" w:space="0" w:color="auto"/>
      </w:divBdr>
    </w:div>
    <w:div w:id="15195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1DDEE-5FE2-47DB-BEEE-AD721B5A3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1124</Words>
  <Characters>6410</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Prosedür</vt:lpstr>
    </vt:vector>
  </TitlesOfParts>
  <Company>ARSLAN</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Prosedür</dc:title>
  <dc:subject>Doküman ve kalite kayıtları</dc:subject>
  <dc:creator>Ali KELEŞ</dc:creator>
  <cp:keywords/>
  <dc:description>KALİTE YÖNETİM SİSTEMİ PROSEDÜRÜ</dc:description>
  <cp:lastModifiedBy>Cemal Demircioğlu</cp:lastModifiedBy>
  <cp:revision>12</cp:revision>
  <cp:lastPrinted>2019-02-19T09:01:00Z</cp:lastPrinted>
  <dcterms:created xsi:type="dcterms:W3CDTF">2025-03-25T07:00:00Z</dcterms:created>
  <dcterms:modified xsi:type="dcterms:W3CDTF">2025-04-11T09:37:00Z</dcterms:modified>
</cp:coreProperties>
</file>