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088E" w:rsidRPr="00BC402B" w:rsidRDefault="00EF2597" w:rsidP="00EF2597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60" w:lineRule="auto"/>
        <w:jc w:val="both"/>
        <w:rPr>
          <w:noProof/>
          <w:color w:val="262626"/>
          <w:sz w:val="24"/>
          <w:szCs w:val="24"/>
          <w:lang w:val="en-US"/>
        </w:rPr>
      </w:pPr>
      <w:r>
        <w:rPr>
          <w:noProof/>
          <w:color w:val="262626"/>
          <w:sz w:val="24"/>
          <w:szCs w:val="24"/>
          <w:lang w:val="en-US"/>
        </w:rPr>
        <w:t xml:space="preserve">İstanbul </w:t>
      </w:r>
      <w:r w:rsidR="008B088E" w:rsidRPr="00BC402B">
        <w:rPr>
          <w:noProof/>
          <w:color w:val="262626"/>
          <w:sz w:val="24"/>
          <w:szCs w:val="24"/>
          <w:lang w:val="en-US"/>
        </w:rPr>
        <w:t xml:space="preserve">Okan Üniversitesi kütüphanesi, abone olduğu veritabanlarının kullanımına yönelik olarak kuralların </w:t>
      </w:r>
      <w:r w:rsidR="008B088E">
        <w:rPr>
          <w:noProof/>
          <w:color w:val="262626"/>
          <w:sz w:val="24"/>
          <w:szCs w:val="24"/>
          <w:lang w:val="en-US"/>
        </w:rPr>
        <w:t>ihlal edilmesini önlemek için aşağıda belirlenen kurallara uyulacaktır.</w:t>
      </w:r>
      <w:r w:rsidR="008B088E" w:rsidRPr="00BC402B">
        <w:rPr>
          <w:noProof/>
          <w:color w:val="262626"/>
          <w:sz w:val="24"/>
          <w:szCs w:val="24"/>
          <w:lang w:val="en-US"/>
        </w:rPr>
        <w:t xml:space="preserve"> </w:t>
      </w:r>
    </w:p>
    <w:p w:rsidR="008B088E" w:rsidRPr="00BC402B" w:rsidRDefault="008B088E" w:rsidP="008B088E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bCs/>
          <w:noProof/>
          <w:color w:val="262626"/>
          <w:sz w:val="24"/>
          <w:szCs w:val="24"/>
          <w:lang w:val="en-US"/>
        </w:rPr>
      </w:pPr>
    </w:p>
    <w:p w:rsidR="008B088E" w:rsidRPr="00B63497" w:rsidRDefault="008B088E" w:rsidP="008B088E">
      <w:pPr>
        <w:widowControl w:val="0"/>
        <w:autoSpaceDE w:val="0"/>
        <w:autoSpaceDN w:val="0"/>
        <w:adjustRightInd w:val="0"/>
        <w:spacing w:line="360" w:lineRule="auto"/>
        <w:jc w:val="both"/>
        <w:rPr>
          <w:noProof/>
          <w:color w:val="262626"/>
          <w:sz w:val="28"/>
          <w:szCs w:val="24"/>
          <w:lang w:val="en-US"/>
        </w:rPr>
      </w:pPr>
      <w:r w:rsidRPr="00B63497">
        <w:rPr>
          <w:b/>
          <w:bCs/>
          <w:noProof/>
          <w:color w:val="262626"/>
          <w:sz w:val="28"/>
          <w:szCs w:val="24"/>
          <w:lang w:val="en-US"/>
        </w:rPr>
        <w:t>1. Sakıncalı Olmayan Durumlar</w:t>
      </w:r>
    </w:p>
    <w:p w:rsidR="008B088E" w:rsidRDefault="008B088E" w:rsidP="008B088E">
      <w:pPr>
        <w:pStyle w:val="ListeParagraf"/>
        <w:widowControl w:val="0"/>
        <w:numPr>
          <w:ilvl w:val="1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360" w:lineRule="auto"/>
        <w:ind w:left="993" w:hanging="567"/>
        <w:jc w:val="both"/>
        <w:rPr>
          <w:noProof/>
          <w:color w:val="262626"/>
          <w:sz w:val="24"/>
          <w:szCs w:val="24"/>
          <w:lang w:val="en-US"/>
        </w:rPr>
      </w:pPr>
      <w:r w:rsidRPr="008B088E">
        <w:rPr>
          <w:noProof/>
          <w:color w:val="262626"/>
          <w:sz w:val="24"/>
          <w:szCs w:val="24"/>
          <w:lang w:val="en-US"/>
        </w:rPr>
        <w:t>Belirli sayıda basılı veya elektronik kopya alınabilir</w:t>
      </w:r>
      <w:r>
        <w:rPr>
          <w:noProof/>
          <w:color w:val="262626"/>
          <w:sz w:val="24"/>
          <w:szCs w:val="24"/>
          <w:lang w:val="en-US"/>
        </w:rPr>
        <w:t>.</w:t>
      </w:r>
      <w:r w:rsidRPr="008B088E">
        <w:rPr>
          <w:noProof/>
          <w:color w:val="262626"/>
          <w:sz w:val="24"/>
          <w:szCs w:val="24"/>
          <w:lang w:val="en-US"/>
        </w:rPr>
        <w:t xml:space="preserve"> (örneğin tek bir makale, kitabın bir bölümü, tezin bir bölümü gibi).</w:t>
      </w:r>
    </w:p>
    <w:p w:rsidR="008B088E" w:rsidRDefault="008B088E" w:rsidP="008B088E">
      <w:pPr>
        <w:pStyle w:val="ListeParagraf"/>
        <w:widowControl w:val="0"/>
        <w:numPr>
          <w:ilvl w:val="1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360" w:lineRule="auto"/>
        <w:ind w:left="993" w:hanging="567"/>
        <w:jc w:val="both"/>
        <w:rPr>
          <w:noProof/>
          <w:color w:val="262626"/>
          <w:sz w:val="24"/>
          <w:szCs w:val="24"/>
          <w:lang w:val="en-US"/>
        </w:rPr>
      </w:pPr>
      <w:r>
        <w:rPr>
          <w:noProof/>
          <w:color w:val="262626"/>
          <w:sz w:val="24"/>
          <w:szCs w:val="24"/>
          <w:lang w:val="en-US"/>
        </w:rPr>
        <w:t>Alınan dokümanlar kendi ihtiyacını</w:t>
      </w:r>
      <w:r w:rsidRPr="008B088E">
        <w:rPr>
          <w:noProof/>
          <w:color w:val="262626"/>
          <w:sz w:val="24"/>
          <w:szCs w:val="24"/>
          <w:lang w:val="en-US"/>
        </w:rPr>
        <w:t xml:space="preserve"> karşı</w:t>
      </w:r>
      <w:r>
        <w:rPr>
          <w:noProof/>
          <w:color w:val="262626"/>
          <w:sz w:val="24"/>
          <w:szCs w:val="24"/>
          <w:lang w:val="en-US"/>
        </w:rPr>
        <w:t>lamak amacıyla kullanabilir.</w:t>
      </w:r>
      <w:r w:rsidRPr="008B088E">
        <w:rPr>
          <w:noProof/>
          <w:color w:val="262626"/>
          <w:sz w:val="24"/>
          <w:szCs w:val="24"/>
          <w:lang w:val="en-US"/>
        </w:rPr>
        <w:t xml:space="preserve"> (örneğin araştırmanızda veya dersinizde).</w:t>
      </w:r>
    </w:p>
    <w:p w:rsidR="008B088E" w:rsidRDefault="008B088E" w:rsidP="008B088E">
      <w:pPr>
        <w:pStyle w:val="ListeParagraf"/>
        <w:widowControl w:val="0"/>
        <w:numPr>
          <w:ilvl w:val="1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360" w:lineRule="auto"/>
        <w:ind w:left="993" w:hanging="567"/>
        <w:jc w:val="both"/>
        <w:rPr>
          <w:noProof/>
          <w:color w:val="262626"/>
          <w:sz w:val="24"/>
          <w:szCs w:val="24"/>
          <w:lang w:val="en-US"/>
        </w:rPr>
      </w:pPr>
      <w:r>
        <w:rPr>
          <w:noProof/>
          <w:color w:val="262626"/>
          <w:sz w:val="24"/>
          <w:szCs w:val="24"/>
          <w:lang w:val="en-US"/>
        </w:rPr>
        <w:t>Veritabanından  alınan  bilgi</w:t>
      </w:r>
      <w:r w:rsidRPr="008B088E">
        <w:rPr>
          <w:noProof/>
          <w:color w:val="262626"/>
          <w:sz w:val="24"/>
          <w:szCs w:val="24"/>
          <w:lang w:val="en-US"/>
        </w:rPr>
        <w:t xml:space="preserve"> </w:t>
      </w:r>
      <w:r w:rsidR="00EF2597">
        <w:rPr>
          <w:noProof/>
          <w:color w:val="262626"/>
          <w:sz w:val="24"/>
          <w:szCs w:val="24"/>
          <w:lang w:val="en-US"/>
        </w:rPr>
        <w:t xml:space="preserve">İstanbul </w:t>
      </w:r>
      <w:r w:rsidRPr="008B088E">
        <w:rPr>
          <w:noProof/>
          <w:color w:val="262626"/>
          <w:sz w:val="24"/>
          <w:szCs w:val="24"/>
          <w:lang w:val="en-US"/>
        </w:rPr>
        <w:t>Okan Üniversitesi içerisinde personel ve</w:t>
      </w:r>
      <w:r>
        <w:rPr>
          <w:noProof/>
          <w:color w:val="262626"/>
          <w:sz w:val="24"/>
          <w:szCs w:val="24"/>
          <w:lang w:val="en-US"/>
        </w:rPr>
        <w:t xml:space="preserve"> öğrencilerle paylaşabilir.</w:t>
      </w:r>
    </w:p>
    <w:p w:rsidR="008B088E" w:rsidRPr="008B088E" w:rsidRDefault="008B088E" w:rsidP="008B088E">
      <w:pPr>
        <w:pStyle w:val="ListeParagraf"/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60" w:lineRule="auto"/>
        <w:ind w:left="993"/>
        <w:jc w:val="both"/>
        <w:rPr>
          <w:noProof/>
          <w:color w:val="262626"/>
          <w:sz w:val="24"/>
          <w:szCs w:val="24"/>
          <w:lang w:val="en-US"/>
        </w:rPr>
      </w:pPr>
    </w:p>
    <w:p w:rsidR="008B088E" w:rsidRPr="00B63497" w:rsidRDefault="008B088E" w:rsidP="008B088E">
      <w:pPr>
        <w:widowControl w:val="0"/>
        <w:autoSpaceDE w:val="0"/>
        <w:autoSpaceDN w:val="0"/>
        <w:adjustRightInd w:val="0"/>
        <w:spacing w:line="360" w:lineRule="auto"/>
        <w:jc w:val="both"/>
        <w:rPr>
          <w:noProof/>
          <w:color w:val="262626"/>
          <w:sz w:val="28"/>
          <w:szCs w:val="24"/>
          <w:lang w:val="en-US"/>
        </w:rPr>
      </w:pPr>
      <w:r w:rsidRPr="00B63497">
        <w:rPr>
          <w:b/>
          <w:bCs/>
          <w:noProof/>
          <w:color w:val="262626"/>
          <w:sz w:val="28"/>
          <w:szCs w:val="24"/>
          <w:lang w:val="en-US"/>
        </w:rPr>
        <w:t>2. Sakıncalı Olan Durumlar</w:t>
      </w:r>
    </w:p>
    <w:p w:rsidR="008B088E" w:rsidRDefault="008B088E" w:rsidP="008B088E">
      <w:pPr>
        <w:pStyle w:val="ListeParagraf"/>
        <w:widowControl w:val="0"/>
        <w:numPr>
          <w:ilvl w:val="1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360" w:lineRule="auto"/>
        <w:ind w:left="993" w:hanging="567"/>
        <w:jc w:val="both"/>
        <w:rPr>
          <w:noProof/>
          <w:color w:val="262626"/>
          <w:sz w:val="24"/>
          <w:szCs w:val="24"/>
          <w:lang w:val="en-US"/>
        </w:rPr>
      </w:pPr>
      <w:r w:rsidRPr="008B088E">
        <w:rPr>
          <w:noProof/>
          <w:color w:val="262626"/>
          <w:sz w:val="24"/>
          <w:szCs w:val="24"/>
          <w:lang w:val="en-US"/>
        </w:rPr>
        <w:t>Veritabanlarından ticari amaçlı veya sistematik olarak robot ve benzeri yazılımlar kullanılarak, çok sayıda yayının kopyalanması, kişisel bilgisayara aktarılması yasaktır.</w:t>
      </w:r>
    </w:p>
    <w:p w:rsidR="008B088E" w:rsidRDefault="008B088E" w:rsidP="008B088E">
      <w:pPr>
        <w:pStyle w:val="ListeParagraf"/>
        <w:widowControl w:val="0"/>
        <w:numPr>
          <w:ilvl w:val="1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360" w:lineRule="auto"/>
        <w:ind w:left="993" w:hanging="567"/>
        <w:jc w:val="both"/>
        <w:rPr>
          <w:noProof/>
          <w:color w:val="262626"/>
          <w:sz w:val="24"/>
          <w:szCs w:val="24"/>
          <w:lang w:val="en-US"/>
        </w:rPr>
      </w:pPr>
      <w:r w:rsidRPr="008B088E">
        <w:rPr>
          <w:noProof/>
          <w:color w:val="262626"/>
          <w:sz w:val="24"/>
          <w:szCs w:val="24"/>
          <w:lang w:val="en-US"/>
        </w:rPr>
        <w:t>Veritabanının satılması, içeriğinin dağıtılması yasaktır.</w:t>
      </w:r>
    </w:p>
    <w:p w:rsidR="008B088E" w:rsidRDefault="008B088E" w:rsidP="008B088E">
      <w:pPr>
        <w:pStyle w:val="ListeParagraf"/>
        <w:widowControl w:val="0"/>
        <w:numPr>
          <w:ilvl w:val="1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360" w:lineRule="auto"/>
        <w:ind w:left="993" w:hanging="567"/>
        <w:jc w:val="both"/>
        <w:rPr>
          <w:noProof/>
          <w:color w:val="262626"/>
          <w:sz w:val="24"/>
          <w:szCs w:val="24"/>
          <w:lang w:val="en-US"/>
        </w:rPr>
      </w:pPr>
      <w:r w:rsidRPr="008B088E">
        <w:rPr>
          <w:noProof/>
          <w:color w:val="262626"/>
          <w:sz w:val="24"/>
          <w:szCs w:val="24"/>
          <w:lang w:val="en-US"/>
        </w:rPr>
        <w:t>Veritabanından kopyalanan bilgilerin, üniversitemizin dışındaki kişilere aktarılması yasaktır.</w:t>
      </w:r>
    </w:p>
    <w:p w:rsidR="008B088E" w:rsidRDefault="008B088E" w:rsidP="008B088E">
      <w:pPr>
        <w:pStyle w:val="ListeParagraf"/>
        <w:widowControl w:val="0"/>
        <w:numPr>
          <w:ilvl w:val="1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360" w:lineRule="auto"/>
        <w:ind w:left="993" w:hanging="567"/>
        <w:jc w:val="both"/>
        <w:rPr>
          <w:noProof/>
          <w:color w:val="262626"/>
          <w:sz w:val="24"/>
          <w:szCs w:val="24"/>
          <w:lang w:val="en-US"/>
        </w:rPr>
      </w:pPr>
      <w:r w:rsidRPr="008B088E">
        <w:rPr>
          <w:noProof/>
          <w:color w:val="262626"/>
          <w:sz w:val="24"/>
          <w:szCs w:val="24"/>
          <w:lang w:val="en-US"/>
        </w:rPr>
        <w:t>Veritabanlarından kopyalanan içerik bilgisinin veya makalenin e-posta listeleri ile dağıtılması yasaktır</w:t>
      </w:r>
    </w:p>
    <w:p w:rsidR="008B088E" w:rsidRPr="008B088E" w:rsidRDefault="008B088E" w:rsidP="008B088E">
      <w:pPr>
        <w:pStyle w:val="ListeParagraf"/>
        <w:widowControl w:val="0"/>
        <w:numPr>
          <w:ilvl w:val="1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360" w:lineRule="auto"/>
        <w:ind w:left="993" w:hanging="567"/>
        <w:jc w:val="both"/>
        <w:rPr>
          <w:noProof/>
          <w:color w:val="262626"/>
          <w:sz w:val="24"/>
          <w:szCs w:val="24"/>
          <w:lang w:val="en-US"/>
        </w:rPr>
      </w:pPr>
      <w:r w:rsidRPr="008B088E">
        <w:rPr>
          <w:noProof/>
          <w:color w:val="262626"/>
          <w:sz w:val="24"/>
          <w:szCs w:val="24"/>
          <w:lang w:val="en-US"/>
        </w:rPr>
        <w:t>Veritabanlarından indirilen kayıtlar üzerinde değişiklik yapılması ya da bunlardan yararlanılarak benzer çalışmaların yaratılması yasaktır.</w:t>
      </w:r>
    </w:p>
    <w:p w:rsidR="00696BF2" w:rsidRDefault="00696BF2">
      <w:pPr>
        <w:rPr>
          <w:noProof/>
        </w:rPr>
      </w:pPr>
    </w:p>
    <w:sectPr w:rsidR="00696BF2" w:rsidSect="00EF259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40" w:right="701" w:bottom="144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3DBC" w:rsidRDefault="00BD3DBC" w:rsidP="008B088E">
      <w:r>
        <w:separator/>
      </w:r>
    </w:p>
  </w:endnote>
  <w:endnote w:type="continuationSeparator" w:id="0">
    <w:p w:rsidR="00BD3DBC" w:rsidRDefault="00BD3DBC" w:rsidP="008B08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2D80" w:rsidRDefault="00F42D80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81" w:type="dxa"/>
      <w:tblInd w:w="70" w:type="dxa"/>
      <w:tblBorders>
        <w:top w:val="dashSmallGap" w:sz="4" w:space="0" w:color="auto"/>
        <w:left w:val="dashSmallGap" w:sz="4" w:space="0" w:color="auto"/>
        <w:bottom w:val="dashSmallGap" w:sz="4" w:space="0" w:color="auto"/>
        <w:right w:val="dashSmallGap" w:sz="4" w:space="0" w:color="auto"/>
        <w:insideH w:val="dashSmallGap" w:sz="4" w:space="0" w:color="auto"/>
        <w:insideV w:val="dashSmallGap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820"/>
      <w:gridCol w:w="4961"/>
    </w:tblGrid>
    <w:tr w:rsidR="008B088E" w:rsidRPr="004837B4" w:rsidTr="00F3399C">
      <w:trPr>
        <w:cantSplit/>
        <w:trHeight w:val="360"/>
      </w:trPr>
      <w:tc>
        <w:tcPr>
          <w:tcW w:w="4820" w:type="dxa"/>
          <w:vAlign w:val="center"/>
        </w:tcPr>
        <w:p w:rsidR="008B088E" w:rsidRPr="004837B4" w:rsidRDefault="008B088E" w:rsidP="00F3399C">
          <w:pPr>
            <w:jc w:val="center"/>
            <w:rPr>
              <w:b/>
              <w:sz w:val="24"/>
              <w:szCs w:val="24"/>
            </w:rPr>
          </w:pPr>
          <w:r w:rsidRPr="004837B4">
            <w:rPr>
              <w:b/>
              <w:sz w:val="24"/>
              <w:szCs w:val="24"/>
            </w:rPr>
            <w:t>Hazırlayan</w:t>
          </w:r>
        </w:p>
      </w:tc>
      <w:tc>
        <w:tcPr>
          <w:tcW w:w="4961" w:type="dxa"/>
          <w:vAlign w:val="center"/>
        </w:tcPr>
        <w:p w:rsidR="008B088E" w:rsidRPr="004837B4" w:rsidRDefault="008B088E" w:rsidP="00F3399C">
          <w:pPr>
            <w:jc w:val="center"/>
            <w:rPr>
              <w:b/>
              <w:sz w:val="24"/>
              <w:szCs w:val="24"/>
            </w:rPr>
          </w:pPr>
          <w:r w:rsidRPr="004837B4">
            <w:rPr>
              <w:b/>
              <w:sz w:val="24"/>
              <w:szCs w:val="24"/>
            </w:rPr>
            <w:t>Onaylayan</w:t>
          </w:r>
        </w:p>
      </w:tc>
    </w:tr>
    <w:tr w:rsidR="008B088E" w:rsidRPr="004837B4" w:rsidTr="00F3399C">
      <w:trPr>
        <w:cantSplit/>
        <w:trHeight w:val="715"/>
      </w:trPr>
      <w:tc>
        <w:tcPr>
          <w:tcW w:w="4820" w:type="dxa"/>
          <w:vAlign w:val="center"/>
        </w:tcPr>
        <w:p w:rsidR="008B088E" w:rsidRPr="004837B4" w:rsidRDefault="008B088E" w:rsidP="00EF2597">
          <w:pPr>
            <w:tabs>
              <w:tab w:val="left" w:pos="356"/>
            </w:tabs>
            <w:jc w:val="center"/>
          </w:pPr>
          <w:r w:rsidRPr="00B63497">
            <w:rPr>
              <w:sz w:val="24"/>
            </w:rPr>
            <w:t xml:space="preserve">Kütüphane </w:t>
          </w:r>
          <w:r w:rsidR="00EF2597">
            <w:rPr>
              <w:sz w:val="24"/>
            </w:rPr>
            <w:t xml:space="preserve">Müdürü </w:t>
          </w:r>
        </w:p>
      </w:tc>
      <w:tc>
        <w:tcPr>
          <w:tcW w:w="4961" w:type="dxa"/>
          <w:vAlign w:val="center"/>
        </w:tcPr>
        <w:p w:rsidR="008B088E" w:rsidRPr="004837B4" w:rsidRDefault="008B088E" w:rsidP="00F3399C">
          <w:pPr>
            <w:jc w:val="center"/>
          </w:pPr>
          <w:r w:rsidRPr="00B63497">
            <w:rPr>
              <w:sz w:val="24"/>
            </w:rPr>
            <w:t>Yönetim Temsilcisi</w:t>
          </w:r>
        </w:p>
      </w:tc>
    </w:tr>
  </w:tbl>
  <w:p w:rsidR="008B088E" w:rsidRPr="004837B4" w:rsidRDefault="008B088E" w:rsidP="008B088E">
    <w:pPr>
      <w:pStyle w:val="Altbilgi"/>
      <w:rPr>
        <w:sz w:val="10"/>
      </w:rPr>
    </w:pPr>
  </w:p>
  <w:p w:rsidR="008B088E" w:rsidRDefault="008B088E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2D80" w:rsidRDefault="00F42D80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3DBC" w:rsidRDefault="00BD3DBC" w:rsidP="008B088E">
      <w:r>
        <w:separator/>
      </w:r>
    </w:p>
  </w:footnote>
  <w:footnote w:type="continuationSeparator" w:id="0">
    <w:p w:rsidR="00BD3DBC" w:rsidRDefault="00BD3DBC" w:rsidP="008B08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2D80" w:rsidRDefault="00F42D80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207" w:type="dxa"/>
      <w:tblInd w:w="-72" w:type="dxa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dotted" w:sz="4" w:space="0" w:color="auto"/>
        <w:insideV w:val="dotted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80"/>
      <w:gridCol w:w="5166"/>
      <w:gridCol w:w="1701"/>
      <w:gridCol w:w="993"/>
      <w:gridCol w:w="567"/>
    </w:tblGrid>
    <w:tr w:rsidR="008B088E" w:rsidRPr="00DF55B3" w:rsidTr="008B088E">
      <w:trPr>
        <w:trHeight w:val="255"/>
      </w:trPr>
      <w:tc>
        <w:tcPr>
          <w:tcW w:w="1780" w:type="dxa"/>
          <w:vMerge w:val="restart"/>
          <w:vAlign w:val="center"/>
        </w:tcPr>
        <w:p w:rsidR="008B088E" w:rsidRPr="00DF55B3" w:rsidRDefault="00F42D80" w:rsidP="00F3399C">
          <w:pPr>
            <w:overflowPunct w:val="0"/>
            <w:autoSpaceDE w:val="0"/>
            <w:autoSpaceDN w:val="0"/>
            <w:adjustRightInd w:val="0"/>
            <w:ind w:left="-993" w:firstLine="851"/>
            <w:jc w:val="center"/>
            <w:rPr>
              <w:b/>
              <w:sz w:val="40"/>
              <w:szCs w:val="40"/>
            </w:rPr>
          </w:pPr>
          <w:bookmarkStart w:id="0" w:name="_GoBack"/>
          <w:bookmarkEnd w:id="0"/>
          <w:r>
            <w:rPr>
              <w:noProof/>
            </w:rPr>
            <w:drawing>
              <wp:inline distT="0" distB="0" distL="0" distR="0">
                <wp:extent cx="1036955" cy="935990"/>
                <wp:effectExtent l="0" t="0" r="0" b="0"/>
                <wp:docPr id="2" name="Resim 2" descr="Açıklama: \\oknfilesrv\kullanici\banu.bayrak\Desktop\İstanbul Okan Üniversitesi-Yeni Logo-Converted-0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Açıklama: \\oknfilesrv\kullanici\banu.bayrak\Desktop\İstanbul Okan Üniversitesi-Yeni Logo-Converted-0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6955" cy="935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66" w:type="dxa"/>
          <w:vMerge w:val="restart"/>
        </w:tcPr>
        <w:p w:rsidR="008B088E" w:rsidRPr="00DF55B3" w:rsidRDefault="008B088E" w:rsidP="00F3399C">
          <w:pPr>
            <w:overflowPunct w:val="0"/>
            <w:autoSpaceDE w:val="0"/>
            <w:autoSpaceDN w:val="0"/>
            <w:adjustRightInd w:val="0"/>
            <w:jc w:val="center"/>
            <w:rPr>
              <w:b/>
            </w:rPr>
          </w:pPr>
        </w:p>
        <w:p w:rsidR="008B088E" w:rsidRPr="00DF55B3" w:rsidRDefault="008B088E" w:rsidP="00F3399C">
          <w:pPr>
            <w:overflowPunct w:val="0"/>
            <w:autoSpaceDE w:val="0"/>
            <w:autoSpaceDN w:val="0"/>
            <w:adjustRightInd w:val="0"/>
            <w:jc w:val="center"/>
            <w:rPr>
              <w:b/>
            </w:rPr>
          </w:pPr>
        </w:p>
        <w:p w:rsidR="008B088E" w:rsidRDefault="008B088E" w:rsidP="00F3399C">
          <w:pPr>
            <w:overflowPunct w:val="0"/>
            <w:autoSpaceDE w:val="0"/>
            <w:autoSpaceDN w:val="0"/>
            <w:adjustRightInd w:val="0"/>
            <w:jc w:val="center"/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 xml:space="preserve">KÜTÜPHANE </w:t>
          </w:r>
        </w:p>
        <w:p w:rsidR="008B088E" w:rsidRPr="00DF55B3" w:rsidRDefault="008B088E" w:rsidP="00F3399C">
          <w:pPr>
            <w:overflowPunct w:val="0"/>
            <w:autoSpaceDE w:val="0"/>
            <w:autoSpaceDN w:val="0"/>
            <w:adjustRightInd w:val="0"/>
            <w:jc w:val="center"/>
            <w:rPr>
              <w:b/>
            </w:rPr>
          </w:pPr>
          <w:r>
            <w:rPr>
              <w:b/>
              <w:sz w:val="28"/>
              <w:szCs w:val="28"/>
            </w:rPr>
            <w:t>VERİTABANI KULLANIM TALİMATI</w:t>
          </w:r>
        </w:p>
      </w:tc>
      <w:tc>
        <w:tcPr>
          <w:tcW w:w="1701" w:type="dxa"/>
          <w:vAlign w:val="center"/>
        </w:tcPr>
        <w:p w:rsidR="008B088E" w:rsidRPr="00DF55B3" w:rsidRDefault="008B088E" w:rsidP="00F3399C">
          <w:pPr>
            <w:overflowPunct w:val="0"/>
            <w:autoSpaceDE w:val="0"/>
            <w:autoSpaceDN w:val="0"/>
            <w:adjustRightInd w:val="0"/>
            <w:rPr>
              <w:b/>
            </w:rPr>
          </w:pPr>
          <w:r w:rsidRPr="00DF55B3">
            <w:rPr>
              <w:b/>
            </w:rPr>
            <w:t>Doküman No</w:t>
          </w:r>
        </w:p>
      </w:tc>
      <w:tc>
        <w:tcPr>
          <w:tcW w:w="1560" w:type="dxa"/>
          <w:gridSpan w:val="2"/>
          <w:vAlign w:val="center"/>
        </w:tcPr>
        <w:p w:rsidR="008B088E" w:rsidRPr="00DF55B3" w:rsidRDefault="008B088E" w:rsidP="00F3399C">
          <w:pPr>
            <w:overflowPunct w:val="0"/>
            <w:autoSpaceDE w:val="0"/>
            <w:autoSpaceDN w:val="0"/>
            <w:adjustRightInd w:val="0"/>
          </w:pPr>
          <w:proofErr w:type="gramStart"/>
          <w:r>
            <w:t>TL.KTP</w:t>
          </w:r>
          <w:proofErr w:type="gramEnd"/>
          <w:r>
            <w:t>.002</w:t>
          </w:r>
        </w:p>
      </w:tc>
    </w:tr>
    <w:tr w:rsidR="008B088E" w:rsidRPr="00DF55B3" w:rsidTr="008B088E">
      <w:trPr>
        <w:trHeight w:val="255"/>
      </w:trPr>
      <w:tc>
        <w:tcPr>
          <w:tcW w:w="1780" w:type="dxa"/>
          <w:vMerge/>
        </w:tcPr>
        <w:p w:rsidR="008B088E" w:rsidRPr="00DF55B3" w:rsidRDefault="008B088E" w:rsidP="00F3399C">
          <w:pPr>
            <w:overflowPunct w:val="0"/>
            <w:autoSpaceDE w:val="0"/>
            <w:autoSpaceDN w:val="0"/>
            <w:adjustRightInd w:val="0"/>
            <w:rPr>
              <w:b/>
            </w:rPr>
          </w:pPr>
        </w:p>
      </w:tc>
      <w:tc>
        <w:tcPr>
          <w:tcW w:w="5166" w:type="dxa"/>
          <w:vMerge/>
        </w:tcPr>
        <w:p w:rsidR="008B088E" w:rsidRPr="00DF55B3" w:rsidRDefault="008B088E" w:rsidP="00F3399C">
          <w:pPr>
            <w:overflowPunct w:val="0"/>
            <w:autoSpaceDE w:val="0"/>
            <w:autoSpaceDN w:val="0"/>
            <w:adjustRightInd w:val="0"/>
            <w:rPr>
              <w:b/>
              <w:sz w:val="28"/>
            </w:rPr>
          </w:pPr>
        </w:p>
      </w:tc>
      <w:tc>
        <w:tcPr>
          <w:tcW w:w="1701" w:type="dxa"/>
          <w:vAlign w:val="center"/>
        </w:tcPr>
        <w:p w:rsidR="008B088E" w:rsidRPr="00DF55B3" w:rsidRDefault="008B088E" w:rsidP="00F3399C">
          <w:pPr>
            <w:overflowPunct w:val="0"/>
            <w:autoSpaceDE w:val="0"/>
            <w:autoSpaceDN w:val="0"/>
            <w:adjustRightInd w:val="0"/>
            <w:rPr>
              <w:b/>
            </w:rPr>
          </w:pPr>
          <w:r w:rsidRPr="00DF55B3">
            <w:rPr>
              <w:b/>
            </w:rPr>
            <w:t>Yayın Tarihi</w:t>
          </w:r>
        </w:p>
      </w:tc>
      <w:tc>
        <w:tcPr>
          <w:tcW w:w="1560" w:type="dxa"/>
          <w:gridSpan w:val="2"/>
          <w:vAlign w:val="center"/>
        </w:tcPr>
        <w:p w:rsidR="008B088E" w:rsidRPr="00DF55B3" w:rsidRDefault="00B63497" w:rsidP="00F3399C">
          <w:pPr>
            <w:overflowPunct w:val="0"/>
            <w:autoSpaceDE w:val="0"/>
            <w:autoSpaceDN w:val="0"/>
            <w:adjustRightInd w:val="0"/>
            <w:rPr>
              <w:bCs/>
            </w:rPr>
          </w:pPr>
          <w:r>
            <w:rPr>
              <w:bCs/>
            </w:rPr>
            <w:t>16 Nisan</w:t>
          </w:r>
          <w:r w:rsidR="008B088E">
            <w:rPr>
              <w:bCs/>
            </w:rPr>
            <w:t xml:space="preserve"> 2012</w:t>
          </w:r>
        </w:p>
      </w:tc>
    </w:tr>
    <w:tr w:rsidR="008B088E" w:rsidRPr="00DF55B3" w:rsidTr="008B088E">
      <w:trPr>
        <w:trHeight w:val="255"/>
      </w:trPr>
      <w:tc>
        <w:tcPr>
          <w:tcW w:w="1780" w:type="dxa"/>
          <w:vMerge/>
        </w:tcPr>
        <w:p w:rsidR="008B088E" w:rsidRPr="00DF55B3" w:rsidRDefault="008B088E" w:rsidP="00F3399C">
          <w:pPr>
            <w:overflowPunct w:val="0"/>
            <w:autoSpaceDE w:val="0"/>
            <w:autoSpaceDN w:val="0"/>
            <w:adjustRightInd w:val="0"/>
            <w:rPr>
              <w:b/>
            </w:rPr>
          </w:pPr>
        </w:p>
      </w:tc>
      <w:tc>
        <w:tcPr>
          <w:tcW w:w="5166" w:type="dxa"/>
          <w:vMerge/>
        </w:tcPr>
        <w:p w:rsidR="008B088E" w:rsidRPr="00DF55B3" w:rsidRDefault="008B088E" w:rsidP="00F3399C">
          <w:pPr>
            <w:overflowPunct w:val="0"/>
            <w:autoSpaceDE w:val="0"/>
            <w:autoSpaceDN w:val="0"/>
            <w:adjustRightInd w:val="0"/>
            <w:rPr>
              <w:b/>
              <w:sz w:val="28"/>
            </w:rPr>
          </w:pPr>
        </w:p>
      </w:tc>
      <w:tc>
        <w:tcPr>
          <w:tcW w:w="1701" w:type="dxa"/>
          <w:vAlign w:val="center"/>
        </w:tcPr>
        <w:p w:rsidR="008B088E" w:rsidRPr="00DF55B3" w:rsidRDefault="008B088E" w:rsidP="00F3399C">
          <w:pPr>
            <w:overflowPunct w:val="0"/>
            <w:autoSpaceDE w:val="0"/>
            <w:autoSpaceDN w:val="0"/>
            <w:adjustRightInd w:val="0"/>
            <w:rPr>
              <w:b/>
            </w:rPr>
          </w:pPr>
          <w:r w:rsidRPr="00DF55B3">
            <w:rPr>
              <w:b/>
            </w:rPr>
            <w:t>Revizyon No</w:t>
          </w:r>
        </w:p>
      </w:tc>
      <w:tc>
        <w:tcPr>
          <w:tcW w:w="1560" w:type="dxa"/>
          <w:gridSpan w:val="2"/>
          <w:vAlign w:val="center"/>
        </w:tcPr>
        <w:p w:rsidR="008B088E" w:rsidRPr="00DF55B3" w:rsidRDefault="00EF2597" w:rsidP="00F3399C">
          <w:pPr>
            <w:overflowPunct w:val="0"/>
            <w:autoSpaceDE w:val="0"/>
            <w:autoSpaceDN w:val="0"/>
            <w:adjustRightInd w:val="0"/>
          </w:pPr>
          <w:r>
            <w:t>01</w:t>
          </w:r>
        </w:p>
      </w:tc>
    </w:tr>
    <w:tr w:rsidR="008B088E" w:rsidRPr="00DF55B3" w:rsidTr="008B088E">
      <w:trPr>
        <w:trHeight w:val="255"/>
      </w:trPr>
      <w:tc>
        <w:tcPr>
          <w:tcW w:w="1780" w:type="dxa"/>
          <w:vMerge/>
        </w:tcPr>
        <w:p w:rsidR="008B088E" w:rsidRPr="00DF55B3" w:rsidRDefault="008B088E" w:rsidP="00F3399C">
          <w:pPr>
            <w:overflowPunct w:val="0"/>
            <w:autoSpaceDE w:val="0"/>
            <w:autoSpaceDN w:val="0"/>
            <w:adjustRightInd w:val="0"/>
            <w:rPr>
              <w:b/>
            </w:rPr>
          </w:pPr>
        </w:p>
      </w:tc>
      <w:tc>
        <w:tcPr>
          <w:tcW w:w="5166" w:type="dxa"/>
          <w:vMerge/>
        </w:tcPr>
        <w:p w:rsidR="008B088E" w:rsidRPr="00DF55B3" w:rsidRDefault="008B088E" w:rsidP="00F3399C">
          <w:pPr>
            <w:overflowPunct w:val="0"/>
            <w:autoSpaceDE w:val="0"/>
            <w:autoSpaceDN w:val="0"/>
            <w:adjustRightInd w:val="0"/>
            <w:rPr>
              <w:b/>
              <w:sz w:val="28"/>
            </w:rPr>
          </w:pPr>
        </w:p>
      </w:tc>
      <w:tc>
        <w:tcPr>
          <w:tcW w:w="1701" w:type="dxa"/>
          <w:vAlign w:val="center"/>
        </w:tcPr>
        <w:p w:rsidR="008B088E" w:rsidRPr="00DF55B3" w:rsidRDefault="008B088E" w:rsidP="00F3399C">
          <w:pPr>
            <w:overflowPunct w:val="0"/>
            <w:autoSpaceDE w:val="0"/>
            <w:autoSpaceDN w:val="0"/>
            <w:adjustRightInd w:val="0"/>
            <w:rPr>
              <w:b/>
            </w:rPr>
          </w:pPr>
          <w:r w:rsidRPr="00DF55B3">
            <w:rPr>
              <w:b/>
            </w:rPr>
            <w:t>Revizyon Tarihi</w:t>
          </w:r>
        </w:p>
      </w:tc>
      <w:tc>
        <w:tcPr>
          <w:tcW w:w="1560" w:type="dxa"/>
          <w:gridSpan w:val="2"/>
          <w:vAlign w:val="center"/>
        </w:tcPr>
        <w:p w:rsidR="008B088E" w:rsidRPr="00DF55B3" w:rsidRDefault="00EF2597" w:rsidP="00F3399C">
          <w:pPr>
            <w:overflowPunct w:val="0"/>
            <w:autoSpaceDE w:val="0"/>
            <w:autoSpaceDN w:val="0"/>
            <w:adjustRightInd w:val="0"/>
          </w:pPr>
          <w:r>
            <w:t>29.03.2019</w:t>
          </w:r>
        </w:p>
      </w:tc>
    </w:tr>
    <w:tr w:rsidR="008B088E" w:rsidRPr="00DF55B3" w:rsidTr="008B088E">
      <w:trPr>
        <w:trHeight w:val="255"/>
      </w:trPr>
      <w:tc>
        <w:tcPr>
          <w:tcW w:w="1780" w:type="dxa"/>
          <w:vMerge/>
        </w:tcPr>
        <w:p w:rsidR="008B088E" w:rsidRPr="00DF55B3" w:rsidRDefault="008B088E" w:rsidP="00F3399C">
          <w:pPr>
            <w:overflowPunct w:val="0"/>
            <w:autoSpaceDE w:val="0"/>
            <w:autoSpaceDN w:val="0"/>
            <w:adjustRightInd w:val="0"/>
            <w:rPr>
              <w:b/>
            </w:rPr>
          </w:pPr>
        </w:p>
      </w:tc>
      <w:tc>
        <w:tcPr>
          <w:tcW w:w="5166" w:type="dxa"/>
          <w:vMerge/>
        </w:tcPr>
        <w:p w:rsidR="008B088E" w:rsidRPr="00DF55B3" w:rsidRDefault="008B088E" w:rsidP="00F3399C">
          <w:pPr>
            <w:overflowPunct w:val="0"/>
            <w:autoSpaceDE w:val="0"/>
            <w:autoSpaceDN w:val="0"/>
            <w:adjustRightInd w:val="0"/>
            <w:rPr>
              <w:b/>
              <w:sz w:val="28"/>
            </w:rPr>
          </w:pPr>
        </w:p>
      </w:tc>
      <w:tc>
        <w:tcPr>
          <w:tcW w:w="1701" w:type="dxa"/>
          <w:vAlign w:val="center"/>
        </w:tcPr>
        <w:p w:rsidR="008B088E" w:rsidRPr="00DF55B3" w:rsidRDefault="008B088E" w:rsidP="00F3399C">
          <w:pPr>
            <w:overflowPunct w:val="0"/>
            <w:autoSpaceDE w:val="0"/>
            <w:autoSpaceDN w:val="0"/>
            <w:adjustRightInd w:val="0"/>
            <w:rPr>
              <w:b/>
            </w:rPr>
          </w:pPr>
          <w:r w:rsidRPr="00DF55B3">
            <w:rPr>
              <w:b/>
            </w:rPr>
            <w:t>Sayfa No</w:t>
          </w:r>
        </w:p>
      </w:tc>
      <w:tc>
        <w:tcPr>
          <w:tcW w:w="993" w:type="dxa"/>
          <w:vAlign w:val="center"/>
        </w:tcPr>
        <w:p w:rsidR="008B088E" w:rsidRPr="00DF55B3" w:rsidRDefault="006F3D27" w:rsidP="00F3399C">
          <w:pPr>
            <w:overflowPunct w:val="0"/>
            <w:autoSpaceDE w:val="0"/>
            <w:autoSpaceDN w:val="0"/>
            <w:adjustRightInd w:val="0"/>
            <w:jc w:val="center"/>
          </w:pPr>
          <w:r w:rsidRPr="00DF55B3">
            <w:rPr>
              <w:rStyle w:val="SayfaNumaras"/>
            </w:rPr>
            <w:fldChar w:fldCharType="begin"/>
          </w:r>
          <w:r w:rsidR="008B088E" w:rsidRPr="00DF55B3">
            <w:rPr>
              <w:rStyle w:val="SayfaNumaras"/>
            </w:rPr>
            <w:instrText xml:space="preserve"> PAGE </w:instrText>
          </w:r>
          <w:r w:rsidRPr="00DF55B3">
            <w:rPr>
              <w:rStyle w:val="SayfaNumaras"/>
            </w:rPr>
            <w:fldChar w:fldCharType="separate"/>
          </w:r>
          <w:r w:rsidR="00F42D80">
            <w:rPr>
              <w:rStyle w:val="SayfaNumaras"/>
              <w:noProof/>
            </w:rPr>
            <w:t>1</w:t>
          </w:r>
          <w:r w:rsidRPr="00DF55B3">
            <w:rPr>
              <w:rStyle w:val="SayfaNumaras"/>
            </w:rPr>
            <w:fldChar w:fldCharType="end"/>
          </w:r>
        </w:p>
      </w:tc>
      <w:tc>
        <w:tcPr>
          <w:tcW w:w="567" w:type="dxa"/>
          <w:vAlign w:val="center"/>
        </w:tcPr>
        <w:p w:rsidR="008B088E" w:rsidRPr="00DF55B3" w:rsidRDefault="006F3D27" w:rsidP="00F3399C">
          <w:pPr>
            <w:overflowPunct w:val="0"/>
            <w:autoSpaceDE w:val="0"/>
            <w:autoSpaceDN w:val="0"/>
            <w:adjustRightInd w:val="0"/>
            <w:jc w:val="center"/>
          </w:pPr>
          <w:r w:rsidRPr="00DF55B3">
            <w:rPr>
              <w:rStyle w:val="SayfaNumaras"/>
            </w:rPr>
            <w:fldChar w:fldCharType="begin"/>
          </w:r>
          <w:r w:rsidR="008B088E" w:rsidRPr="00DF55B3">
            <w:rPr>
              <w:rStyle w:val="SayfaNumaras"/>
            </w:rPr>
            <w:instrText xml:space="preserve"> NUMPAGES </w:instrText>
          </w:r>
          <w:r w:rsidRPr="00DF55B3">
            <w:rPr>
              <w:rStyle w:val="SayfaNumaras"/>
            </w:rPr>
            <w:fldChar w:fldCharType="separate"/>
          </w:r>
          <w:r w:rsidR="00F42D80">
            <w:rPr>
              <w:rStyle w:val="SayfaNumaras"/>
              <w:noProof/>
            </w:rPr>
            <w:t>1</w:t>
          </w:r>
          <w:r w:rsidRPr="00DF55B3">
            <w:rPr>
              <w:rStyle w:val="SayfaNumaras"/>
            </w:rPr>
            <w:fldChar w:fldCharType="end"/>
          </w:r>
        </w:p>
      </w:tc>
    </w:tr>
  </w:tbl>
  <w:p w:rsidR="008B088E" w:rsidRPr="00DF55B3" w:rsidRDefault="008B088E" w:rsidP="008B088E">
    <w:pPr>
      <w:pStyle w:val="stbilgi"/>
    </w:pPr>
  </w:p>
  <w:p w:rsidR="008B088E" w:rsidRDefault="008B088E" w:rsidP="008B088E">
    <w:pPr>
      <w:pStyle w:val="stbilgi"/>
      <w:ind w:left="-567" w:firstLine="141"/>
    </w:pPr>
  </w:p>
  <w:p w:rsidR="008B088E" w:rsidRDefault="008B088E" w:rsidP="008B088E">
    <w:pPr>
      <w:pStyle w:val="stbilgi"/>
      <w:ind w:hanging="70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2D80" w:rsidRDefault="00F42D80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hybridMultilevel"/>
    <w:tmpl w:val="00000002"/>
    <w:lvl w:ilvl="0" w:tplc="00000065">
      <w:start w:val="1"/>
      <w:numFmt w:val="bullet"/>
      <w:lvlText w:val="▪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3"/>
    <w:multiLevelType w:val="hybridMultilevel"/>
    <w:tmpl w:val="00000003"/>
    <w:lvl w:ilvl="0" w:tplc="000000C9">
      <w:start w:val="1"/>
      <w:numFmt w:val="bullet"/>
      <w:lvlText w:val="▪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004"/>
    <w:multiLevelType w:val="hybridMultilevel"/>
    <w:tmpl w:val="00000004"/>
    <w:lvl w:ilvl="0" w:tplc="0000012D">
      <w:start w:val="1"/>
      <w:numFmt w:val="bullet"/>
      <w:lvlText w:val="▪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3C3B6082"/>
    <w:multiLevelType w:val="multilevel"/>
    <w:tmpl w:val="577A7C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>
    <w:nsid w:val="7916154A"/>
    <w:multiLevelType w:val="multilevel"/>
    <w:tmpl w:val="CBA4FFB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088E"/>
    <w:rsid w:val="00696BF2"/>
    <w:rsid w:val="006F3D27"/>
    <w:rsid w:val="00861A83"/>
    <w:rsid w:val="008B088E"/>
    <w:rsid w:val="00A77D62"/>
    <w:rsid w:val="00AC392C"/>
    <w:rsid w:val="00B145AF"/>
    <w:rsid w:val="00B63497"/>
    <w:rsid w:val="00BD3DBC"/>
    <w:rsid w:val="00E53607"/>
    <w:rsid w:val="00EF2597"/>
    <w:rsid w:val="00F42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088E"/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nhideWhenUsed/>
    <w:rsid w:val="008B088E"/>
    <w:pPr>
      <w:tabs>
        <w:tab w:val="center" w:pos="4153"/>
        <w:tab w:val="right" w:pos="8306"/>
      </w:tabs>
    </w:pPr>
  </w:style>
  <w:style w:type="character" w:customStyle="1" w:styleId="stbilgiChar">
    <w:name w:val="Üstbilgi Char"/>
    <w:basedOn w:val="VarsaylanParagrafYazTipi"/>
    <w:link w:val="stbilgi"/>
    <w:rsid w:val="008B088E"/>
  </w:style>
  <w:style w:type="paragraph" w:styleId="Altbilgi">
    <w:name w:val="footer"/>
    <w:basedOn w:val="Normal"/>
    <w:link w:val="AltbilgiChar"/>
    <w:unhideWhenUsed/>
    <w:rsid w:val="008B088E"/>
    <w:pPr>
      <w:tabs>
        <w:tab w:val="center" w:pos="4153"/>
        <w:tab w:val="right" w:pos="8306"/>
      </w:tabs>
    </w:pPr>
  </w:style>
  <w:style w:type="character" w:customStyle="1" w:styleId="AltbilgiChar">
    <w:name w:val="Altbilgi Char"/>
    <w:basedOn w:val="VarsaylanParagrafYazTipi"/>
    <w:link w:val="Altbilgi"/>
    <w:rsid w:val="008B088E"/>
  </w:style>
  <w:style w:type="character" w:styleId="SayfaNumaras">
    <w:name w:val="page number"/>
    <w:basedOn w:val="VarsaylanParagrafYazTipi"/>
    <w:rsid w:val="008B088E"/>
  </w:style>
  <w:style w:type="paragraph" w:styleId="BalonMetni">
    <w:name w:val="Balloon Text"/>
    <w:basedOn w:val="Normal"/>
    <w:link w:val="BalonMetniChar"/>
    <w:uiPriority w:val="99"/>
    <w:semiHidden/>
    <w:unhideWhenUsed/>
    <w:rsid w:val="008B088E"/>
    <w:rPr>
      <w:rFonts w:ascii="Lucida Grande" w:hAnsi="Lucida Grande" w:cs="Lucida Grande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B088E"/>
    <w:rPr>
      <w:rFonts w:ascii="Lucida Grande" w:eastAsia="Times New Roman" w:hAnsi="Lucida Grande" w:cs="Lucida Grande"/>
      <w:sz w:val="18"/>
      <w:szCs w:val="18"/>
      <w:lang w:eastAsia="tr-TR"/>
    </w:rPr>
  </w:style>
  <w:style w:type="paragraph" w:styleId="ListeParagraf">
    <w:name w:val="List Paragraph"/>
    <w:basedOn w:val="Normal"/>
    <w:uiPriority w:val="34"/>
    <w:qFormat/>
    <w:rsid w:val="008B088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088E"/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nhideWhenUsed/>
    <w:rsid w:val="008B088E"/>
    <w:pPr>
      <w:tabs>
        <w:tab w:val="center" w:pos="4153"/>
        <w:tab w:val="right" w:pos="8306"/>
      </w:tabs>
    </w:pPr>
  </w:style>
  <w:style w:type="character" w:customStyle="1" w:styleId="stbilgiChar">
    <w:name w:val="Üstbilgi Char"/>
    <w:basedOn w:val="VarsaylanParagrafYazTipi"/>
    <w:link w:val="stbilgi"/>
    <w:rsid w:val="008B088E"/>
  </w:style>
  <w:style w:type="paragraph" w:styleId="Altbilgi">
    <w:name w:val="footer"/>
    <w:basedOn w:val="Normal"/>
    <w:link w:val="AltbilgiChar"/>
    <w:unhideWhenUsed/>
    <w:rsid w:val="008B088E"/>
    <w:pPr>
      <w:tabs>
        <w:tab w:val="center" w:pos="4153"/>
        <w:tab w:val="right" w:pos="8306"/>
      </w:tabs>
    </w:pPr>
  </w:style>
  <w:style w:type="character" w:customStyle="1" w:styleId="AltbilgiChar">
    <w:name w:val="Altbilgi Char"/>
    <w:basedOn w:val="VarsaylanParagrafYazTipi"/>
    <w:link w:val="Altbilgi"/>
    <w:rsid w:val="008B088E"/>
  </w:style>
  <w:style w:type="character" w:styleId="SayfaNumaras">
    <w:name w:val="page number"/>
    <w:basedOn w:val="VarsaylanParagrafYazTipi"/>
    <w:rsid w:val="008B088E"/>
  </w:style>
  <w:style w:type="paragraph" w:styleId="BalonMetni">
    <w:name w:val="Balloon Text"/>
    <w:basedOn w:val="Normal"/>
    <w:link w:val="BalonMetniChar"/>
    <w:uiPriority w:val="99"/>
    <w:semiHidden/>
    <w:unhideWhenUsed/>
    <w:rsid w:val="008B088E"/>
    <w:rPr>
      <w:rFonts w:ascii="Lucida Grande" w:hAnsi="Lucida Grande" w:cs="Lucida Grande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B088E"/>
    <w:rPr>
      <w:rFonts w:ascii="Lucida Grande" w:eastAsia="Times New Roman" w:hAnsi="Lucida Grande" w:cs="Lucida Grande"/>
      <w:sz w:val="18"/>
      <w:szCs w:val="18"/>
      <w:lang w:eastAsia="tr-TR"/>
    </w:rPr>
  </w:style>
  <w:style w:type="paragraph" w:styleId="ListeParagraf">
    <w:name w:val="List Paragraph"/>
    <w:basedOn w:val="Normal"/>
    <w:uiPriority w:val="34"/>
    <w:qFormat/>
    <w:rsid w:val="008B08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MacBook</dc:creator>
  <cp:lastModifiedBy>Banu Bayrak</cp:lastModifiedBy>
  <cp:revision>4</cp:revision>
  <dcterms:created xsi:type="dcterms:W3CDTF">2019-04-02T09:31:00Z</dcterms:created>
  <dcterms:modified xsi:type="dcterms:W3CDTF">2019-04-16T14:08:00Z</dcterms:modified>
</cp:coreProperties>
</file>