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897" w:rsidRPr="006417B0" w:rsidRDefault="00960897" w:rsidP="00960897">
      <w:pPr>
        <w:jc w:val="both"/>
        <w:rPr>
          <w:b/>
          <w:sz w:val="30"/>
          <w:szCs w:val="30"/>
          <w:u w:val="single"/>
          <w:lang w:val="tr-TR"/>
        </w:rPr>
      </w:pPr>
      <w:r w:rsidRPr="006417B0">
        <w:rPr>
          <w:b/>
          <w:sz w:val="30"/>
          <w:szCs w:val="30"/>
          <w:u w:val="single"/>
          <w:lang w:val="tr-TR"/>
        </w:rPr>
        <w:t>Türkçe Mimarlık Yüksek Lisans Programı (Tezli) İçerikleri</w:t>
      </w:r>
    </w:p>
    <w:p w:rsidR="00960897" w:rsidRPr="006417B0" w:rsidRDefault="00960897" w:rsidP="00960897">
      <w:pPr>
        <w:jc w:val="both"/>
        <w:rPr>
          <w:b/>
          <w:lang w:val="tr-TR"/>
        </w:rPr>
      </w:pPr>
    </w:p>
    <w:p w:rsidR="00960897" w:rsidRPr="006417B0" w:rsidRDefault="00960897" w:rsidP="00960897">
      <w:pPr>
        <w:jc w:val="both"/>
        <w:rPr>
          <w:b/>
          <w:lang w:val="tr-TR"/>
        </w:rPr>
      </w:pPr>
      <w:r w:rsidRPr="006417B0">
        <w:rPr>
          <w:b/>
          <w:lang w:val="tr-TR"/>
        </w:rPr>
        <w:t>Zorunlu Dersler:</w:t>
      </w:r>
    </w:p>
    <w:p w:rsidR="00960897" w:rsidRPr="006417B0" w:rsidRDefault="00960897" w:rsidP="00960897">
      <w:pPr>
        <w:jc w:val="both"/>
        <w:rPr>
          <w:lang w:val="tr-TR"/>
        </w:rPr>
      </w:pPr>
    </w:p>
    <w:p w:rsidR="00960897" w:rsidRPr="006417B0" w:rsidRDefault="00960897" w:rsidP="00960897">
      <w:pPr>
        <w:jc w:val="both"/>
        <w:rPr>
          <w:lang w:val="tr-TR"/>
        </w:rPr>
      </w:pPr>
      <w:r w:rsidRPr="006417B0">
        <w:rPr>
          <w:b/>
          <w:lang w:val="tr-TR"/>
        </w:rPr>
        <w:t>MİM 525</w:t>
      </w:r>
      <w:r w:rsidRPr="006417B0">
        <w:rPr>
          <w:lang w:val="tr-TR"/>
        </w:rPr>
        <w:t xml:space="preserve"> </w:t>
      </w:r>
      <w:r w:rsidRPr="006417B0">
        <w:rPr>
          <w:b/>
          <w:lang w:val="tr-TR"/>
        </w:rPr>
        <w:t xml:space="preserve">Araştırma Yöntemleri </w:t>
      </w:r>
      <w:r w:rsidRPr="006417B0">
        <w:rPr>
          <w:lang w:val="tr-TR"/>
        </w:rPr>
        <w:t xml:space="preserve">(3+0)3 </w:t>
      </w:r>
    </w:p>
    <w:p w:rsidR="00960897" w:rsidRPr="006417B0" w:rsidRDefault="00960897" w:rsidP="00960897">
      <w:pPr>
        <w:rPr>
          <w:lang w:val="tr-TR"/>
        </w:rPr>
      </w:pPr>
      <w:r w:rsidRPr="006417B0">
        <w:rPr>
          <w:lang w:val="tr-TR"/>
        </w:rPr>
        <w:t xml:space="preserve">Mimarlıkta araştırma </w:t>
      </w:r>
      <w:proofErr w:type="gramStart"/>
      <w:r w:rsidRPr="006417B0">
        <w:rPr>
          <w:lang w:val="tr-TR"/>
        </w:rPr>
        <w:t>paradigmaları</w:t>
      </w:r>
      <w:proofErr w:type="gramEnd"/>
      <w:r w:rsidRPr="006417B0">
        <w:rPr>
          <w:lang w:val="tr-TR"/>
        </w:rPr>
        <w:t>: nitel ve nicel araştırma yöntemleri. Veri toplama, veri işleme ve araştırma bulgularının yorumlanması teknikleri. Raporlama ve araştırma sonuçlarının iletişimi.</w:t>
      </w:r>
    </w:p>
    <w:p w:rsidR="00960897" w:rsidRPr="006417B0" w:rsidRDefault="00960897" w:rsidP="00960897">
      <w:pPr>
        <w:jc w:val="both"/>
        <w:rPr>
          <w:lang w:val="tr-TR"/>
        </w:rPr>
      </w:pPr>
    </w:p>
    <w:p w:rsidR="00960897" w:rsidRPr="006417B0" w:rsidRDefault="00960897" w:rsidP="00960897">
      <w:pPr>
        <w:jc w:val="both"/>
        <w:rPr>
          <w:lang w:val="tr-TR"/>
        </w:rPr>
      </w:pPr>
      <w:r w:rsidRPr="006417B0">
        <w:rPr>
          <w:b/>
          <w:lang w:val="tr-TR"/>
        </w:rPr>
        <w:t>MİM 503 Proje I</w:t>
      </w:r>
      <w:r w:rsidRPr="006417B0">
        <w:rPr>
          <w:lang w:val="tr-TR"/>
        </w:rPr>
        <w:t xml:space="preserve"> (3+0)3 </w:t>
      </w:r>
    </w:p>
    <w:p w:rsidR="00960897" w:rsidRPr="006417B0" w:rsidRDefault="00960897" w:rsidP="00960897">
      <w:pPr>
        <w:jc w:val="both"/>
        <w:rPr>
          <w:lang w:val="tr-TR"/>
        </w:rPr>
      </w:pPr>
      <w:r w:rsidRPr="006417B0">
        <w:rPr>
          <w:lang w:val="tr-TR"/>
        </w:rPr>
        <w:t>Bitirme Tezi için bir hazırlık olarak verilen metin, bir tema veya bir kavram, ilgili mimari çalışmalar. Mimari form ve mekân fikri üzerinde uygulama.</w:t>
      </w:r>
    </w:p>
    <w:p w:rsidR="00960897" w:rsidRPr="006417B0" w:rsidRDefault="00960897" w:rsidP="00960897">
      <w:pPr>
        <w:jc w:val="both"/>
        <w:rPr>
          <w:lang w:val="tr-TR"/>
        </w:rPr>
      </w:pPr>
    </w:p>
    <w:p w:rsidR="00960897" w:rsidRPr="006417B0" w:rsidRDefault="00960897" w:rsidP="00960897">
      <w:pPr>
        <w:jc w:val="both"/>
        <w:rPr>
          <w:b/>
          <w:lang w:val="tr-TR"/>
        </w:rPr>
      </w:pPr>
      <w:r w:rsidRPr="006417B0">
        <w:rPr>
          <w:b/>
          <w:lang w:val="tr-TR"/>
        </w:rPr>
        <w:t>MİM 502</w:t>
      </w:r>
      <w:r w:rsidRPr="006417B0">
        <w:rPr>
          <w:lang w:val="tr-TR"/>
        </w:rPr>
        <w:t xml:space="preserve"> </w:t>
      </w:r>
      <w:r w:rsidRPr="006417B0">
        <w:rPr>
          <w:b/>
          <w:lang w:val="tr-TR"/>
        </w:rPr>
        <w:t>Proje II</w:t>
      </w:r>
      <w:r w:rsidRPr="006417B0">
        <w:rPr>
          <w:lang w:val="tr-TR"/>
        </w:rPr>
        <w:t xml:space="preserve"> (3+0)3  </w:t>
      </w:r>
    </w:p>
    <w:p w:rsidR="00960897" w:rsidRPr="006417B0" w:rsidRDefault="00960897" w:rsidP="00960897">
      <w:pPr>
        <w:jc w:val="both"/>
        <w:rPr>
          <w:lang w:val="tr-TR"/>
        </w:rPr>
      </w:pPr>
      <w:r w:rsidRPr="006417B0">
        <w:rPr>
          <w:lang w:val="tr-TR"/>
        </w:rPr>
        <w:t>Bitirme Tezi için bir hazırlık olarak verilen metin, bir tema veya bir kavram, ilgili mimari çalışmalar. Mimari form ve mekân fikri üzerinde uygulama.</w:t>
      </w:r>
    </w:p>
    <w:p w:rsidR="00960897" w:rsidRPr="006417B0" w:rsidRDefault="00960897" w:rsidP="00960897">
      <w:pPr>
        <w:jc w:val="both"/>
        <w:rPr>
          <w:b/>
          <w:lang w:val="tr-TR"/>
        </w:rPr>
      </w:pPr>
    </w:p>
    <w:p w:rsidR="00960897" w:rsidRPr="006417B0" w:rsidRDefault="00960897" w:rsidP="00960897">
      <w:pPr>
        <w:jc w:val="both"/>
        <w:rPr>
          <w:lang w:val="tr-TR"/>
        </w:rPr>
      </w:pPr>
      <w:r w:rsidRPr="006417B0">
        <w:rPr>
          <w:b/>
          <w:lang w:val="tr-TR"/>
        </w:rPr>
        <w:t xml:space="preserve">MİM 599 Seminer </w:t>
      </w:r>
      <w:r w:rsidRPr="006417B0">
        <w:rPr>
          <w:lang w:val="tr-TR"/>
        </w:rPr>
        <w:t xml:space="preserve">(0+0)0  </w:t>
      </w:r>
    </w:p>
    <w:p w:rsidR="00960897" w:rsidRPr="006417B0" w:rsidRDefault="00960897" w:rsidP="00960897">
      <w:proofErr w:type="spellStart"/>
      <w:r w:rsidRPr="006417B0">
        <w:t>Bir</w:t>
      </w:r>
      <w:proofErr w:type="spellEnd"/>
      <w:r w:rsidRPr="006417B0">
        <w:t xml:space="preserve"> </w:t>
      </w:r>
      <w:proofErr w:type="spellStart"/>
      <w:r w:rsidRPr="006417B0">
        <w:t>tez</w:t>
      </w:r>
      <w:proofErr w:type="spellEnd"/>
      <w:r w:rsidRPr="006417B0">
        <w:t xml:space="preserve"> </w:t>
      </w:r>
      <w:proofErr w:type="spellStart"/>
      <w:r w:rsidRPr="006417B0">
        <w:t>raporunun</w:t>
      </w:r>
      <w:proofErr w:type="spellEnd"/>
      <w:r w:rsidRPr="006417B0">
        <w:t xml:space="preserve"> </w:t>
      </w:r>
      <w:proofErr w:type="spellStart"/>
      <w:r w:rsidRPr="006417B0">
        <w:t>hazırlanması</w:t>
      </w:r>
      <w:proofErr w:type="spellEnd"/>
      <w:r w:rsidRPr="006417B0">
        <w:t xml:space="preserve"> </w:t>
      </w:r>
      <w:proofErr w:type="spellStart"/>
      <w:r w:rsidRPr="006417B0">
        <w:t>ve</w:t>
      </w:r>
      <w:proofErr w:type="spellEnd"/>
      <w:r w:rsidRPr="006417B0">
        <w:t xml:space="preserve"> </w:t>
      </w:r>
      <w:proofErr w:type="spellStart"/>
      <w:r w:rsidRPr="006417B0">
        <w:t>uygulama</w:t>
      </w:r>
      <w:proofErr w:type="spellEnd"/>
      <w:r w:rsidRPr="006417B0">
        <w:t xml:space="preserve"> </w:t>
      </w:r>
      <w:proofErr w:type="spellStart"/>
      <w:r w:rsidRPr="006417B0">
        <w:t>çalışmaları</w:t>
      </w:r>
      <w:proofErr w:type="spellEnd"/>
      <w:r w:rsidRPr="006417B0">
        <w:t xml:space="preserve">. Her </w:t>
      </w:r>
      <w:proofErr w:type="spellStart"/>
      <w:r w:rsidRPr="006417B0">
        <w:t>öğrenciye</w:t>
      </w:r>
      <w:proofErr w:type="spellEnd"/>
      <w:r w:rsidRPr="006417B0">
        <w:t xml:space="preserve"> </w:t>
      </w:r>
      <w:proofErr w:type="spellStart"/>
      <w:r w:rsidRPr="006417B0">
        <w:t>verilen</w:t>
      </w:r>
      <w:proofErr w:type="spellEnd"/>
      <w:r w:rsidRPr="006417B0">
        <w:t xml:space="preserve"> </w:t>
      </w:r>
      <w:proofErr w:type="spellStart"/>
      <w:r w:rsidRPr="006417B0">
        <w:t>belirli</w:t>
      </w:r>
      <w:proofErr w:type="spellEnd"/>
      <w:r w:rsidRPr="006417B0">
        <w:t xml:space="preserve"> </w:t>
      </w:r>
      <w:proofErr w:type="spellStart"/>
      <w:r w:rsidRPr="006417B0">
        <w:t>bir</w:t>
      </w:r>
      <w:proofErr w:type="spellEnd"/>
      <w:r w:rsidRPr="006417B0">
        <w:t xml:space="preserve"> </w:t>
      </w:r>
      <w:proofErr w:type="spellStart"/>
      <w:r w:rsidRPr="006417B0">
        <w:t>konuda</w:t>
      </w:r>
      <w:proofErr w:type="spellEnd"/>
      <w:r w:rsidRPr="006417B0">
        <w:t xml:space="preserve"> </w:t>
      </w:r>
      <w:proofErr w:type="spellStart"/>
      <w:r w:rsidRPr="006417B0">
        <w:t>sunum</w:t>
      </w:r>
      <w:proofErr w:type="spellEnd"/>
      <w:r w:rsidRPr="006417B0">
        <w:t xml:space="preserve"> </w:t>
      </w:r>
      <w:proofErr w:type="spellStart"/>
      <w:proofErr w:type="gramStart"/>
      <w:r w:rsidRPr="006417B0">
        <w:t>yapmak</w:t>
      </w:r>
      <w:proofErr w:type="spellEnd"/>
      <w:r w:rsidRPr="006417B0">
        <w:t xml:space="preserve">  </w:t>
      </w:r>
      <w:proofErr w:type="spellStart"/>
      <w:r w:rsidRPr="006417B0">
        <w:t>üzerine</w:t>
      </w:r>
      <w:proofErr w:type="spellEnd"/>
      <w:proofErr w:type="gramEnd"/>
      <w:r w:rsidRPr="006417B0">
        <w:t xml:space="preserve"> </w:t>
      </w:r>
      <w:proofErr w:type="spellStart"/>
      <w:r w:rsidRPr="006417B0">
        <w:t>tartışmalar</w:t>
      </w:r>
      <w:proofErr w:type="spellEnd"/>
      <w:r w:rsidRPr="006417B0">
        <w:t>.</w:t>
      </w:r>
    </w:p>
    <w:p w:rsidR="00960897" w:rsidRPr="006417B0" w:rsidRDefault="00960897" w:rsidP="00960897"/>
    <w:p w:rsidR="00960897" w:rsidRPr="006417B0" w:rsidRDefault="00960897" w:rsidP="00960897">
      <w:pPr>
        <w:jc w:val="both"/>
        <w:rPr>
          <w:lang w:val="tr-TR"/>
        </w:rPr>
      </w:pPr>
      <w:r w:rsidRPr="006417B0">
        <w:rPr>
          <w:b/>
        </w:rPr>
        <w:t xml:space="preserve">MİM 500 </w:t>
      </w:r>
      <w:proofErr w:type="spellStart"/>
      <w:proofErr w:type="gramStart"/>
      <w:r w:rsidRPr="006417B0">
        <w:rPr>
          <w:b/>
        </w:rPr>
        <w:t>Tez</w:t>
      </w:r>
      <w:proofErr w:type="spellEnd"/>
      <w:r w:rsidRPr="006417B0">
        <w:rPr>
          <w:b/>
        </w:rPr>
        <w:t xml:space="preserve"> </w:t>
      </w:r>
      <w:r w:rsidRPr="006417B0">
        <w:rPr>
          <w:b/>
          <w:lang w:val="tr-TR"/>
        </w:rPr>
        <w:t xml:space="preserve"> </w:t>
      </w:r>
      <w:r w:rsidRPr="006417B0">
        <w:rPr>
          <w:lang w:val="tr-TR"/>
        </w:rPr>
        <w:t>(</w:t>
      </w:r>
      <w:proofErr w:type="gramEnd"/>
      <w:r w:rsidRPr="006417B0">
        <w:rPr>
          <w:lang w:val="tr-TR"/>
        </w:rPr>
        <w:t>0+0)0</w:t>
      </w:r>
    </w:p>
    <w:p w:rsidR="00960897" w:rsidRPr="006417B0" w:rsidRDefault="00960897" w:rsidP="00960897">
      <w:pPr>
        <w:jc w:val="both"/>
        <w:rPr>
          <w:lang w:val="tr-TR"/>
        </w:rPr>
      </w:pPr>
      <w:r w:rsidRPr="006417B0">
        <w:rPr>
          <w:lang w:val="tr-TR"/>
        </w:rPr>
        <w:t xml:space="preserve">Mimarlıkta yer alan araştırma </w:t>
      </w:r>
      <w:proofErr w:type="gramStart"/>
      <w:r w:rsidRPr="006417B0">
        <w:rPr>
          <w:lang w:val="tr-TR"/>
        </w:rPr>
        <w:t>paradigmaları</w:t>
      </w:r>
      <w:proofErr w:type="gramEnd"/>
      <w:r w:rsidRPr="006417B0">
        <w:rPr>
          <w:lang w:val="tr-TR"/>
        </w:rPr>
        <w:t xml:space="preserve"> doğrultusunda seçilen bir konu kapsamında nitel ve/veya nicel yöntemler uygulanarak elde edilen veriler doğrultusunda akademik tabanlı bir çalışma ortaya konulması. </w:t>
      </w:r>
    </w:p>
    <w:p w:rsidR="00960897" w:rsidRPr="006417B0" w:rsidRDefault="00960897" w:rsidP="00960897">
      <w:pPr>
        <w:jc w:val="both"/>
        <w:rPr>
          <w:lang w:val="tr-TR"/>
        </w:rPr>
      </w:pPr>
      <w:r w:rsidRPr="006417B0">
        <w:rPr>
          <w:lang w:val="tr-TR"/>
        </w:rPr>
        <w:t xml:space="preserve"> </w:t>
      </w:r>
    </w:p>
    <w:p w:rsidR="00960897" w:rsidRPr="006417B0" w:rsidRDefault="00960897" w:rsidP="00960897">
      <w:pPr>
        <w:jc w:val="both"/>
        <w:rPr>
          <w:b/>
          <w:lang w:val="tr-TR"/>
        </w:rPr>
      </w:pPr>
      <w:r w:rsidRPr="006417B0">
        <w:rPr>
          <w:b/>
          <w:lang w:val="tr-TR"/>
        </w:rPr>
        <w:t>Seçmeli Dersler:</w:t>
      </w:r>
    </w:p>
    <w:p w:rsidR="00960897" w:rsidRPr="006417B0" w:rsidRDefault="00960897" w:rsidP="00960897">
      <w:pPr>
        <w:jc w:val="both"/>
        <w:rPr>
          <w:lang w:val="tr-TR"/>
        </w:rPr>
      </w:pPr>
    </w:p>
    <w:p w:rsidR="00960897" w:rsidRPr="006417B0" w:rsidRDefault="00960897" w:rsidP="00960897">
      <w:pPr>
        <w:jc w:val="both"/>
        <w:rPr>
          <w:lang w:val="tr-TR"/>
        </w:rPr>
      </w:pPr>
      <w:r w:rsidRPr="006417B0">
        <w:rPr>
          <w:b/>
          <w:lang w:val="tr-TR"/>
        </w:rPr>
        <w:t>MİM 506</w:t>
      </w:r>
      <w:r w:rsidRPr="006417B0">
        <w:rPr>
          <w:lang w:val="tr-TR"/>
        </w:rPr>
        <w:t xml:space="preserve"> </w:t>
      </w:r>
      <w:r w:rsidRPr="006417B0">
        <w:rPr>
          <w:b/>
          <w:lang w:val="tr-TR"/>
        </w:rPr>
        <w:t>İstatistik</w:t>
      </w:r>
      <w:r w:rsidRPr="006417B0">
        <w:rPr>
          <w:lang w:val="tr-TR"/>
        </w:rPr>
        <w:t xml:space="preserve"> (3+0)3 </w:t>
      </w:r>
    </w:p>
    <w:p w:rsidR="00960897" w:rsidRPr="006417B0" w:rsidRDefault="00960897" w:rsidP="00960897">
      <w:pPr>
        <w:jc w:val="both"/>
        <w:rPr>
          <w:lang w:val="tr-TR"/>
        </w:rPr>
      </w:pPr>
      <w:r w:rsidRPr="006417B0">
        <w:rPr>
          <w:lang w:val="tr-TR"/>
        </w:rPr>
        <w:t>İstatistiksel kavramlar ve modeller, veri tipleri, olasılık kavramı, rastgele değişkenler, rastgele etkinlik, İki Boyutlu ve koşulanmış örnek uzay, kümeleme kavramı, çok değişkenli dağılımlar, değişkenli dağılımlar parametreleri, frekans analizi, parametre tahminleri, ayrık rastgele değişkenlerin dağılımları.</w:t>
      </w:r>
    </w:p>
    <w:p w:rsidR="00960897" w:rsidRPr="006417B0" w:rsidRDefault="00960897" w:rsidP="00960897"/>
    <w:p w:rsidR="00960897" w:rsidRPr="006417B0" w:rsidRDefault="00960897" w:rsidP="00960897">
      <w:pPr>
        <w:jc w:val="both"/>
        <w:rPr>
          <w:lang w:val="tr-TR"/>
        </w:rPr>
      </w:pPr>
      <w:r w:rsidRPr="006417B0">
        <w:rPr>
          <w:b/>
          <w:lang w:val="tr-TR"/>
        </w:rPr>
        <w:t>MİM 507</w:t>
      </w:r>
      <w:r w:rsidRPr="006417B0">
        <w:rPr>
          <w:lang w:val="tr-TR"/>
        </w:rPr>
        <w:t xml:space="preserve"> </w:t>
      </w:r>
      <w:r w:rsidRPr="006417B0">
        <w:rPr>
          <w:b/>
          <w:lang w:val="tr-TR"/>
        </w:rPr>
        <w:t>Mimari Planlama</w:t>
      </w:r>
      <w:r w:rsidRPr="006417B0">
        <w:rPr>
          <w:lang w:val="tr-TR"/>
        </w:rPr>
        <w:t xml:space="preserve">  (3+0)3 </w:t>
      </w:r>
    </w:p>
    <w:p w:rsidR="00960897" w:rsidRPr="006417B0" w:rsidRDefault="00960897" w:rsidP="00960897">
      <w:pPr>
        <w:jc w:val="both"/>
        <w:rPr>
          <w:lang w:val="tr-TR"/>
        </w:rPr>
      </w:pPr>
      <w:r w:rsidRPr="006417B0">
        <w:rPr>
          <w:lang w:val="tr-TR"/>
        </w:rPr>
        <w:t>Planlama ve mimarlık programlama, ihtiyaçlar ve hiyerarşi (</w:t>
      </w:r>
      <w:proofErr w:type="spellStart"/>
      <w:r w:rsidRPr="006417B0">
        <w:rPr>
          <w:lang w:val="tr-TR"/>
        </w:rPr>
        <w:t>Maslow</w:t>
      </w:r>
      <w:proofErr w:type="spellEnd"/>
      <w:r w:rsidRPr="006417B0">
        <w:rPr>
          <w:lang w:val="tr-TR"/>
        </w:rPr>
        <w:t xml:space="preserve">), aktivite tipleri, aktivite kümeleri, süreç kavramı, kümeler arasındaki ilişkiler, </w:t>
      </w:r>
      <w:proofErr w:type="gramStart"/>
      <w:r w:rsidRPr="006417B0">
        <w:rPr>
          <w:lang w:val="tr-TR"/>
        </w:rPr>
        <w:t>sirkülasyon</w:t>
      </w:r>
      <w:proofErr w:type="gramEnd"/>
      <w:r w:rsidRPr="006417B0">
        <w:rPr>
          <w:lang w:val="tr-TR"/>
        </w:rPr>
        <w:t xml:space="preserve"> modelleri. Space-</w:t>
      </w:r>
      <w:proofErr w:type="spellStart"/>
      <w:r w:rsidRPr="006417B0">
        <w:rPr>
          <w:lang w:val="tr-TR"/>
        </w:rPr>
        <w:t>syntax</w:t>
      </w:r>
      <w:proofErr w:type="spellEnd"/>
      <w:r w:rsidRPr="006417B0">
        <w:rPr>
          <w:lang w:val="tr-TR"/>
        </w:rPr>
        <w:t>, fonksiyonel analiz, fonksiyon-alan gereksinimi ilişkileri, performans gereksinimleri, zaman ve hareket gereksinimleri, mimari program çizelgeleri hazırlamak, vaka çalışmaları.</w:t>
      </w:r>
    </w:p>
    <w:p w:rsidR="00960897" w:rsidRPr="006417B0" w:rsidRDefault="00960897" w:rsidP="00960897">
      <w:pPr>
        <w:jc w:val="both"/>
        <w:rPr>
          <w:lang w:val="tr-TR"/>
        </w:rPr>
      </w:pPr>
    </w:p>
    <w:p w:rsidR="00960897" w:rsidRPr="006417B0" w:rsidRDefault="00960897" w:rsidP="00960897">
      <w:pPr>
        <w:jc w:val="both"/>
        <w:rPr>
          <w:lang w:val="tr-TR"/>
        </w:rPr>
      </w:pPr>
      <w:r w:rsidRPr="006417B0">
        <w:rPr>
          <w:b/>
          <w:lang w:val="tr-TR"/>
        </w:rPr>
        <w:t>MİM 508 İleri Modelleme</w:t>
      </w:r>
      <w:r w:rsidRPr="006417B0">
        <w:rPr>
          <w:lang w:val="tr-TR"/>
        </w:rPr>
        <w:t xml:space="preserve"> (3+0)3 </w:t>
      </w:r>
    </w:p>
    <w:p w:rsidR="00960897" w:rsidRPr="006417B0" w:rsidRDefault="00960897" w:rsidP="00960897">
      <w:pPr>
        <w:jc w:val="both"/>
        <w:rPr>
          <w:lang w:val="tr-TR"/>
        </w:rPr>
      </w:pPr>
      <w:r w:rsidRPr="006417B0">
        <w:rPr>
          <w:lang w:val="tr-TR"/>
        </w:rPr>
        <w:t>Gelişmiş bilgisayar modelleme teknikleri. 2D ve 3D yenilikçi dokular, yapılar ve formlar keşfetmek ve oluşturmak için algoritmalar geliştirilmesi.</w:t>
      </w:r>
    </w:p>
    <w:p w:rsidR="00960897" w:rsidRPr="006417B0" w:rsidRDefault="00960897" w:rsidP="00960897">
      <w:pPr>
        <w:jc w:val="both"/>
        <w:outlineLvl w:val="1"/>
        <w:rPr>
          <w:b/>
          <w:lang w:val="tr-TR"/>
        </w:rPr>
      </w:pPr>
    </w:p>
    <w:p w:rsidR="00960897" w:rsidRPr="006417B0" w:rsidRDefault="00960897" w:rsidP="00960897">
      <w:pPr>
        <w:jc w:val="both"/>
        <w:outlineLvl w:val="1"/>
        <w:rPr>
          <w:lang w:val="tr-TR"/>
        </w:rPr>
      </w:pPr>
      <w:r w:rsidRPr="006417B0">
        <w:rPr>
          <w:b/>
          <w:lang w:val="tr-TR"/>
        </w:rPr>
        <w:t>MİM</w:t>
      </w:r>
      <w:r w:rsidRPr="006417B0">
        <w:rPr>
          <w:b/>
          <w:bCs/>
          <w:lang w:val="tr-TR" w:eastAsia="tr-TR"/>
        </w:rPr>
        <w:t xml:space="preserve"> 509 Proje ve Yapım Yönetimi</w:t>
      </w:r>
      <w:r w:rsidRPr="006417B0">
        <w:rPr>
          <w:bCs/>
          <w:i/>
          <w:lang w:val="tr-TR" w:eastAsia="tr-TR"/>
        </w:rPr>
        <w:t xml:space="preserve"> </w:t>
      </w:r>
      <w:r w:rsidRPr="006417B0">
        <w:rPr>
          <w:lang w:val="tr-TR"/>
        </w:rPr>
        <w:t>(3+0)3</w:t>
      </w:r>
    </w:p>
    <w:p w:rsidR="00960897" w:rsidRPr="006417B0" w:rsidRDefault="00960897" w:rsidP="00960897">
      <w:pPr>
        <w:jc w:val="both"/>
        <w:outlineLvl w:val="1"/>
        <w:rPr>
          <w:kern w:val="36"/>
          <w:lang w:val="tr-TR" w:eastAsia="tr-TR"/>
        </w:rPr>
      </w:pPr>
      <w:r w:rsidRPr="006417B0">
        <w:rPr>
          <w:kern w:val="36"/>
          <w:lang w:val="tr-TR" w:eastAsia="tr-TR"/>
        </w:rPr>
        <w:t>Yönetim süreçleri ve kavramları. Disiplinler ve inşaat yönetimi sürecinde yer alan bilgi alanları, roller, teknikleri (kapsam yönetimi, zaman yönetimi, maliyet yönetimi, kalite yönetimi, insan kaynakları yönetimi, bilgi sistemleri yönetimi, sözleşme yönetimi, vb.)</w:t>
      </w:r>
      <w:r w:rsidRPr="006417B0">
        <w:t xml:space="preserve"> </w:t>
      </w:r>
      <w:r w:rsidRPr="006417B0">
        <w:rPr>
          <w:kern w:val="36"/>
          <w:lang w:val="tr-TR" w:eastAsia="tr-TR"/>
        </w:rPr>
        <w:t>İnşaat firmaları organizasyon yapıları; inşaat firmaları ve iş ortamının genel yapısı tanımları ve zaman ve maliyet yönetiminde kullanılan teknikleri uygulamaları.</w:t>
      </w:r>
    </w:p>
    <w:p w:rsidR="00960897" w:rsidRPr="006417B0" w:rsidRDefault="00960897" w:rsidP="00960897">
      <w:pPr>
        <w:widowControl w:val="0"/>
        <w:autoSpaceDE w:val="0"/>
        <w:autoSpaceDN w:val="0"/>
        <w:adjustRightInd w:val="0"/>
        <w:rPr>
          <w:b/>
          <w:bCs/>
          <w:caps/>
        </w:rPr>
      </w:pPr>
      <w:r w:rsidRPr="006417B0">
        <w:rPr>
          <w:b/>
          <w:lang w:val="tr-TR"/>
        </w:rPr>
        <w:lastRenderedPageBreak/>
        <w:t>MİM</w:t>
      </w:r>
      <w:r w:rsidRPr="006417B0">
        <w:rPr>
          <w:b/>
          <w:bCs/>
          <w:caps/>
        </w:rPr>
        <w:t xml:space="preserve"> </w:t>
      </w:r>
      <w:r w:rsidRPr="006417B0">
        <w:rPr>
          <w:rFonts w:eastAsia="Calibri"/>
          <w:b/>
          <w:bCs/>
          <w:lang w:val="tr-TR" w:eastAsia="tr-TR"/>
        </w:rPr>
        <w:t>510 Mimarlık Ve Kentsel Tasarımın Öncüleri: Erken 20.</w:t>
      </w:r>
      <w:r w:rsidRPr="006417B0">
        <w:rPr>
          <w:bCs/>
          <w:i/>
        </w:rPr>
        <w:t xml:space="preserve"> </w:t>
      </w:r>
      <w:r w:rsidRPr="006417B0">
        <w:rPr>
          <w:rFonts w:eastAsia="Calibri"/>
          <w:b/>
          <w:bCs/>
          <w:lang w:val="tr-TR" w:eastAsia="tr-TR"/>
        </w:rPr>
        <w:t>Yüzyıl</w:t>
      </w:r>
      <w:r w:rsidRPr="006417B0">
        <w:rPr>
          <w:bCs/>
          <w:i/>
        </w:rPr>
        <w:t xml:space="preserve"> </w:t>
      </w:r>
      <w:r w:rsidRPr="006417B0">
        <w:rPr>
          <w:lang w:val="tr-TR"/>
        </w:rPr>
        <w:t xml:space="preserve">(3+0)3  </w:t>
      </w:r>
    </w:p>
    <w:p w:rsidR="00960897" w:rsidRPr="006417B0" w:rsidRDefault="00960897" w:rsidP="00960897">
      <w:pPr>
        <w:widowControl w:val="0"/>
        <w:autoSpaceDE w:val="0"/>
        <w:autoSpaceDN w:val="0"/>
        <w:adjustRightInd w:val="0"/>
      </w:pPr>
      <w:proofErr w:type="spellStart"/>
      <w:r w:rsidRPr="006417B0">
        <w:t>Yirminci</w:t>
      </w:r>
      <w:proofErr w:type="spellEnd"/>
      <w:r w:rsidRPr="006417B0">
        <w:t xml:space="preserve"> </w:t>
      </w:r>
      <w:proofErr w:type="spellStart"/>
      <w:r w:rsidRPr="006417B0">
        <w:t>yüzyılın</w:t>
      </w:r>
      <w:proofErr w:type="spellEnd"/>
      <w:r w:rsidRPr="006417B0">
        <w:t xml:space="preserve"> </w:t>
      </w:r>
      <w:proofErr w:type="spellStart"/>
      <w:r w:rsidRPr="006417B0">
        <w:t>mimari</w:t>
      </w:r>
      <w:proofErr w:type="spellEnd"/>
      <w:r w:rsidRPr="006417B0">
        <w:t xml:space="preserve">, modern </w:t>
      </w:r>
      <w:proofErr w:type="spellStart"/>
      <w:r w:rsidRPr="006417B0">
        <w:t>hareketlerine</w:t>
      </w:r>
      <w:proofErr w:type="spellEnd"/>
      <w:r w:rsidRPr="006417B0">
        <w:t xml:space="preserve"> </w:t>
      </w:r>
      <w:proofErr w:type="spellStart"/>
      <w:r w:rsidRPr="006417B0">
        <w:t>eleştirel</w:t>
      </w:r>
      <w:proofErr w:type="spellEnd"/>
      <w:r w:rsidRPr="006417B0">
        <w:t xml:space="preserve"> </w:t>
      </w:r>
      <w:proofErr w:type="spellStart"/>
      <w:r w:rsidRPr="006417B0">
        <w:t>bir</w:t>
      </w:r>
      <w:proofErr w:type="spellEnd"/>
      <w:r w:rsidRPr="006417B0">
        <w:t xml:space="preserve"> </w:t>
      </w:r>
      <w:proofErr w:type="spellStart"/>
      <w:r w:rsidRPr="006417B0">
        <w:t>inceleme</w:t>
      </w:r>
      <w:proofErr w:type="spellEnd"/>
      <w:r w:rsidRPr="006417B0">
        <w:t xml:space="preserve">. </w:t>
      </w:r>
      <w:proofErr w:type="spellStart"/>
      <w:r w:rsidRPr="006417B0">
        <w:t>Örnek</w:t>
      </w:r>
      <w:proofErr w:type="spellEnd"/>
      <w:r w:rsidRPr="006417B0">
        <w:t xml:space="preserve"> </w:t>
      </w:r>
      <w:proofErr w:type="spellStart"/>
      <w:r w:rsidRPr="006417B0">
        <w:t>eserler</w:t>
      </w:r>
      <w:proofErr w:type="spellEnd"/>
      <w:r w:rsidRPr="006417B0">
        <w:t xml:space="preserve">, </w:t>
      </w:r>
      <w:proofErr w:type="spellStart"/>
      <w:r w:rsidRPr="006417B0">
        <w:t>tasarım</w:t>
      </w:r>
      <w:proofErr w:type="spellEnd"/>
      <w:r w:rsidRPr="006417B0">
        <w:t xml:space="preserve"> </w:t>
      </w:r>
      <w:proofErr w:type="spellStart"/>
      <w:r w:rsidRPr="006417B0">
        <w:t>ilkeleri</w:t>
      </w:r>
      <w:proofErr w:type="spellEnd"/>
      <w:r w:rsidRPr="006417B0">
        <w:t xml:space="preserve"> </w:t>
      </w:r>
      <w:proofErr w:type="spellStart"/>
      <w:r w:rsidRPr="006417B0">
        <w:t>ve</w:t>
      </w:r>
      <w:proofErr w:type="spellEnd"/>
      <w:r w:rsidRPr="006417B0">
        <w:t xml:space="preserve"> modern </w:t>
      </w:r>
      <w:proofErr w:type="spellStart"/>
      <w:r w:rsidRPr="006417B0">
        <w:t>mimarinin</w:t>
      </w:r>
      <w:proofErr w:type="spellEnd"/>
      <w:r w:rsidRPr="006417B0">
        <w:t xml:space="preserve"> </w:t>
      </w:r>
      <w:proofErr w:type="spellStart"/>
      <w:r w:rsidRPr="006417B0">
        <w:t>kurumlarını</w:t>
      </w:r>
      <w:proofErr w:type="spellEnd"/>
      <w:r w:rsidRPr="006417B0">
        <w:t xml:space="preserve"> </w:t>
      </w:r>
      <w:proofErr w:type="spellStart"/>
      <w:r w:rsidRPr="006417B0">
        <w:t>inceleyerek</w:t>
      </w:r>
      <w:proofErr w:type="spellEnd"/>
      <w:r w:rsidRPr="006417B0">
        <w:t xml:space="preserve"> "ilk </w:t>
      </w:r>
      <w:proofErr w:type="spellStart"/>
      <w:r w:rsidRPr="006417B0">
        <w:t>makine</w:t>
      </w:r>
      <w:proofErr w:type="spellEnd"/>
      <w:r w:rsidRPr="006417B0">
        <w:t xml:space="preserve"> </w:t>
      </w:r>
      <w:proofErr w:type="spellStart"/>
      <w:r w:rsidRPr="006417B0">
        <w:t>çağı</w:t>
      </w:r>
      <w:proofErr w:type="spellEnd"/>
      <w:r w:rsidRPr="006417B0">
        <w:t xml:space="preserve">" </w:t>
      </w:r>
      <w:proofErr w:type="spellStart"/>
      <w:r w:rsidRPr="006417B0">
        <w:t>nın</w:t>
      </w:r>
      <w:proofErr w:type="spellEnd"/>
      <w:r w:rsidRPr="006417B0">
        <w:t xml:space="preserve">, </w:t>
      </w:r>
      <w:proofErr w:type="spellStart"/>
      <w:r w:rsidRPr="006417B0">
        <w:t>kültürel</w:t>
      </w:r>
      <w:proofErr w:type="spellEnd"/>
      <w:r w:rsidRPr="006417B0">
        <w:t xml:space="preserve">, </w:t>
      </w:r>
      <w:proofErr w:type="spellStart"/>
      <w:r w:rsidRPr="006417B0">
        <w:t>sosyal</w:t>
      </w:r>
      <w:proofErr w:type="spellEnd"/>
      <w:r w:rsidRPr="006417B0">
        <w:t xml:space="preserve"> </w:t>
      </w:r>
      <w:proofErr w:type="spellStart"/>
      <w:r w:rsidRPr="006417B0">
        <w:t>ve</w:t>
      </w:r>
      <w:proofErr w:type="spellEnd"/>
      <w:r w:rsidRPr="006417B0">
        <w:t xml:space="preserve"> </w:t>
      </w:r>
      <w:proofErr w:type="spellStart"/>
      <w:r w:rsidRPr="006417B0">
        <w:t>siyasal</w:t>
      </w:r>
      <w:proofErr w:type="spellEnd"/>
      <w:r w:rsidRPr="006417B0">
        <w:t xml:space="preserve"> </w:t>
      </w:r>
      <w:proofErr w:type="spellStart"/>
      <w:r w:rsidRPr="006417B0">
        <w:t>arka</w:t>
      </w:r>
      <w:proofErr w:type="spellEnd"/>
      <w:r w:rsidRPr="006417B0">
        <w:t xml:space="preserve"> </w:t>
      </w:r>
      <w:proofErr w:type="spellStart"/>
      <w:r w:rsidRPr="006417B0">
        <w:t>planını</w:t>
      </w:r>
      <w:proofErr w:type="spellEnd"/>
      <w:r w:rsidRPr="006417B0">
        <w:t xml:space="preserve"> </w:t>
      </w:r>
      <w:proofErr w:type="spellStart"/>
      <w:r w:rsidRPr="006417B0">
        <w:t>araştırma</w:t>
      </w:r>
      <w:proofErr w:type="spellEnd"/>
      <w:r w:rsidRPr="006417B0">
        <w:t>. Frank Lloyd Wright ("</w:t>
      </w:r>
      <w:proofErr w:type="spellStart"/>
      <w:r w:rsidRPr="006417B0">
        <w:t>Broadacre</w:t>
      </w:r>
      <w:proofErr w:type="spellEnd"/>
      <w:r w:rsidRPr="006417B0">
        <w:t xml:space="preserve"> City"), Bruno Taut ("</w:t>
      </w:r>
      <w:proofErr w:type="spellStart"/>
      <w:r w:rsidRPr="006417B0">
        <w:t>Stadtkrone</w:t>
      </w:r>
      <w:proofErr w:type="spellEnd"/>
      <w:r w:rsidRPr="006417B0">
        <w:t xml:space="preserve">") </w:t>
      </w:r>
      <w:proofErr w:type="spellStart"/>
      <w:r w:rsidRPr="006417B0">
        <w:t>ve</w:t>
      </w:r>
      <w:proofErr w:type="spellEnd"/>
      <w:r w:rsidRPr="006417B0">
        <w:t xml:space="preserve"> Le Corbusier ("Radiant City") </w:t>
      </w:r>
      <w:proofErr w:type="spellStart"/>
      <w:r w:rsidRPr="006417B0">
        <w:t>gibi</w:t>
      </w:r>
      <w:proofErr w:type="spellEnd"/>
      <w:r w:rsidRPr="006417B0">
        <w:t xml:space="preserve"> </w:t>
      </w:r>
      <w:proofErr w:type="spellStart"/>
      <w:r w:rsidRPr="006417B0">
        <w:t>tanınmış</w:t>
      </w:r>
      <w:proofErr w:type="spellEnd"/>
      <w:r w:rsidRPr="006417B0">
        <w:t xml:space="preserve"> </w:t>
      </w:r>
      <w:proofErr w:type="spellStart"/>
      <w:r w:rsidRPr="006417B0">
        <w:t>mimarlar</w:t>
      </w:r>
      <w:proofErr w:type="spellEnd"/>
      <w:r w:rsidRPr="006417B0">
        <w:t xml:space="preserve"> </w:t>
      </w:r>
      <w:proofErr w:type="spellStart"/>
      <w:r w:rsidRPr="006417B0">
        <w:t>tarafından</w:t>
      </w:r>
      <w:proofErr w:type="spellEnd"/>
      <w:r w:rsidRPr="006417B0">
        <w:t xml:space="preserve"> </w:t>
      </w:r>
      <w:proofErr w:type="spellStart"/>
      <w:r w:rsidRPr="006417B0">
        <w:t>ütopik</w:t>
      </w:r>
      <w:proofErr w:type="spellEnd"/>
      <w:r w:rsidRPr="006417B0">
        <w:t xml:space="preserve"> </w:t>
      </w:r>
    </w:p>
    <w:p w:rsidR="00960897" w:rsidRPr="006417B0" w:rsidRDefault="00960897" w:rsidP="00960897">
      <w:pPr>
        <w:widowControl w:val="0"/>
        <w:autoSpaceDE w:val="0"/>
        <w:autoSpaceDN w:val="0"/>
        <w:adjustRightInd w:val="0"/>
      </w:pPr>
      <w:proofErr w:type="spellStart"/>
      <w:r w:rsidRPr="006417B0">
        <w:t>şehir</w:t>
      </w:r>
      <w:proofErr w:type="spellEnd"/>
      <w:r w:rsidRPr="006417B0">
        <w:t xml:space="preserve"> </w:t>
      </w:r>
      <w:proofErr w:type="spellStart"/>
      <w:r w:rsidRPr="006417B0">
        <w:t>tasarımları</w:t>
      </w:r>
      <w:proofErr w:type="spellEnd"/>
      <w:r w:rsidRPr="006417B0">
        <w:t xml:space="preserve">; avant-garde </w:t>
      </w:r>
      <w:proofErr w:type="spellStart"/>
      <w:r w:rsidRPr="006417B0">
        <w:t>hareketlerin</w:t>
      </w:r>
      <w:proofErr w:type="spellEnd"/>
      <w:r w:rsidRPr="006417B0">
        <w:t xml:space="preserve"> </w:t>
      </w:r>
      <w:proofErr w:type="spellStart"/>
      <w:r w:rsidRPr="006417B0">
        <w:t>kristalleşmesinde</w:t>
      </w:r>
      <w:proofErr w:type="spellEnd"/>
      <w:r w:rsidRPr="006417B0">
        <w:t xml:space="preserve"> </w:t>
      </w:r>
      <w:proofErr w:type="spellStart"/>
      <w:r w:rsidRPr="006417B0">
        <w:t>etkili</w:t>
      </w:r>
      <w:proofErr w:type="spellEnd"/>
      <w:r w:rsidRPr="006417B0">
        <w:t xml:space="preserve">, </w:t>
      </w:r>
      <w:proofErr w:type="spellStart"/>
      <w:r w:rsidRPr="006417B0">
        <w:t>ilham</w:t>
      </w:r>
      <w:proofErr w:type="spellEnd"/>
      <w:r w:rsidRPr="006417B0">
        <w:t xml:space="preserve"> </w:t>
      </w:r>
      <w:proofErr w:type="spellStart"/>
      <w:r w:rsidRPr="006417B0">
        <w:t>verici</w:t>
      </w:r>
      <w:proofErr w:type="spellEnd"/>
      <w:r w:rsidRPr="006417B0">
        <w:t xml:space="preserve"> Bauhaus </w:t>
      </w:r>
      <w:proofErr w:type="spellStart"/>
      <w:r w:rsidRPr="006417B0">
        <w:t>okulu</w:t>
      </w:r>
      <w:proofErr w:type="spellEnd"/>
      <w:r w:rsidRPr="006417B0">
        <w:t xml:space="preserve">. </w:t>
      </w:r>
      <w:proofErr w:type="spellStart"/>
      <w:r w:rsidRPr="006417B0">
        <w:t>Batı</w:t>
      </w:r>
      <w:proofErr w:type="spellEnd"/>
      <w:r w:rsidRPr="006417B0">
        <w:t xml:space="preserve"> </w:t>
      </w:r>
      <w:proofErr w:type="spellStart"/>
      <w:r w:rsidRPr="006417B0">
        <w:t>Avrupa</w:t>
      </w:r>
      <w:proofErr w:type="spellEnd"/>
      <w:r w:rsidRPr="006417B0">
        <w:t xml:space="preserve"> </w:t>
      </w:r>
      <w:proofErr w:type="spellStart"/>
      <w:r w:rsidRPr="006417B0">
        <w:t>ve</w:t>
      </w:r>
      <w:proofErr w:type="spellEnd"/>
      <w:r w:rsidRPr="006417B0">
        <w:t xml:space="preserve"> </w:t>
      </w:r>
      <w:proofErr w:type="spellStart"/>
      <w:r w:rsidRPr="006417B0">
        <w:t>Kuzey</w:t>
      </w:r>
      <w:proofErr w:type="spellEnd"/>
      <w:r w:rsidRPr="006417B0">
        <w:t xml:space="preserve"> </w:t>
      </w:r>
      <w:proofErr w:type="spellStart"/>
      <w:r w:rsidRPr="006417B0">
        <w:t>Amerika'da</w:t>
      </w:r>
      <w:proofErr w:type="spellEnd"/>
      <w:r w:rsidRPr="006417B0">
        <w:t xml:space="preserve"> </w:t>
      </w:r>
      <w:proofErr w:type="spellStart"/>
      <w:r w:rsidRPr="006417B0">
        <w:t>geçen</w:t>
      </w:r>
      <w:proofErr w:type="spellEnd"/>
      <w:r w:rsidRPr="006417B0">
        <w:t xml:space="preserve"> </w:t>
      </w:r>
      <w:proofErr w:type="spellStart"/>
      <w:r w:rsidRPr="006417B0">
        <w:t>tartışmaları</w:t>
      </w:r>
      <w:proofErr w:type="spellEnd"/>
      <w:r w:rsidRPr="006417B0">
        <w:t xml:space="preserve"> </w:t>
      </w:r>
      <w:proofErr w:type="spellStart"/>
      <w:r w:rsidRPr="006417B0">
        <w:t>genişletmek</w:t>
      </w:r>
      <w:proofErr w:type="spellEnd"/>
      <w:r w:rsidRPr="006417B0">
        <w:t xml:space="preserve">, </w:t>
      </w:r>
      <w:proofErr w:type="spellStart"/>
      <w:r w:rsidRPr="006417B0">
        <w:t>Orta-Doğu</w:t>
      </w:r>
      <w:proofErr w:type="spellEnd"/>
      <w:r w:rsidRPr="006417B0">
        <w:t xml:space="preserve">, </w:t>
      </w:r>
      <w:proofErr w:type="spellStart"/>
      <w:r w:rsidRPr="006417B0">
        <w:t>Doğu</w:t>
      </w:r>
      <w:proofErr w:type="spellEnd"/>
      <w:r w:rsidRPr="006417B0">
        <w:t xml:space="preserve"> </w:t>
      </w:r>
    </w:p>
    <w:p w:rsidR="00960897" w:rsidRPr="006417B0" w:rsidRDefault="00960897" w:rsidP="00960897">
      <w:pPr>
        <w:widowControl w:val="0"/>
        <w:autoSpaceDE w:val="0"/>
        <w:autoSpaceDN w:val="0"/>
        <w:adjustRightInd w:val="0"/>
      </w:pPr>
    </w:p>
    <w:p w:rsidR="00960897" w:rsidRPr="006417B0" w:rsidRDefault="00960897" w:rsidP="00960897">
      <w:pPr>
        <w:widowControl w:val="0"/>
        <w:autoSpaceDE w:val="0"/>
        <w:autoSpaceDN w:val="0"/>
        <w:adjustRightInd w:val="0"/>
      </w:pPr>
      <w:proofErr w:type="spellStart"/>
      <w:r w:rsidRPr="006417B0">
        <w:t>Asya</w:t>
      </w:r>
      <w:proofErr w:type="spellEnd"/>
      <w:r w:rsidRPr="006417B0">
        <w:t xml:space="preserve"> </w:t>
      </w:r>
      <w:proofErr w:type="spellStart"/>
      <w:r w:rsidRPr="006417B0">
        <w:t>ve</w:t>
      </w:r>
      <w:proofErr w:type="spellEnd"/>
      <w:r w:rsidRPr="006417B0">
        <w:t xml:space="preserve"> </w:t>
      </w:r>
      <w:proofErr w:type="spellStart"/>
      <w:r w:rsidRPr="006417B0">
        <w:t>Kuzey</w:t>
      </w:r>
      <w:proofErr w:type="spellEnd"/>
      <w:r w:rsidRPr="006417B0">
        <w:t xml:space="preserve"> </w:t>
      </w:r>
      <w:proofErr w:type="spellStart"/>
      <w:r w:rsidRPr="006417B0">
        <w:t>Afrika</w:t>
      </w:r>
      <w:proofErr w:type="spellEnd"/>
      <w:r w:rsidRPr="006417B0">
        <w:t xml:space="preserve"> </w:t>
      </w:r>
      <w:proofErr w:type="spellStart"/>
      <w:r w:rsidRPr="006417B0">
        <w:t>kültürel</w:t>
      </w:r>
      <w:proofErr w:type="spellEnd"/>
      <w:r w:rsidRPr="006417B0">
        <w:t xml:space="preserve"> </w:t>
      </w:r>
      <w:proofErr w:type="spellStart"/>
      <w:r w:rsidRPr="006417B0">
        <w:t>değerlerinin</w:t>
      </w:r>
      <w:proofErr w:type="spellEnd"/>
      <w:r w:rsidRPr="006417B0">
        <w:t xml:space="preserve"> </w:t>
      </w:r>
      <w:proofErr w:type="spellStart"/>
      <w:r w:rsidRPr="006417B0">
        <w:t>ve</w:t>
      </w:r>
      <w:proofErr w:type="spellEnd"/>
      <w:r w:rsidRPr="006417B0">
        <w:t xml:space="preserve"> </w:t>
      </w:r>
      <w:proofErr w:type="spellStart"/>
      <w:r w:rsidRPr="006417B0">
        <w:t>formlarının</w:t>
      </w:r>
      <w:proofErr w:type="spellEnd"/>
      <w:r w:rsidRPr="006417B0">
        <w:t xml:space="preserve"> </w:t>
      </w:r>
      <w:proofErr w:type="spellStart"/>
      <w:r w:rsidRPr="006417B0">
        <w:t>ortaya</w:t>
      </w:r>
      <w:proofErr w:type="spellEnd"/>
      <w:r w:rsidRPr="006417B0">
        <w:t xml:space="preserve"> </w:t>
      </w:r>
      <w:proofErr w:type="spellStart"/>
      <w:r w:rsidRPr="006417B0">
        <w:t>çıkışı</w:t>
      </w:r>
      <w:proofErr w:type="spellEnd"/>
      <w:r w:rsidRPr="006417B0">
        <w:t xml:space="preserve"> </w:t>
      </w:r>
      <w:proofErr w:type="spellStart"/>
      <w:r w:rsidRPr="006417B0">
        <w:t>ve</w:t>
      </w:r>
      <w:proofErr w:type="spellEnd"/>
      <w:r w:rsidRPr="006417B0">
        <w:t xml:space="preserve"> </w:t>
      </w:r>
      <w:proofErr w:type="spellStart"/>
      <w:r w:rsidRPr="006417B0">
        <w:t>hatta</w:t>
      </w:r>
      <w:proofErr w:type="spellEnd"/>
      <w:r w:rsidRPr="006417B0">
        <w:t xml:space="preserve"> </w:t>
      </w:r>
      <w:proofErr w:type="spellStart"/>
      <w:r w:rsidRPr="006417B0">
        <w:t>çatışması</w:t>
      </w:r>
      <w:proofErr w:type="spellEnd"/>
      <w:r w:rsidRPr="006417B0">
        <w:t xml:space="preserve"> </w:t>
      </w:r>
      <w:proofErr w:type="spellStart"/>
      <w:r w:rsidRPr="006417B0">
        <w:t>üzerine</w:t>
      </w:r>
      <w:proofErr w:type="spellEnd"/>
      <w:r w:rsidRPr="006417B0">
        <w:t xml:space="preserve"> modern </w:t>
      </w:r>
      <w:proofErr w:type="spellStart"/>
      <w:r w:rsidRPr="006417B0">
        <w:t>mimari</w:t>
      </w:r>
      <w:proofErr w:type="spellEnd"/>
      <w:r w:rsidRPr="006417B0">
        <w:t xml:space="preserve"> </w:t>
      </w:r>
      <w:proofErr w:type="spellStart"/>
      <w:r w:rsidRPr="006417B0">
        <w:t>konseptleri</w:t>
      </w:r>
      <w:proofErr w:type="spellEnd"/>
      <w:r w:rsidRPr="006417B0">
        <w:t>.</w:t>
      </w:r>
    </w:p>
    <w:p w:rsidR="00960897" w:rsidRPr="006417B0" w:rsidRDefault="00960897" w:rsidP="00960897">
      <w:pPr>
        <w:widowControl w:val="0"/>
        <w:autoSpaceDE w:val="0"/>
        <w:autoSpaceDN w:val="0"/>
        <w:adjustRightInd w:val="0"/>
        <w:rPr>
          <w:b/>
          <w:bCs/>
          <w:caps/>
        </w:rPr>
      </w:pPr>
    </w:p>
    <w:p w:rsidR="00960897" w:rsidRPr="006417B0" w:rsidRDefault="00960897" w:rsidP="00960897">
      <w:pPr>
        <w:widowControl w:val="0"/>
        <w:autoSpaceDE w:val="0"/>
        <w:autoSpaceDN w:val="0"/>
        <w:adjustRightInd w:val="0"/>
        <w:rPr>
          <w:b/>
          <w:bCs/>
          <w:caps/>
        </w:rPr>
      </w:pPr>
      <w:r w:rsidRPr="006417B0">
        <w:rPr>
          <w:b/>
          <w:lang w:val="tr-TR"/>
        </w:rPr>
        <w:t>MİM</w:t>
      </w:r>
      <w:r w:rsidRPr="006417B0">
        <w:rPr>
          <w:b/>
          <w:bCs/>
          <w:caps/>
        </w:rPr>
        <w:t xml:space="preserve"> 511 </w:t>
      </w:r>
      <w:r w:rsidRPr="006417B0">
        <w:rPr>
          <w:rFonts w:eastAsia="Calibri"/>
          <w:b/>
          <w:bCs/>
          <w:lang w:val="tr-TR" w:eastAsia="tr-TR"/>
        </w:rPr>
        <w:t>Mimarlık, Anlatı ve Kent</w:t>
      </w:r>
      <w:r w:rsidRPr="006417B0">
        <w:rPr>
          <w:b/>
        </w:rPr>
        <w:t xml:space="preserve"> </w:t>
      </w:r>
      <w:r w:rsidRPr="006417B0">
        <w:rPr>
          <w:lang w:val="tr-TR"/>
        </w:rPr>
        <w:t xml:space="preserve">(3+0)3  </w:t>
      </w:r>
    </w:p>
    <w:p w:rsidR="00960897" w:rsidRPr="006417B0" w:rsidRDefault="00960897" w:rsidP="00960897">
      <w:proofErr w:type="spellStart"/>
      <w:r w:rsidRPr="006417B0">
        <w:t>Karşılaştırmalı</w:t>
      </w:r>
      <w:proofErr w:type="spellEnd"/>
      <w:r w:rsidRPr="006417B0">
        <w:t xml:space="preserve"> </w:t>
      </w:r>
      <w:proofErr w:type="spellStart"/>
      <w:r w:rsidRPr="006417B0">
        <w:t>ve</w:t>
      </w:r>
      <w:proofErr w:type="spellEnd"/>
      <w:r w:rsidRPr="006417B0">
        <w:t xml:space="preserve"> inter-</w:t>
      </w:r>
      <w:proofErr w:type="spellStart"/>
      <w:r w:rsidRPr="006417B0">
        <w:t>kültürel</w:t>
      </w:r>
      <w:proofErr w:type="spellEnd"/>
      <w:r w:rsidRPr="006417B0">
        <w:t xml:space="preserve"> </w:t>
      </w:r>
      <w:proofErr w:type="spellStart"/>
      <w:r w:rsidRPr="006417B0">
        <w:t>bakış</w:t>
      </w:r>
      <w:proofErr w:type="spellEnd"/>
      <w:r w:rsidRPr="006417B0">
        <w:t xml:space="preserve"> </w:t>
      </w:r>
      <w:proofErr w:type="spellStart"/>
      <w:r w:rsidRPr="006417B0">
        <w:t>açısı</w:t>
      </w:r>
      <w:proofErr w:type="spellEnd"/>
      <w:r w:rsidRPr="006417B0">
        <w:t xml:space="preserve"> </w:t>
      </w:r>
      <w:proofErr w:type="spellStart"/>
      <w:r w:rsidRPr="006417B0">
        <w:t>ile</w:t>
      </w:r>
      <w:proofErr w:type="spellEnd"/>
      <w:r w:rsidRPr="006417B0">
        <w:t xml:space="preserve"> </w:t>
      </w:r>
      <w:proofErr w:type="spellStart"/>
      <w:r w:rsidRPr="006417B0">
        <w:t>mimari</w:t>
      </w:r>
      <w:proofErr w:type="spellEnd"/>
      <w:r w:rsidRPr="006417B0">
        <w:t xml:space="preserve"> </w:t>
      </w:r>
      <w:proofErr w:type="spellStart"/>
      <w:r w:rsidRPr="006417B0">
        <w:t>düşünme</w:t>
      </w:r>
      <w:proofErr w:type="spellEnd"/>
      <w:r w:rsidRPr="006417B0">
        <w:t xml:space="preserve"> </w:t>
      </w:r>
      <w:proofErr w:type="spellStart"/>
      <w:r w:rsidRPr="006417B0">
        <w:t>ve</w:t>
      </w:r>
      <w:proofErr w:type="spellEnd"/>
      <w:r w:rsidRPr="006417B0">
        <w:t xml:space="preserve"> </w:t>
      </w:r>
      <w:proofErr w:type="spellStart"/>
      <w:r w:rsidRPr="006417B0">
        <w:t>yazma</w:t>
      </w:r>
      <w:proofErr w:type="spellEnd"/>
      <w:r w:rsidRPr="006417B0">
        <w:t xml:space="preserve"> </w:t>
      </w:r>
      <w:proofErr w:type="spellStart"/>
      <w:r w:rsidRPr="006417B0">
        <w:t>için</w:t>
      </w:r>
      <w:proofErr w:type="spellEnd"/>
      <w:r w:rsidRPr="006417B0">
        <w:t xml:space="preserve"> </w:t>
      </w:r>
      <w:proofErr w:type="spellStart"/>
      <w:r w:rsidRPr="006417B0">
        <w:t>bir</w:t>
      </w:r>
      <w:proofErr w:type="spellEnd"/>
      <w:r w:rsidRPr="006417B0">
        <w:t xml:space="preserve"> </w:t>
      </w:r>
      <w:proofErr w:type="spellStart"/>
      <w:r w:rsidRPr="006417B0">
        <w:t>giriş</w:t>
      </w:r>
      <w:proofErr w:type="spellEnd"/>
      <w:r w:rsidRPr="006417B0">
        <w:t xml:space="preserve">. </w:t>
      </w:r>
      <w:proofErr w:type="spellStart"/>
      <w:r w:rsidRPr="006417B0">
        <w:t>Küresel</w:t>
      </w:r>
      <w:proofErr w:type="spellEnd"/>
      <w:r w:rsidRPr="006417B0">
        <w:t xml:space="preserve"> </w:t>
      </w:r>
      <w:proofErr w:type="spellStart"/>
      <w:r w:rsidRPr="006417B0">
        <w:t>bağlamda</w:t>
      </w:r>
      <w:proofErr w:type="spellEnd"/>
      <w:r w:rsidRPr="006417B0">
        <w:t xml:space="preserve"> </w:t>
      </w:r>
      <w:proofErr w:type="spellStart"/>
      <w:r w:rsidRPr="006417B0">
        <w:t>mimarlık</w:t>
      </w:r>
      <w:proofErr w:type="spellEnd"/>
      <w:r w:rsidRPr="006417B0">
        <w:t xml:space="preserve">, </w:t>
      </w:r>
      <w:proofErr w:type="spellStart"/>
      <w:r w:rsidRPr="006417B0">
        <w:t>şehir</w:t>
      </w:r>
      <w:proofErr w:type="spellEnd"/>
      <w:r w:rsidRPr="006417B0">
        <w:t xml:space="preserve"> </w:t>
      </w:r>
      <w:proofErr w:type="spellStart"/>
      <w:r w:rsidRPr="006417B0">
        <w:t>ve</w:t>
      </w:r>
      <w:proofErr w:type="spellEnd"/>
      <w:r w:rsidRPr="006417B0">
        <w:t xml:space="preserve"> </w:t>
      </w:r>
      <w:proofErr w:type="spellStart"/>
      <w:r w:rsidRPr="006417B0">
        <w:t>kentsel</w:t>
      </w:r>
      <w:proofErr w:type="spellEnd"/>
      <w:r w:rsidRPr="006417B0">
        <w:t xml:space="preserve"> </w:t>
      </w:r>
      <w:proofErr w:type="spellStart"/>
      <w:r w:rsidRPr="006417B0">
        <w:t>tasarım</w:t>
      </w:r>
      <w:proofErr w:type="spellEnd"/>
      <w:r w:rsidRPr="006417B0">
        <w:t xml:space="preserve"> </w:t>
      </w:r>
      <w:proofErr w:type="spellStart"/>
      <w:r w:rsidRPr="006417B0">
        <w:t>çağdaş</w:t>
      </w:r>
      <w:proofErr w:type="spellEnd"/>
      <w:r w:rsidRPr="006417B0">
        <w:t xml:space="preserve"> </w:t>
      </w:r>
      <w:proofErr w:type="spellStart"/>
      <w:r w:rsidRPr="006417B0">
        <w:t>söylemlerini</w:t>
      </w:r>
      <w:proofErr w:type="spellEnd"/>
      <w:r w:rsidRPr="006417B0">
        <w:t xml:space="preserve"> </w:t>
      </w:r>
      <w:proofErr w:type="spellStart"/>
      <w:r w:rsidRPr="006417B0">
        <w:t>ele</w:t>
      </w:r>
      <w:proofErr w:type="spellEnd"/>
      <w:r w:rsidRPr="006417B0">
        <w:t xml:space="preserve"> </w:t>
      </w:r>
      <w:proofErr w:type="spellStart"/>
      <w:r w:rsidRPr="006417B0">
        <w:t>almak</w:t>
      </w:r>
      <w:proofErr w:type="spellEnd"/>
      <w:r w:rsidRPr="006417B0">
        <w:t xml:space="preserve">. </w:t>
      </w:r>
      <w:proofErr w:type="spellStart"/>
      <w:r w:rsidRPr="006417B0">
        <w:t>Farklı</w:t>
      </w:r>
      <w:proofErr w:type="spellEnd"/>
      <w:r w:rsidRPr="006417B0">
        <w:t xml:space="preserve"> </w:t>
      </w:r>
      <w:proofErr w:type="spellStart"/>
      <w:r w:rsidRPr="006417B0">
        <w:t>coğrafi</w:t>
      </w:r>
      <w:proofErr w:type="spellEnd"/>
      <w:r w:rsidRPr="006417B0">
        <w:t xml:space="preserve"> </w:t>
      </w:r>
      <w:proofErr w:type="spellStart"/>
      <w:r w:rsidRPr="006417B0">
        <w:t>lokasyonlara</w:t>
      </w:r>
      <w:proofErr w:type="spellEnd"/>
      <w:r w:rsidRPr="006417B0">
        <w:t xml:space="preserve"> </w:t>
      </w:r>
      <w:proofErr w:type="spellStart"/>
      <w:r w:rsidRPr="006417B0">
        <w:t>bölünecek</w:t>
      </w:r>
      <w:proofErr w:type="spellEnd"/>
      <w:r w:rsidRPr="006417B0">
        <w:t xml:space="preserve"> </w:t>
      </w:r>
      <w:proofErr w:type="spellStart"/>
      <w:proofErr w:type="gramStart"/>
      <w:r w:rsidRPr="006417B0">
        <w:t>derste</w:t>
      </w:r>
      <w:proofErr w:type="spellEnd"/>
      <w:r w:rsidRPr="006417B0">
        <w:t xml:space="preserve">,  </w:t>
      </w:r>
      <w:proofErr w:type="spellStart"/>
      <w:r w:rsidRPr="006417B0">
        <w:t>ilgili</w:t>
      </w:r>
      <w:proofErr w:type="spellEnd"/>
      <w:proofErr w:type="gramEnd"/>
      <w:r w:rsidRPr="006417B0">
        <w:t xml:space="preserve"> </w:t>
      </w:r>
      <w:proofErr w:type="spellStart"/>
      <w:r w:rsidRPr="006417B0">
        <w:t>metinlerdeki</w:t>
      </w:r>
      <w:proofErr w:type="spellEnd"/>
      <w:r w:rsidRPr="006417B0">
        <w:t xml:space="preserve"> </w:t>
      </w:r>
      <w:proofErr w:type="spellStart"/>
      <w:r w:rsidRPr="006417B0">
        <w:t>hayali</w:t>
      </w:r>
      <w:proofErr w:type="spellEnd"/>
      <w:r w:rsidRPr="006417B0">
        <w:t xml:space="preserve"> </w:t>
      </w:r>
      <w:proofErr w:type="spellStart"/>
      <w:r w:rsidRPr="006417B0">
        <w:t>mekanların</w:t>
      </w:r>
      <w:proofErr w:type="spellEnd"/>
      <w:r w:rsidRPr="006417B0">
        <w:t xml:space="preserve"> </w:t>
      </w:r>
      <w:proofErr w:type="spellStart"/>
      <w:r w:rsidRPr="006417B0">
        <w:t>gerçek</w:t>
      </w:r>
      <w:proofErr w:type="spellEnd"/>
      <w:r w:rsidRPr="006417B0">
        <w:t xml:space="preserve"> </w:t>
      </w:r>
      <w:proofErr w:type="spellStart"/>
      <w:r w:rsidRPr="006417B0">
        <w:t>mekanlarla</w:t>
      </w:r>
      <w:proofErr w:type="spellEnd"/>
      <w:r w:rsidRPr="006417B0">
        <w:t xml:space="preserve"> hem </w:t>
      </w:r>
      <w:proofErr w:type="spellStart"/>
      <w:r w:rsidRPr="006417B0">
        <w:t>estetik</w:t>
      </w:r>
      <w:proofErr w:type="spellEnd"/>
      <w:r w:rsidRPr="006417B0">
        <w:t xml:space="preserve"> hem de </w:t>
      </w:r>
      <w:proofErr w:type="spellStart"/>
      <w:r w:rsidRPr="006417B0">
        <w:t>entelektüel</w:t>
      </w:r>
      <w:proofErr w:type="spellEnd"/>
      <w:r w:rsidRPr="006417B0">
        <w:t xml:space="preserve"> </w:t>
      </w:r>
      <w:proofErr w:type="spellStart"/>
      <w:r w:rsidRPr="006417B0">
        <w:t>alanlarda</w:t>
      </w:r>
      <w:proofErr w:type="spellEnd"/>
      <w:r w:rsidRPr="006417B0">
        <w:t xml:space="preserve"> </w:t>
      </w:r>
      <w:proofErr w:type="spellStart"/>
      <w:r w:rsidRPr="006417B0">
        <w:t>ilişkilendirilmesi</w:t>
      </w:r>
      <w:proofErr w:type="spellEnd"/>
      <w:r w:rsidRPr="006417B0">
        <w:t xml:space="preserve"> </w:t>
      </w:r>
      <w:proofErr w:type="spellStart"/>
      <w:r w:rsidRPr="006417B0">
        <w:t>beklenir</w:t>
      </w:r>
      <w:proofErr w:type="spellEnd"/>
      <w:r w:rsidRPr="006417B0">
        <w:t>.</w:t>
      </w:r>
    </w:p>
    <w:p w:rsidR="00960897" w:rsidRPr="006417B0" w:rsidRDefault="00960897" w:rsidP="00960897">
      <w:proofErr w:type="spellStart"/>
      <w:r w:rsidRPr="006417B0">
        <w:t>Incelenecek</w:t>
      </w:r>
      <w:proofErr w:type="spellEnd"/>
      <w:r w:rsidRPr="006417B0">
        <w:t xml:space="preserve"> </w:t>
      </w:r>
      <w:proofErr w:type="spellStart"/>
      <w:r w:rsidRPr="006417B0">
        <w:t>kentler</w:t>
      </w:r>
      <w:proofErr w:type="spellEnd"/>
      <w:r w:rsidRPr="006417B0">
        <w:t xml:space="preserve">; Delhi, Jakarta, Pekin, New York, Berlin, </w:t>
      </w:r>
      <w:proofErr w:type="spellStart"/>
      <w:r w:rsidRPr="006417B0">
        <w:t>Londra</w:t>
      </w:r>
      <w:proofErr w:type="spellEnd"/>
      <w:r w:rsidRPr="006417B0">
        <w:t xml:space="preserve">, Paris, Brasilia </w:t>
      </w:r>
      <w:proofErr w:type="spellStart"/>
      <w:r w:rsidRPr="006417B0">
        <w:t>Cezayir</w:t>
      </w:r>
      <w:proofErr w:type="spellEnd"/>
      <w:r w:rsidRPr="006417B0">
        <w:t xml:space="preserve"> </w:t>
      </w:r>
      <w:proofErr w:type="spellStart"/>
      <w:r w:rsidRPr="006417B0">
        <w:t>ve</w:t>
      </w:r>
      <w:proofErr w:type="spellEnd"/>
      <w:r w:rsidRPr="006417B0">
        <w:t xml:space="preserve"> İstanbul.</w:t>
      </w:r>
    </w:p>
    <w:p w:rsidR="00960897" w:rsidRPr="006417B0" w:rsidRDefault="00960897" w:rsidP="00960897">
      <w:pPr>
        <w:widowControl w:val="0"/>
        <w:autoSpaceDE w:val="0"/>
        <w:autoSpaceDN w:val="0"/>
        <w:adjustRightInd w:val="0"/>
        <w:rPr>
          <w:b/>
          <w:bCs/>
          <w:caps/>
        </w:rPr>
      </w:pPr>
    </w:p>
    <w:p w:rsidR="00960897" w:rsidRPr="006417B0" w:rsidRDefault="00960897" w:rsidP="00960897">
      <w:pPr>
        <w:widowControl w:val="0"/>
        <w:autoSpaceDE w:val="0"/>
        <w:autoSpaceDN w:val="0"/>
        <w:adjustRightInd w:val="0"/>
        <w:rPr>
          <w:bCs/>
          <w:i/>
          <w:caps/>
        </w:rPr>
      </w:pPr>
      <w:r w:rsidRPr="006417B0">
        <w:rPr>
          <w:b/>
          <w:lang w:val="tr-TR"/>
        </w:rPr>
        <w:t>MİM</w:t>
      </w:r>
      <w:r w:rsidRPr="006417B0">
        <w:rPr>
          <w:b/>
          <w:bCs/>
          <w:caps/>
        </w:rPr>
        <w:t xml:space="preserve"> 512 </w:t>
      </w:r>
      <w:r w:rsidRPr="006417B0">
        <w:rPr>
          <w:rFonts w:eastAsia="Calibri"/>
          <w:b/>
          <w:bCs/>
          <w:lang w:val="tr-TR" w:eastAsia="tr-TR"/>
        </w:rPr>
        <w:t>Mimarlık Ve Sanatta Avangart Akımlar</w:t>
      </w:r>
      <w:r w:rsidRPr="006417B0">
        <w:rPr>
          <w:i/>
        </w:rPr>
        <w:t xml:space="preserve"> </w:t>
      </w:r>
      <w:r w:rsidRPr="006417B0">
        <w:rPr>
          <w:lang w:val="tr-TR"/>
        </w:rPr>
        <w:t xml:space="preserve">(3+0)3  </w:t>
      </w:r>
    </w:p>
    <w:p w:rsidR="00960897" w:rsidRPr="006417B0" w:rsidRDefault="00960897" w:rsidP="00960897">
      <w:pPr>
        <w:pStyle w:val="HTMLncedenBiimlendirilmi"/>
        <w:rPr>
          <w:rFonts w:ascii="Times New Roman" w:hAnsi="Times New Roman" w:cs="Times New Roman"/>
          <w:color w:val="auto"/>
          <w:sz w:val="24"/>
          <w:szCs w:val="24"/>
        </w:rPr>
      </w:pPr>
      <w:proofErr w:type="spellStart"/>
      <w:r w:rsidRPr="006417B0">
        <w:rPr>
          <w:rFonts w:ascii="Times New Roman" w:hAnsi="Times New Roman" w:cs="Times New Roman"/>
          <w:color w:val="auto"/>
          <w:sz w:val="24"/>
          <w:szCs w:val="24"/>
        </w:rPr>
        <w:t>Sanatta</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özellikle</w:t>
      </w:r>
      <w:proofErr w:type="spellEnd"/>
      <w:r w:rsidRPr="006417B0">
        <w:rPr>
          <w:rFonts w:ascii="Times New Roman" w:hAnsi="Times New Roman" w:cs="Times New Roman"/>
          <w:color w:val="auto"/>
          <w:sz w:val="24"/>
          <w:szCs w:val="24"/>
        </w:rPr>
        <w:t xml:space="preserve"> de </w:t>
      </w:r>
      <w:proofErr w:type="spellStart"/>
      <w:r w:rsidRPr="006417B0">
        <w:rPr>
          <w:rFonts w:ascii="Times New Roman" w:hAnsi="Times New Roman" w:cs="Times New Roman"/>
          <w:color w:val="auto"/>
          <w:sz w:val="24"/>
          <w:szCs w:val="24"/>
        </w:rPr>
        <w:t>mimarlıkta</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radikal</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yenilikçi</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hareketlerin</w:t>
      </w:r>
      <w:proofErr w:type="spellEnd"/>
      <w:r w:rsidRPr="006417B0">
        <w:rPr>
          <w:rFonts w:ascii="Times New Roman" w:hAnsi="Times New Roman" w:cs="Times New Roman"/>
          <w:color w:val="auto"/>
          <w:sz w:val="24"/>
          <w:szCs w:val="24"/>
        </w:rPr>
        <w:t xml:space="preserve">, 1920'lerde </w:t>
      </w:r>
      <w:proofErr w:type="spellStart"/>
      <w:r w:rsidRPr="006417B0">
        <w:rPr>
          <w:rFonts w:ascii="Times New Roman" w:hAnsi="Times New Roman" w:cs="Times New Roman"/>
          <w:color w:val="auto"/>
          <w:sz w:val="24"/>
          <w:szCs w:val="24"/>
        </w:rPr>
        <w:t>ve</w:t>
      </w:r>
      <w:proofErr w:type="spellEnd"/>
      <w:r w:rsidRPr="006417B0">
        <w:rPr>
          <w:rFonts w:ascii="Times New Roman" w:hAnsi="Times New Roman" w:cs="Times New Roman"/>
          <w:color w:val="auto"/>
          <w:sz w:val="24"/>
          <w:szCs w:val="24"/>
        </w:rPr>
        <w:t xml:space="preserve"> 1930'larda </w:t>
      </w:r>
      <w:proofErr w:type="spellStart"/>
      <w:r w:rsidRPr="006417B0">
        <w:rPr>
          <w:rFonts w:ascii="Times New Roman" w:hAnsi="Times New Roman" w:cs="Times New Roman"/>
          <w:color w:val="auto"/>
          <w:sz w:val="24"/>
          <w:szCs w:val="24"/>
        </w:rPr>
        <w:t>kentsel</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sahnedeki</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etkisi</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Avrupa’da</w:t>
      </w:r>
      <w:proofErr w:type="spellEnd"/>
      <w:r w:rsidRPr="006417B0">
        <w:rPr>
          <w:rFonts w:ascii="Times New Roman" w:hAnsi="Times New Roman" w:cs="Times New Roman"/>
          <w:color w:val="auto"/>
          <w:sz w:val="24"/>
          <w:szCs w:val="24"/>
        </w:rPr>
        <w:t xml:space="preserve"> modern </w:t>
      </w:r>
      <w:proofErr w:type="spellStart"/>
      <w:r w:rsidRPr="006417B0">
        <w:rPr>
          <w:rFonts w:ascii="Times New Roman" w:hAnsi="Times New Roman" w:cs="Times New Roman"/>
          <w:color w:val="auto"/>
          <w:sz w:val="24"/>
          <w:szCs w:val="24"/>
        </w:rPr>
        <w:t>kamusal</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alanın</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ortaya</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çıkmasını</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dönüşümü</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ve</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farklı</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temsilleri</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Gerçeklik</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algılarını</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değiştiran</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yeni</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sanat</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teknikleri</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sanatın</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siyah</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kare”ye</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indirgenmesi</w:t>
      </w:r>
      <w:proofErr w:type="spellEnd"/>
      <w:r w:rsidRPr="006417B0">
        <w:rPr>
          <w:rFonts w:ascii="Times New Roman" w:hAnsi="Times New Roman" w:cs="Times New Roman"/>
          <w:color w:val="auto"/>
          <w:sz w:val="24"/>
          <w:szCs w:val="24"/>
        </w:rPr>
        <w:t>, “anti-</w:t>
      </w:r>
      <w:proofErr w:type="spellStart"/>
      <w:r w:rsidRPr="006417B0">
        <w:rPr>
          <w:rFonts w:ascii="Times New Roman" w:hAnsi="Times New Roman" w:cs="Times New Roman"/>
          <w:color w:val="auto"/>
          <w:sz w:val="24"/>
          <w:szCs w:val="24"/>
        </w:rPr>
        <w:t>sanat</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fikri</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ütopik</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şehir</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tasarımları</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ve</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dekonstrüktivizmin</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yüksek-teknoloji</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dünyası</w:t>
      </w:r>
      <w:proofErr w:type="spellEnd"/>
      <w:r w:rsidRPr="006417B0">
        <w:rPr>
          <w:rFonts w:ascii="Times New Roman" w:hAnsi="Times New Roman" w:cs="Times New Roman"/>
          <w:color w:val="auto"/>
          <w:sz w:val="24"/>
          <w:szCs w:val="24"/>
        </w:rPr>
        <w:t>.</w:t>
      </w:r>
    </w:p>
    <w:p w:rsidR="00960897" w:rsidRPr="006417B0" w:rsidRDefault="00960897" w:rsidP="00960897">
      <w:pPr>
        <w:jc w:val="both"/>
        <w:rPr>
          <w:b/>
        </w:rPr>
      </w:pPr>
    </w:p>
    <w:p w:rsidR="00960897" w:rsidRPr="006417B0" w:rsidRDefault="00960897" w:rsidP="00960897">
      <w:pPr>
        <w:jc w:val="both"/>
        <w:rPr>
          <w:b/>
        </w:rPr>
      </w:pPr>
      <w:r w:rsidRPr="006417B0">
        <w:rPr>
          <w:b/>
          <w:lang w:val="tr-TR"/>
        </w:rPr>
        <w:t>MİM</w:t>
      </w:r>
      <w:r w:rsidRPr="006417B0">
        <w:rPr>
          <w:b/>
        </w:rPr>
        <w:t xml:space="preserve"> 513 </w:t>
      </w:r>
      <w:r w:rsidRPr="006417B0">
        <w:rPr>
          <w:rFonts w:eastAsia="Calibri"/>
          <w:b/>
          <w:bCs/>
          <w:lang w:val="tr-TR" w:eastAsia="tr-TR"/>
        </w:rPr>
        <w:t>Kentsel Form Tarihi</w:t>
      </w:r>
      <w:r w:rsidRPr="006417B0">
        <w:rPr>
          <w:i/>
        </w:rPr>
        <w:t xml:space="preserve"> </w:t>
      </w:r>
      <w:r w:rsidRPr="006417B0">
        <w:rPr>
          <w:lang w:val="tr-TR"/>
        </w:rPr>
        <w:t xml:space="preserve">(3+0)3  </w:t>
      </w:r>
    </w:p>
    <w:p w:rsidR="00960897" w:rsidRPr="006417B0" w:rsidRDefault="00960897" w:rsidP="00960897">
      <w:pPr>
        <w:pStyle w:val="324"/>
        <w:jc w:val="both"/>
        <w:rPr>
          <w:rStyle w:val="325"/>
          <w:spacing w:val="2"/>
          <w:szCs w:val="24"/>
        </w:rPr>
      </w:pPr>
      <w:r w:rsidRPr="006417B0">
        <w:rPr>
          <w:rStyle w:val="325"/>
          <w:spacing w:val="2"/>
          <w:szCs w:val="24"/>
        </w:rPr>
        <w:t xml:space="preserve">Kent </w:t>
      </w:r>
      <w:proofErr w:type="spellStart"/>
      <w:r w:rsidRPr="006417B0">
        <w:rPr>
          <w:rStyle w:val="325"/>
          <w:spacing w:val="2"/>
          <w:szCs w:val="24"/>
        </w:rPr>
        <w:t>formunun</w:t>
      </w:r>
      <w:proofErr w:type="spellEnd"/>
      <w:r w:rsidRPr="006417B0">
        <w:rPr>
          <w:rStyle w:val="325"/>
          <w:spacing w:val="2"/>
          <w:szCs w:val="24"/>
        </w:rPr>
        <w:t xml:space="preserve"> </w:t>
      </w:r>
      <w:proofErr w:type="spellStart"/>
      <w:r w:rsidRPr="006417B0">
        <w:rPr>
          <w:rStyle w:val="325"/>
          <w:spacing w:val="2"/>
          <w:szCs w:val="24"/>
        </w:rPr>
        <w:t>yapımında</w:t>
      </w:r>
      <w:proofErr w:type="spellEnd"/>
      <w:r w:rsidRPr="006417B0">
        <w:rPr>
          <w:rStyle w:val="325"/>
          <w:spacing w:val="2"/>
          <w:szCs w:val="24"/>
        </w:rPr>
        <w:t xml:space="preserve"> </w:t>
      </w:r>
      <w:proofErr w:type="spellStart"/>
      <w:r w:rsidRPr="006417B0">
        <w:rPr>
          <w:rStyle w:val="325"/>
          <w:spacing w:val="2"/>
          <w:szCs w:val="24"/>
        </w:rPr>
        <w:t>yer</w:t>
      </w:r>
      <w:proofErr w:type="spellEnd"/>
      <w:r w:rsidRPr="006417B0">
        <w:rPr>
          <w:rStyle w:val="325"/>
          <w:spacing w:val="2"/>
          <w:szCs w:val="24"/>
        </w:rPr>
        <w:t xml:space="preserve"> </w:t>
      </w:r>
      <w:proofErr w:type="spellStart"/>
      <w:r w:rsidRPr="006417B0">
        <w:rPr>
          <w:rStyle w:val="325"/>
          <w:spacing w:val="2"/>
          <w:szCs w:val="24"/>
        </w:rPr>
        <w:t>alan</w:t>
      </w:r>
      <w:proofErr w:type="spellEnd"/>
      <w:r w:rsidRPr="006417B0">
        <w:rPr>
          <w:rStyle w:val="325"/>
          <w:spacing w:val="2"/>
          <w:szCs w:val="24"/>
        </w:rPr>
        <w:t xml:space="preserve"> </w:t>
      </w:r>
      <w:proofErr w:type="spellStart"/>
      <w:r w:rsidRPr="006417B0">
        <w:rPr>
          <w:rStyle w:val="325"/>
          <w:spacing w:val="2"/>
          <w:szCs w:val="24"/>
        </w:rPr>
        <w:t>kuram</w:t>
      </w:r>
      <w:proofErr w:type="spellEnd"/>
      <w:r w:rsidRPr="006417B0">
        <w:rPr>
          <w:rStyle w:val="325"/>
          <w:spacing w:val="2"/>
          <w:szCs w:val="24"/>
        </w:rPr>
        <w:t xml:space="preserve"> </w:t>
      </w:r>
      <w:proofErr w:type="spellStart"/>
      <w:r w:rsidRPr="006417B0">
        <w:rPr>
          <w:rStyle w:val="325"/>
          <w:spacing w:val="2"/>
          <w:szCs w:val="24"/>
        </w:rPr>
        <w:t>ve</w:t>
      </w:r>
      <w:proofErr w:type="spellEnd"/>
      <w:r w:rsidRPr="006417B0">
        <w:rPr>
          <w:rStyle w:val="325"/>
          <w:spacing w:val="2"/>
          <w:szCs w:val="24"/>
        </w:rPr>
        <w:t xml:space="preserve"> </w:t>
      </w:r>
      <w:proofErr w:type="spellStart"/>
      <w:r w:rsidRPr="006417B0">
        <w:rPr>
          <w:rStyle w:val="325"/>
          <w:spacing w:val="2"/>
          <w:szCs w:val="24"/>
        </w:rPr>
        <w:t>ilkelere</w:t>
      </w:r>
      <w:proofErr w:type="spellEnd"/>
      <w:r w:rsidRPr="006417B0">
        <w:rPr>
          <w:rStyle w:val="325"/>
          <w:spacing w:val="2"/>
          <w:szCs w:val="24"/>
        </w:rPr>
        <w:t xml:space="preserve"> </w:t>
      </w:r>
      <w:proofErr w:type="spellStart"/>
      <w:r w:rsidRPr="006417B0">
        <w:rPr>
          <w:rStyle w:val="325"/>
          <w:spacing w:val="2"/>
          <w:szCs w:val="24"/>
        </w:rPr>
        <w:t>dair</w:t>
      </w:r>
      <w:proofErr w:type="spellEnd"/>
      <w:r w:rsidRPr="006417B0">
        <w:rPr>
          <w:rStyle w:val="325"/>
          <w:spacing w:val="2"/>
          <w:szCs w:val="24"/>
        </w:rPr>
        <w:t xml:space="preserve">; </w:t>
      </w:r>
      <w:proofErr w:type="spellStart"/>
      <w:r w:rsidRPr="006417B0">
        <w:rPr>
          <w:rStyle w:val="325"/>
          <w:spacing w:val="2"/>
          <w:szCs w:val="24"/>
        </w:rPr>
        <w:t>tarih</w:t>
      </w:r>
      <w:proofErr w:type="spellEnd"/>
      <w:r w:rsidRPr="006417B0">
        <w:rPr>
          <w:rStyle w:val="325"/>
          <w:spacing w:val="2"/>
          <w:szCs w:val="24"/>
        </w:rPr>
        <w:t xml:space="preserve"> </w:t>
      </w:r>
      <w:proofErr w:type="spellStart"/>
      <w:r w:rsidRPr="006417B0">
        <w:rPr>
          <w:rStyle w:val="325"/>
          <w:spacing w:val="2"/>
          <w:szCs w:val="24"/>
        </w:rPr>
        <w:t>boyunca</w:t>
      </w:r>
      <w:proofErr w:type="spellEnd"/>
      <w:r w:rsidRPr="006417B0">
        <w:rPr>
          <w:rStyle w:val="325"/>
          <w:spacing w:val="2"/>
          <w:szCs w:val="24"/>
        </w:rPr>
        <w:t xml:space="preserve"> </w:t>
      </w:r>
      <w:proofErr w:type="spellStart"/>
      <w:r w:rsidRPr="006417B0">
        <w:rPr>
          <w:rStyle w:val="325"/>
          <w:spacing w:val="2"/>
          <w:szCs w:val="24"/>
        </w:rPr>
        <w:t>kentin</w:t>
      </w:r>
      <w:proofErr w:type="spellEnd"/>
      <w:r w:rsidRPr="006417B0">
        <w:rPr>
          <w:rStyle w:val="325"/>
          <w:spacing w:val="2"/>
          <w:szCs w:val="24"/>
        </w:rPr>
        <w:t xml:space="preserve"> </w:t>
      </w:r>
      <w:proofErr w:type="spellStart"/>
      <w:r w:rsidRPr="006417B0">
        <w:rPr>
          <w:rStyle w:val="325"/>
          <w:spacing w:val="2"/>
          <w:szCs w:val="24"/>
        </w:rPr>
        <w:t>gelişimine</w:t>
      </w:r>
      <w:proofErr w:type="spellEnd"/>
      <w:r w:rsidRPr="006417B0">
        <w:rPr>
          <w:rStyle w:val="325"/>
          <w:spacing w:val="2"/>
          <w:szCs w:val="24"/>
        </w:rPr>
        <w:t xml:space="preserve"> </w:t>
      </w:r>
      <w:proofErr w:type="spellStart"/>
      <w:r w:rsidRPr="006417B0">
        <w:rPr>
          <w:rStyle w:val="325"/>
          <w:spacing w:val="2"/>
          <w:szCs w:val="24"/>
        </w:rPr>
        <w:t>siyasi</w:t>
      </w:r>
      <w:proofErr w:type="spellEnd"/>
      <w:r w:rsidRPr="006417B0">
        <w:rPr>
          <w:rStyle w:val="325"/>
          <w:spacing w:val="2"/>
          <w:szCs w:val="24"/>
        </w:rPr>
        <w:t xml:space="preserve"> </w:t>
      </w:r>
      <w:proofErr w:type="spellStart"/>
      <w:r w:rsidRPr="006417B0">
        <w:rPr>
          <w:rStyle w:val="325"/>
          <w:spacing w:val="2"/>
          <w:szCs w:val="24"/>
        </w:rPr>
        <w:t>ve</w:t>
      </w:r>
      <w:proofErr w:type="spellEnd"/>
      <w:r w:rsidRPr="006417B0">
        <w:rPr>
          <w:rStyle w:val="325"/>
          <w:spacing w:val="2"/>
          <w:szCs w:val="24"/>
        </w:rPr>
        <w:t xml:space="preserve"> </w:t>
      </w:r>
      <w:proofErr w:type="spellStart"/>
      <w:r w:rsidRPr="006417B0">
        <w:rPr>
          <w:rStyle w:val="325"/>
          <w:spacing w:val="2"/>
          <w:szCs w:val="24"/>
        </w:rPr>
        <w:t>ekonomik</w:t>
      </w:r>
      <w:proofErr w:type="spellEnd"/>
      <w:r w:rsidRPr="006417B0">
        <w:rPr>
          <w:rStyle w:val="325"/>
          <w:spacing w:val="2"/>
          <w:szCs w:val="24"/>
        </w:rPr>
        <w:t xml:space="preserve"> </w:t>
      </w:r>
      <w:proofErr w:type="spellStart"/>
      <w:r w:rsidRPr="006417B0">
        <w:rPr>
          <w:rStyle w:val="325"/>
          <w:spacing w:val="2"/>
          <w:szCs w:val="24"/>
        </w:rPr>
        <w:t>politikalarına</w:t>
      </w:r>
      <w:proofErr w:type="spellEnd"/>
      <w:r w:rsidRPr="006417B0">
        <w:rPr>
          <w:rStyle w:val="325"/>
          <w:spacing w:val="2"/>
          <w:szCs w:val="24"/>
        </w:rPr>
        <w:t xml:space="preserve"> </w:t>
      </w:r>
      <w:proofErr w:type="spellStart"/>
      <w:r w:rsidRPr="006417B0">
        <w:rPr>
          <w:rStyle w:val="325"/>
          <w:spacing w:val="2"/>
          <w:szCs w:val="24"/>
        </w:rPr>
        <w:t>dair</w:t>
      </w:r>
      <w:proofErr w:type="spellEnd"/>
      <w:r w:rsidRPr="006417B0">
        <w:rPr>
          <w:rStyle w:val="325"/>
          <w:spacing w:val="2"/>
          <w:szCs w:val="24"/>
        </w:rPr>
        <w:t xml:space="preserve">; </w:t>
      </w:r>
      <w:proofErr w:type="spellStart"/>
      <w:r w:rsidRPr="006417B0">
        <w:rPr>
          <w:rStyle w:val="325"/>
        </w:rPr>
        <w:t>mimarlar</w:t>
      </w:r>
      <w:proofErr w:type="spellEnd"/>
      <w:r w:rsidRPr="006417B0">
        <w:rPr>
          <w:rStyle w:val="325"/>
        </w:rPr>
        <w:t xml:space="preserve">, </w:t>
      </w:r>
      <w:proofErr w:type="spellStart"/>
      <w:r w:rsidRPr="006417B0">
        <w:rPr>
          <w:rStyle w:val="325"/>
        </w:rPr>
        <w:t>planlamacılar</w:t>
      </w:r>
      <w:proofErr w:type="spellEnd"/>
      <w:r w:rsidRPr="006417B0">
        <w:rPr>
          <w:rStyle w:val="325"/>
        </w:rPr>
        <w:t xml:space="preserve">, </w:t>
      </w:r>
      <w:proofErr w:type="spellStart"/>
      <w:r w:rsidRPr="006417B0">
        <w:rPr>
          <w:rStyle w:val="325"/>
        </w:rPr>
        <w:t>mühendisler</w:t>
      </w:r>
      <w:proofErr w:type="spellEnd"/>
      <w:r w:rsidRPr="006417B0">
        <w:rPr>
          <w:rStyle w:val="325"/>
        </w:rPr>
        <w:t xml:space="preserve"> </w:t>
      </w:r>
      <w:proofErr w:type="spellStart"/>
      <w:r w:rsidRPr="006417B0">
        <w:rPr>
          <w:rStyle w:val="325"/>
        </w:rPr>
        <w:t>ve</w:t>
      </w:r>
      <w:proofErr w:type="spellEnd"/>
      <w:r w:rsidRPr="006417B0">
        <w:rPr>
          <w:rStyle w:val="325"/>
        </w:rPr>
        <w:t xml:space="preserve"> </w:t>
      </w:r>
      <w:proofErr w:type="spellStart"/>
      <w:r w:rsidRPr="006417B0">
        <w:rPr>
          <w:rStyle w:val="325"/>
        </w:rPr>
        <w:t>vatandaşlar</w:t>
      </w:r>
      <w:proofErr w:type="spellEnd"/>
      <w:r w:rsidRPr="006417B0">
        <w:rPr>
          <w:rStyle w:val="325"/>
        </w:rPr>
        <w:t xml:space="preserve"> </w:t>
      </w:r>
      <w:proofErr w:type="spellStart"/>
      <w:r w:rsidRPr="006417B0">
        <w:rPr>
          <w:rStyle w:val="325"/>
        </w:rPr>
        <w:t>olarak</w:t>
      </w:r>
      <w:proofErr w:type="spellEnd"/>
      <w:r w:rsidRPr="006417B0">
        <w:rPr>
          <w:rStyle w:val="325"/>
        </w:rPr>
        <w:t xml:space="preserve">, </w:t>
      </w:r>
      <w:proofErr w:type="spellStart"/>
      <w:r w:rsidRPr="006417B0">
        <w:rPr>
          <w:rStyle w:val="325"/>
        </w:rPr>
        <w:t>kente</w:t>
      </w:r>
      <w:proofErr w:type="spellEnd"/>
      <w:r w:rsidRPr="006417B0">
        <w:rPr>
          <w:rStyle w:val="325"/>
        </w:rPr>
        <w:t xml:space="preserve"> </w:t>
      </w:r>
      <w:proofErr w:type="spellStart"/>
      <w:r w:rsidRPr="006417B0">
        <w:rPr>
          <w:rStyle w:val="325"/>
        </w:rPr>
        <w:t>müdahaleye</w:t>
      </w:r>
      <w:proofErr w:type="spellEnd"/>
      <w:r w:rsidRPr="006417B0">
        <w:rPr>
          <w:rStyle w:val="325"/>
        </w:rPr>
        <w:t xml:space="preserve"> </w:t>
      </w:r>
      <w:proofErr w:type="spellStart"/>
      <w:r w:rsidRPr="006417B0">
        <w:rPr>
          <w:rStyle w:val="325"/>
        </w:rPr>
        <w:t>dair</w:t>
      </w:r>
      <w:proofErr w:type="spellEnd"/>
      <w:r w:rsidRPr="006417B0">
        <w:rPr>
          <w:rStyle w:val="325"/>
        </w:rPr>
        <w:t xml:space="preserve"> </w:t>
      </w:r>
      <w:proofErr w:type="spellStart"/>
      <w:r w:rsidRPr="006417B0">
        <w:rPr>
          <w:rStyle w:val="325"/>
        </w:rPr>
        <w:t>eleştirel</w:t>
      </w:r>
      <w:proofErr w:type="spellEnd"/>
      <w:r w:rsidRPr="006417B0">
        <w:rPr>
          <w:rStyle w:val="325"/>
        </w:rPr>
        <w:t xml:space="preserve"> </w:t>
      </w:r>
      <w:proofErr w:type="spellStart"/>
      <w:r w:rsidRPr="006417B0">
        <w:rPr>
          <w:rStyle w:val="325"/>
        </w:rPr>
        <w:t>bir</w:t>
      </w:r>
      <w:proofErr w:type="spellEnd"/>
      <w:r w:rsidRPr="006417B0">
        <w:rPr>
          <w:rStyle w:val="325"/>
        </w:rPr>
        <w:t xml:space="preserve"> </w:t>
      </w:r>
      <w:proofErr w:type="spellStart"/>
      <w:r w:rsidRPr="006417B0">
        <w:rPr>
          <w:rStyle w:val="325"/>
        </w:rPr>
        <w:t>çerçeve</w:t>
      </w:r>
      <w:proofErr w:type="spellEnd"/>
      <w:r w:rsidRPr="006417B0">
        <w:rPr>
          <w:rStyle w:val="325"/>
        </w:rPr>
        <w:t xml:space="preserve"> </w:t>
      </w:r>
      <w:proofErr w:type="spellStart"/>
      <w:r w:rsidRPr="006417B0">
        <w:rPr>
          <w:rStyle w:val="325"/>
        </w:rPr>
        <w:t>geliştirmeye</w:t>
      </w:r>
      <w:proofErr w:type="spellEnd"/>
      <w:r w:rsidRPr="006417B0">
        <w:rPr>
          <w:rStyle w:val="325"/>
        </w:rPr>
        <w:t xml:space="preserve"> </w:t>
      </w:r>
      <w:proofErr w:type="spellStart"/>
      <w:r w:rsidRPr="006417B0">
        <w:rPr>
          <w:rStyle w:val="325"/>
        </w:rPr>
        <w:t>ve</w:t>
      </w:r>
      <w:proofErr w:type="spellEnd"/>
      <w:r w:rsidRPr="006417B0">
        <w:rPr>
          <w:rStyle w:val="325"/>
        </w:rPr>
        <w:t xml:space="preserve"> </w:t>
      </w:r>
      <w:proofErr w:type="spellStart"/>
      <w:r w:rsidRPr="006417B0">
        <w:rPr>
          <w:rStyle w:val="325"/>
        </w:rPr>
        <w:t>uygulamaya</w:t>
      </w:r>
      <w:proofErr w:type="spellEnd"/>
      <w:r w:rsidRPr="006417B0">
        <w:rPr>
          <w:rStyle w:val="325"/>
        </w:rPr>
        <w:t xml:space="preserve"> </w:t>
      </w:r>
      <w:proofErr w:type="spellStart"/>
      <w:r w:rsidRPr="006417B0">
        <w:rPr>
          <w:rStyle w:val="325"/>
        </w:rPr>
        <w:t>dair</w:t>
      </w:r>
      <w:proofErr w:type="spellEnd"/>
      <w:r w:rsidRPr="006417B0">
        <w:rPr>
          <w:rStyle w:val="325"/>
        </w:rPr>
        <w:t xml:space="preserve"> </w:t>
      </w:r>
      <w:proofErr w:type="spellStart"/>
      <w:r w:rsidRPr="006417B0">
        <w:rPr>
          <w:rStyle w:val="325"/>
          <w:spacing w:val="2"/>
          <w:szCs w:val="24"/>
        </w:rPr>
        <w:t>bir</w:t>
      </w:r>
      <w:proofErr w:type="spellEnd"/>
      <w:r w:rsidRPr="006417B0">
        <w:rPr>
          <w:rStyle w:val="325"/>
          <w:spacing w:val="2"/>
          <w:szCs w:val="24"/>
        </w:rPr>
        <w:t xml:space="preserve"> </w:t>
      </w:r>
      <w:proofErr w:type="spellStart"/>
      <w:r w:rsidRPr="006417B0">
        <w:rPr>
          <w:rStyle w:val="325"/>
          <w:spacing w:val="2"/>
          <w:szCs w:val="24"/>
        </w:rPr>
        <w:t>operasyonel</w:t>
      </w:r>
      <w:proofErr w:type="spellEnd"/>
      <w:r w:rsidRPr="006417B0">
        <w:rPr>
          <w:rStyle w:val="325"/>
          <w:spacing w:val="2"/>
          <w:szCs w:val="24"/>
        </w:rPr>
        <w:t xml:space="preserve"> </w:t>
      </w:r>
      <w:proofErr w:type="spellStart"/>
      <w:r w:rsidRPr="006417B0">
        <w:rPr>
          <w:rStyle w:val="325"/>
          <w:spacing w:val="2"/>
          <w:szCs w:val="24"/>
        </w:rPr>
        <w:t>anlayış</w:t>
      </w:r>
      <w:proofErr w:type="spellEnd"/>
      <w:r w:rsidRPr="006417B0">
        <w:rPr>
          <w:rStyle w:val="325"/>
          <w:spacing w:val="2"/>
          <w:szCs w:val="24"/>
        </w:rPr>
        <w:t xml:space="preserve"> </w:t>
      </w:r>
      <w:proofErr w:type="spellStart"/>
      <w:r w:rsidRPr="006417B0">
        <w:rPr>
          <w:rStyle w:val="325"/>
          <w:spacing w:val="2"/>
          <w:szCs w:val="24"/>
        </w:rPr>
        <w:t>oluşturma</w:t>
      </w:r>
      <w:proofErr w:type="spellEnd"/>
      <w:r w:rsidRPr="006417B0">
        <w:rPr>
          <w:rStyle w:val="325"/>
          <w:spacing w:val="2"/>
          <w:szCs w:val="24"/>
        </w:rPr>
        <w:t xml:space="preserve">. </w:t>
      </w:r>
      <w:proofErr w:type="spellStart"/>
      <w:r w:rsidRPr="006417B0">
        <w:rPr>
          <w:rStyle w:val="325"/>
          <w:spacing w:val="2"/>
          <w:szCs w:val="24"/>
        </w:rPr>
        <w:t>Türkiye’de</w:t>
      </w:r>
      <w:proofErr w:type="spellEnd"/>
      <w:r w:rsidRPr="006417B0">
        <w:rPr>
          <w:rStyle w:val="325"/>
          <w:spacing w:val="2"/>
          <w:szCs w:val="24"/>
        </w:rPr>
        <w:t xml:space="preserve"> </w:t>
      </w:r>
      <w:proofErr w:type="spellStart"/>
      <w:r w:rsidRPr="006417B0">
        <w:rPr>
          <w:rStyle w:val="325"/>
          <w:spacing w:val="2"/>
          <w:szCs w:val="24"/>
        </w:rPr>
        <w:t>ve</w:t>
      </w:r>
      <w:proofErr w:type="spellEnd"/>
      <w:r w:rsidRPr="006417B0">
        <w:rPr>
          <w:rStyle w:val="325"/>
          <w:spacing w:val="2"/>
          <w:szCs w:val="24"/>
        </w:rPr>
        <w:t xml:space="preserve"> </w:t>
      </w:r>
      <w:proofErr w:type="spellStart"/>
      <w:r w:rsidRPr="006417B0">
        <w:rPr>
          <w:rStyle w:val="325"/>
          <w:spacing w:val="2"/>
          <w:szCs w:val="24"/>
        </w:rPr>
        <w:t>dünyada</w:t>
      </w:r>
      <w:proofErr w:type="spellEnd"/>
      <w:r w:rsidRPr="006417B0">
        <w:rPr>
          <w:rStyle w:val="325"/>
          <w:spacing w:val="2"/>
          <w:szCs w:val="24"/>
        </w:rPr>
        <w:t xml:space="preserve"> </w:t>
      </w:r>
      <w:proofErr w:type="spellStart"/>
      <w:r w:rsidRPr="006417B0">
        <w:rPr>
          <w:rStyle w:val="325"/>
          <w:spacing w:val="2"/>
          <w:szCs w:val="24"/>
        </w:rPr>
        <w:t>kentlerin</w:t>
      </w:r>
      <w:proofErr w:type="spellEnd"/>
      <w:r w:rsidRPr="006417B0">
        <w:rPr>
          <w:rStyle w:val="325"/>
          <w:spacing w:val="2"/>
          <w:szCs w:val="24"/>
        </w:rPr>
        <w:t xml:space="preserve"> </w:t>
      </w:r>
      <w:proofErr w:type="spellStart"/>
      <w:r w:rsidRPr="006417B0">
        <w:rPr>
          <w:rStyle w:val="325"/>
          <w:spacing w:val="2"/>
          <w:szCs w:val="24"/>
        </w:rPr>
        <w:t>geleceğinde</w:t>
      </w:r>
      <w:proofErr w:type="spellEnd"/>
      <w:r w:rsidRPr="006417B0">
        <w:rPr>
          <w:rStyle w:val="325"/>
          <w:spacing w:val="2"/>
          <w:szCs w:val="24"/>
        </w:rPr>
        <w:t xml:space="preserve"> </w:t>
      </w:r>
      <w:proofErr w:type="spellStart"/>
      <w:r w:rsidRPr="006417B0">
        <w:rPr>
          <w:rStyle w:val="325"/>
          <w:spacing w:val="2"/>
          <w:szCs w:val="24"/>
        </w:rPr>
        <w:t>mimarlığın</w:t>
      </w:r>
      <w:proofErr w:type="spellEnd"/>
      <w:r w:rsidRPr="006417B0">
        <w:rPr>
          <w:rStyle w:val="325"/>
          <w:spacing w:val="2"/>
          <w:szCs w:val="24"/>
        </w:rPr>
        <w:t xml:space="preserve"> </w:t>
      </w:r>
      <w:proofErr w:type="spellStart"/>
      <w:r w:rsidRPr="006417B0">
        <w:rPr>
          <w:rStyle w:val="325"/>
          <w:spacing w:val="2"/>
          <w:szCs w:val="24"/>
        </w:rPr>
        <w:t>rolü</w:t>
      </w:r>
      <w:proofErr w:type="spellEnd"/>
      <w:r w:rsidRPr="006417B0">
        <w:rPr>
          <w:rStyle w:val="325"/>
          <w:spacing w:val="2"/>
          <w:szCs w:val="24"/>
        </w:rPr>
        <w:t>.</w:t>
      </w:r>
    </w:p>
    <w:p w:rsidR="00960897" w:rsidRPr="006417B0" w:rsidRDefault="00960897" w:rsidP="00960897">
      <w:pPr>
        <w:jc w:val="both"/>
      </w:pPr>
    </w:p>
    <w:p w:rsidR="00960897" w:rsidRPr="006417B0" w:rsidRDefault="00960897" w:rsidP="00960897">
      <w:pPr>
        <w:jc w:val="both"/>
        <w:rPr>
          <w:b/>
        </w:rPr>
      </w:pPr>
      <w:r w:rsidRPr="006417B0">
        <w:rPr>
          <w:b/>
          <w:lang w:val="tr-TR"/>
        </w:rPr>
        <w:t>MİM</w:t>
      </w:r>
      <w:r w:rsidRPr="006417B0">
        <w:rPr>
          <w:b/>
        </w:rPr>
        <w:t xml:space="preserve"> 514 </w:t>
      </w:r>
      <w:r w:rsidRPr="006417B0">
        <w:rPr>
          <w:rFonts w:eastAsia="Calibri"/>
          <w:b/>
          <w:bCs/>
          <w:lang w:val="tr-TR" w:eastAsia="tr-TR"/>
        </w:rPr>
        <w:t>Çevresel Tasarım Morfolojisi</w:t>
      </w:r>
      <w:r w:rsidRPr="006417B0">
        <w:rPr>
          <w:b/>
        </w:rPr>
        <w:t xml:space="preserve"> </w:t>
      </w:r>
      <w:r w:rsidRPr="006417B0">
        <w:rPr>
          <w:lang w:val="tr-TR"/>
        </w:rPr>
        <w:t xml:space="preserve">(3+0)3  </w:t>
      </w:r>
    </w:p>
    <w:p w:rsidR="00960897" w:rsidRPr="006417B0" w:rsidRDefault="00960897" w:rsidP="00960897">
      <w:pPr>
        <w:jc w:val="both"/>
        <w:rPr>
          <w:rStyle w:val="325"/>
          <w:b/>
          <w:spacing w:val="2"/>
        </w:rPr>
      </w:pPr>
      <w:proofErr w:type="spellStart"/>
      <w:r w:rsidRPr="006417B0">
        <w:t>Yapılı</w:t>
      </w:r>
      <w:proofErr w:type="spellEnd"/>
      <w:r w:rsidRPr="006417B0">
        <w:t xml:space="preserve"> </w:t>
      </w:r>
      <w:proofErr w:type="spellStart"/>
      <w:r w:rsidRPr="006417B0">
        <w:t>çevre</w:t>
      </w:r>
      <w:proofErr w:type="spellEnd"/>
      <w:r w:rsidRPr="006417B0">
        <w:t xml:space="preserve"> </w:t>
      </w:r>
      <w:proofErr w:type="spellStart"/>
      <w:r w:rsidRPr="006417B0">
        <w:t>ve</w:t>
      </w:r>
      <w:proofErr w:type="spellEnd"/>
      <w:r w:rsidRPr="006417B0">
        <w:t xml:space="preserve"> </w:t>
      </w:r>
      <w:proofErr w:type="spellStart"/>
      <w:r w:rsidRPr="006417B0">
        <w:t>temel</w:t>
      </w:r>
      <w:proofErr w:type="spellEnd"/>
      <w:r w:rsidRPr="006417B0">
        <w:t xml:space="preserve"> </w:t>
      </w:r>
      <w:proofErr w:type="spellStart"/>
      <w:r w:rsidRPr="006417B0">
        <w:t>toplumsal</w:t>
      </w:r>
      <w:proofErr w:type="spellEnd"/>
      <w:r w:rsidRPr="006417B0">
        <w:t xml:space="preserve"> </w:t>
      </w:r>
      <w:proofErr w:type="spellStart"/>
      <w:r w:rsidRPr="006417B0">
        <w:t>mantığının</w:t>
      </w:r>
      <w:proofErr w:type="spellEnd"/>
      <w:r w:rsidRPr="006417B0">
        <w:t xml:space="preserve"> </w:t>
      </w:r>
      <w:proofErr w:type="spellStart"/>
      <w:r w:rsidRPr="006417B0">
        <w:t>temel</w:t>
      </w:r>
      <w:proofErr w:type="spellEnd"/>
      <w:r w:rsidRPr="006417B0">
        <w:t xml:space="preserve"> </w:t>
      </w:r>
      <w:proofErr w:type="spellStart"/>
      <w:r w:rsidRPr="006417B0">
        <w:t>ilkeleri</w:t>
      </w:r>
      <w:proofErr w:type="spellEnd"/>
      <w:r w:rsidRPr="006417B0">
        <w:t xml:space="preserve">. </w:t>
      </w:r>
      <w:proofErr w:type="spellStart"/>
      <w:r w:rsidRPr="006417B0">
        <w:t>Vaka</w:t>
      </w:r>
      <w:proofErr w:type="spellEnd"/>
      <w:r w:rsidRPr="006417B0">
        <w:t xml:space="preserve"> </w:t>
      </w:r>
      <w:proofErr w:type="spellStart"/>
      <w:r w:rsidRPr="006417B0">
        <w:t>çalışmaları</w:t>
      </w:r>
      <w:proofErr w:type="spellEnd"/>
      <w:r w:rsidRPr="006417B0">
        <w:t xml:space="preserve"> </w:t>
      </w:r>
      <w:proofErr w:type="spellStart"/>
      <w:r w:rsidRPr="006417B0">
        <w:t>aracılığıyla</w:t>
      </w:r>
      <w:proofErr w:type="spellEnd"/>
      <w:r w:rsidRPr="006417B0">
        <w:t xml:space="preserve">, </w:t>
      </w:r>
      <w:proofErr w:type="spellStart"/>
      <w:r w:rsidRPr="006417B0">
        <w:t>yapı</w:t>
      </w:r>
      <w:proofErr w:type="spellEnd"/>
      <w:r w:rsidRPr="006417B0">
        <w:t xml:space="preserve"> </w:t>
      </w:r>
      <w:proofErr w:type="spellStart"/>
      <w:r w:rsidRPr="006417B0">
        <w:t>formu</w:t>
      </w:r>
      <w:proofErr w:type="spellEnd"/>
      <w:r w:rsidRPr="006417B0">
        <w:t xml:space="preserve"> </w:t>
      </w:r>
      <w:proofErr w:type="spellStart"/>
      <w:r w:rsidRPr="006417B0">
        <w:t>ve</w:t>
      </w:r>
      <w:proofErr w:type="spellEnd"/>
      <w:r w:rsidRPr="006417B0">
        <w:t xml:space="preserve"> </w:t>
      </w:r>
      <w:proofErr w:type="spellStart"/>
      <w:r w:rsidRPr="006417B0">
        <w:t>mekansal</w:t>
      </w:r>
      <w:proofErr w:type="spellEnd"/>
      <w:r w:rsidRPr="006417B0">
        <w:t xml:space="preserve"> </w:t>
      </w:r>
      <w:proofErr w:type="spellStart"/>
      <w:r w:rsidRPr="006417B0">
        <w:t>organizasyonu</w:t>
      </w:r>
      <w:proofErr w:type="spellEnd"/>
      <w:r w:rsidRPr="006417B0">
        <w:t xml:space="preserve"> </w:t>
      </w:r>
      <w:proofErr w:type="spellStart"/>
      <w:r w:rsidRPr="006417B0">
        <w:t>konusunda</w:t>
      </w:r>
      <w:proofErr w:type="spellEnd"/>
      <w:r w:rsidRPr="006417B0">
        <w:t xml:space="preserve"> </w:t>
      </w:r>
      <w:proofErr w:type="spellStart"/>
      <w:r w:rsidRPr="006417B0">
        <w:t>stratejik</w:t>
      </w:r>
      <w:proofErr w:type="spellEnd"/>
      <w:r w:rsidRPr="006417B0">
        <w:t xml:space="preserve"> </w:t>
      </w:r>
      <w:proofErr w:type="spellStart"/>
      <w:r w:rsidRPr="006417B0">
        <w:t>mimari</w:t>
      </w:r>
      <w:proofErr w:type="spellEnd"/>
      <w:r w:rsidRPr="006417B0">
        <w:t xml:space="preserve"> </w:t>
      </w:r>
      <w:proofErr w:type="spellStart"/>
      <w:r w:rsidRPr="006417B0">
        <w:t>kararların</w:t>
      </w:r>
      <w:proofErr w:type="spellEnd"/>
      <w:r w:rsidRPr="006417B0">
        <w:t xml:space="preserve"> </w:t>
      </w:r>
      <w:proofErr w:type="spellStart"/>
      <w:r w:rsidRPr="006417B0">
        <w:t>analizi</w:t>
      </w:r>
      <w:proofErr w:type="spellEnd"/>
      <w:r w:rsidRPr="006417B0">
        <w:t xml:space="preserve"> </w:t>
      </w:r>
      <w:proofErr w:type="spellStart"/>
      <w:r w:rsidRPr="006417B0">
        <w:t>ve</w:t>
      </w:r>
      <w:proofErr w:type="spellEnd"/>
      <w:r w:rsidRPr="006417B0">
        <w:t xml:space="preserve"> </w:t>
      </w:r>
      <w:proofErr w:type="spellStart"/>
      <w:r w:rsidRPr="006417B0">
        <w:t>sosyal</w:t>
      </w:r>
      <w:proofErr w:type="spellEnd"/>
      <w:r w:rsidRPr="006417B0">
        <w:t xml:space="preserve"> </w:t>
      </w:r>
      <w:proofErr w:type="spellStart"/>
      <w:r w:rsidRPr="006417B0">
        <w:t>sonuçları</w:t>
      </w:r>
      <w:proofErr w:type="spellEnd"/>
      <w:r w:rsidRPr="006417B0">
        <w:t xml:space="preserve"> </w:t>
      </w:r>
      <w:proofErr w:type="spellStart"/>
      <w:r w:rsidRPr="006417B0">
        <w:t>hakkında</w:t>
      </w:r>
      <w:proofErr w:type="spellEnd"/>
      <w:r w:rsidRPr="006417B0">
        <w:t xml:space="preserve"> </w:t>
      </w:r>
      <w:proofErr w:type="spellStart"/>
      <w:r w:rsidRPr="006417B0">
        <w:t>farkındalık</w:t>
      </w:r>
      <w:proofErr w:type="spellEnd"/>
      <w:r w:rsidRPr="006417B0">
        <w:t xml:space="preserve"> </w:t>
      </w:r>
      <w:proofErr w:type="spellStart"/>
      <w:r w:rsidRPr="006417B0">
        <w:t>geliştirmek</w:t>
      </w:r>
      <w:proofErr w:type="spellEnd"/>
      <w:r w:rsidRPr="006417B0">
        <w:t xml:space="preserve">. Bu </w:t>
      </w:r>
      <w:proofErr w:type="spellStart"/>
      <w:r w:rsidRPr="006417B0">
        <w:t>bilgileri</w:t>
      </w:r>
      <w:proofErr w:type="spellEnd"/>
      <w:r w:rsidRPr="006417B0">
        <w:t xml:space="preserve"> </w:t>
      </w:r>
      <w:proofErr w:type="spellStart"/>
      <w:r w:rsidRPr="006417B0">
        <w:t>uygulamak</w:t>
      </w:r>
      <w:proofErr w:type="spellEnd"/>
      <w:r w:rsidRPr="006417B0">
        <w:t xml:space="preserve"> </w:t>
      </w:r>
      <w:proofErr w:type="spellStart"/>
      <w:r w:rsidRPr="006417B0">
        <w:t>üzere</w:t>
      </w:r>
      <w:proofErr w:type="spellEnd"/>
      <w:r w:rsidRPr="006417B0">
        <w:t xml:space="preserve"> </w:t>
      </w:r>
      <w:proofErr w:type="spellStart"/>
      <w:r w:rsidRPr="006417B0">
        <w:t>ders-stüdyo</w:t>
      </w:r>
      <w:proofErr w:type="spellEnd"/>
      <w:r w:rsidRPr="006417B0">
        <w:t xml:space="preserve"> </w:t>
      </w:r>
      <w:proofErr w:type="spellStart"/>
      <w:r w:rsidRPr="006417B0">
        <w:t>formatında</w:t>
      </w:r>
      <w:proofErr w:type="spellEnd"/>
      <w:r w:rsidRPr="006417B0">
        <w:t xml:space="preserve"> </w:t>
      </w:r>
      <w:proofErr w:type="spellStart"/>
      <w:r w:rsidRPr="006417B0">
        <w:t>çalışmalar</w:t>
      </w:r>
      <w:proofErr w:type="spellEnd"/>
      <w:r w:rsidRPr="006417B0">
        <w:t>.</w:t>
      </w:r>
      <w:r w:rsidRPr="006417B0">
        <w:rPr>
          <w:rStyle w:val="325"/>
          <w:b/>
          <w:spacing w:val="2"/>
        </w:rPr>
        <w:t xml:space="preserve"> </w:t>
      </w:r>
    </w:p>
    <w:p w:rsidR="00960897" w:rsidRPr="006417B0" w:rsidRDefault="00960897" w:rsidP="00960897">
      <w:pPr>
        <w:pStyle w:val="Balk2"/>
        <w:spacing w:before="0" w:beforeAutospacing="0" w:after="0" w:afterAutospacing="0"/>
        <w:jc w:val="both"/>
        <w:rPr>
          <w:rFonts w:ascii="Times New Roman" w:hAnsi="Times New Roman" w:cs="Times New Roman"/>
          <w:color w:val="auto"/>
          <w:sz w:val="24"/>
          <w:szCs w:val="24"/>
          <w:u w:val="none"/>
        </w:rPr>
      </w:pPr>
    </w:p>
    <w:p w:rsidR="00960897" w:rsidRPr="006417B0" w:rsidRDefault="00960897" w:rsidP="00960897">
      <w:pPr>
        <w:pStyle w:val="Balk2"/>
        <w:spacing w:before="0" w:beforeAutospacing="0" w:after="0" w:afterAutospacing="0"/>
        <w:jc w:val="both"/>
        <w:rPr>
          <w:rFonts w:ascii="Times New Roman" w:hAnsi="Times New Roman" w:cs="Times New Roman"/>
          <w:color w:val="auto"/>
          <w:sz w:val="24"/>
          <w:szCs w:val="24"/>
          <w:u w:val="none"/>
        </w:rPr>
      </w:pPr>
      <w:r w:rsidRPr="006417B0">
        <w:rPr>
          <w:rFonts w:ascii="Times New Roman" w:hAnsi="Times New Roman" w:cs="Times New Roman"/>
          <w:color w:val="auto"/>
          <w:sz w:val="24"/>
          <w:szCs w:val="24"/>
          <w:u w:val="none"/>
        </w:rPr>
        <w:t>MİM 515 Sözleşme Yönetimi</w:t>
      </w:r>
      <w:r w:rsidRPr="006417B0">
        <w:rPr>
          <w:rFonts w:ascii="Times New Roman" w:hAnsi="Times New Roman" w:cs="Times New Roman"/>
          <w:b w:val="0"/>
          <w:i/>
          <w:color w:val="auto"/>
          <w:sz w:val="24"/>
          <w:szCs w:val="24"/>
          <w:u w:val="none"/>
        </w:rPr>
        <w:t xml:space="preserve"> </w:t>
      </w:r>
      <w:r w:rsidRPr="006417B0">
        <w:rPr>
          <w:rFonts w:ascii="Times New Roman" w:hAnsi="Times New Roman" w:cs="Times New Roman"/>
          <w:b w:val="0"/>
          <w:color w:val="auto"/>
          <w:sz w:val="24"/>
          <w:szCs w:val="24"/>
          <w:u w:val="none"/>
        </w:rPr>
        <w:t>(3+0)3</w:t>
      </w:r>
      <w:r w:rsidRPr="006417B0">
        <w:rPr>
          <w:rFonts w:ascii="Times New Roman" w:hAnsi="Times New Roman" w:cs="Times New Roman"/>
          <w:color w:val="auto"/>
          <w:sz w:val="24"/>
          <w:szCs w:val="24"/>
          <w:u w:val="none"/>
        </w:rPr>
        <w:t xml:space="preserve">  </w:t>
      </w:r>
    </w:p>
    <w:p w:rsidR="00960897" w:rsidRPr="006417B0" w:rsidRDefault="00960897" w:rsidP="00960897">
      <w:pPr>
        <w:pStyle w:val="Balk1"/>
        <w:spacing w:before="0" w:beforeAutospacing="0" w:after="0" w:afterAutospacing="0"/>
        <w:jc w:val="both"/>
        <w:rPr>
          <w:rFonts w:ascii="Times New Roman" w:hAnsi="Times New Roman" w:cs="Times New Roman"/>
          <w:color w:val="auto"/>
          <w:sz w:val="24"/>
          <w:szCs w:val="24"/>
        </w:rPr>
      </w:pPr>
      <w:r w:rsidRPr="006417B0">
        <w:rPr>
          <w:rFonts w:ascii="Times New Roman" w:hAnsi="Times New Roman" w:cs="Times New Roman"/>
          <w:color w:val="auto"/>
          <w:sz w:val="24"/>
          <w:szCs w:val="24"/>
        </w:rPr>
        <w:t xml:space="preserve">İnşaat sözleşmeleri ve alt-sözleşmeler oluşumu; inşaat projelerinin farklı aşamalarında sözleşme yönetimi. Taşeron, proje teslimi için seçenekler; seçilen sözleşmelerin analizi, sözleşme anlaşmazlıkları, tahkim, arabuluculuk, dava; sözleşme iddialar; inşaat sözleşmelerinde risk tahsisi; uluslararası </w:t>
      </w:r>
      <w:proofErr w:type="gramStart"/>
      <w:r w:rsidRPr="006417B0">
        <w:rPr>
          <w:rFonts w:ascii="Times New Roman" w:hAnsi="Times New Roman" w:cs="Times New Roman"/>
          <w:color w:val="auto"/>
          <w:sz w:val="24"/>
          <w:szCs w:val="24"/>
        </w:rPr>
        <w:t>müteahhitlik</w:t>
      </w:r>
      <w:proofErr w:type="gramEnd"/>
      <w:r w:rsidRPr="006417B0">
        <w:rPr>
          <w:rFonts w:ascii="Times New Roman" w:hAnsi="Times New Roman" w:cs="Times New Roman"/>
          <w:color w:val="auto"/>
          <w:sz w:val="24"/>
          <w:szCs w:val="24"/>
        </w:rPr>
        <w:t>.</w:t>
      </w:r>
    </w:p>
    <w:p w:rsidR="00960897" w:rsidRPr="006417B0" w:rsidRDefault="00960897" w:rsidP="00960897">
      <w:pPr>
        <w:pStyle w:val="Balk2"/>
        <w:spacing w:before="0" w:beforeAutospacing="0" w:after="0" w:afterAutospacing="0"/>
        <w:jc w:val="both"/>
        <w:rPr>
          <w:rFonts w:ascii="Times New Roman" w:hAnsi="Times New Roman" w:cs="Times New Roman"/>
          <w:color w:val="auto"/>
          <w:sz w:val="24"/>
          <w:szCs w:val="24"/>
          <w:u w:val="none"/>
        </w:rPr>
      </w:pPr>
    </w:p>
    <w:p w:rsidR="00960897" w:rsidRPr="006417B0" w:rsidRDefault="00960897" w:rsidP="00960897">
      <w:pPr>
        <w:pStyle w:val="Balk2"/>
        <w:spacing w:before="0" w:beforeAutospacing="0" w:after="0" w:afterAutospacing="0"/>
        <w:jc w:val="both"/>
        <w:rPr>
          <w:rFonts w:ascii="Times New Roman" w:hAnsi="Times New Roman" w:cs="Times New Roman"/>
          <w:color w:val="auto"/>
          <w:sz w:val="24"/>
          <w:szCs w:val="24"/>
          <w:u w:val="none"/>
        </w:rPr>
      </w:pPr>
      <w:r w:rsidRPr="006417B0">
        <w:rPr>
          <w:rFonts w:ascii="Times New Roman" w:hAnsi="Times New Roman" w:cs="Times New Roman"/>
          <w:color w:val="auto"/>
          <w:sz w:val="24"/>
          <w:szCs w:val="24"/>
          <w:u w:val="none"/>
        </w:rPr>
        <w:t>MİM 516 İnşaat Sektöründe İnsan Kaynakları Yönetimi</w:t>
      </w:r>
      <w:r w:rsidRPr="006417B0">
        <w:rPr>
          <w:rFonts w:ascii="Times New Roman" w:hAnsi="Times New Roman" w:cs="Times New Roman"/>
          <w:b w:val="0"/>
          <w:i/>
          <w:color w:val="auto"/>
          <w:sz w:val="24"/>
          <w:szCs w:val="24"/>
          <w:u w:val="none"/>
        </w:rPr>
        <w:t xml:space="preserve"> </w:t>
      </w:r>
      <w:r w:rsidRPr="006417B0">
        <w:rPr>
          <w:rFonts w:ascii="Times New Roman" w:hAnsi="Times New Roman" w:cs="Times New Roman"/>
          <w:b w:val="0"/>
          <w:color w:val="auto"/>
          <w:sz w:val="24"/>
          <w:szCs w:val="24"/>
          <w:u w:val="none"/>
        </w:rPr>
        <w:t>(3+0)3</w:t>
      </w:r>
      <w:r w:rsidRPr="006417B0">
        <w:rPr>
          <w:rFonts w:ascii="Times New Roman" w:hAnsi="Times New Roman" w:cs="Times New Roman"/>
          <w:color w:val="auto"/>
          <w:sz w:val="24"/>
          <w:szCs w:val="24"/>
          <w:u w:val="none"/>
        </w:rPr>
        <w:t xml:space="preserve">  </w:t>
      </w:r>
    </w:p>
    <w:p w:rsidR="00960897" w:rsidRPr="006417B0" w:rsidRDefault="00960897" w:rsidP="00960897">
      <w:pPr>
        <w:pStyle w:val="Balk1"/>
        <w:spacing w:before="0" w:beforeAutospacing="0" w:after="0" w:afterAutospacing="0"/>
        <w:jc w:val="both"/>
        <w:rPr>
          <w:rFonts w:ascii="Times New Roman" w:hAnsi="Times New Roman" w:cs="Times New Roman"/>
          <w:color w:val="auto"/>
          <w:sz w:val="24"/>
          <w:szCs w:val="24"/>
        </w:rPr>
      </w:pPr>
      <w:r w:rsidRPr="006417B0">
        <w:rPr>
          <w:rFonts w:ascii="Times New Roman" w:hAnsi="Times New Roman" w:cs="Times New Roman"/>
          <w:color w:val="auto"/>
          <w:sz w:val="24"/>
          <w:szCs w:val="24"/>
        </w:rPr>
        <w:t xml:space="preserve">Modern organizasyon ve yönetim teorisi, insan kaynakları teorisi, inşaat sektöründe İK yönetimine stratejik yaklaşımların geliştirilmesi. Bu tür çalışan ilişkileri ve katılım, işgücü çeşitlilik, yetkilendirme, sağlık ve güvenlik ve refahı, iş performans ölçümü gibi kavramlar, liderlik etkinliği, </w:t>
      </w:r>
      <w:proofErr w:type="gramStart"/>
      <w:r w:rsidRPr="006417B0">
        <w:rPr>
          <w:rFonts w:ascii="Times New Roman" w:hAnsi="Times New Roman" w:cs="Times New Roman"/>
          <w:color w:val="auto"/>
          <w:sz w:val="24"/>
          <w:szCs w:val="24"/>
        </w:rPr>
        <w:t>motivasyon</w:t>
      </w:r>
      <w:proofErr w:type="gramEnd"/>
      <w:r w:rsidRPr="006417B0">
        <w:rPr>
          <w:rFonts w:ascii="Times New Roman" w:hAnsi="Times New Roman" w:cs="Times New Roman"/>
          <w:color w:val="auto"/>
          <w:sz w:val="24"/>
          <w:szCs w:val="24"/>
        </w:rPr>
        <w:t xml:space="preserve"> teorileri, insan kaynakları geliştirme, çatışma çözme, inşaat </w:t>
      </w:r>
      <w:r w:rsidRPr="006417B0">
        <w:rPr>
          <w:rFonts w:ascii="Times New Roman" w:hAnsi="Times New Roman" w:cs="Times New Roman"/>
          <w:color w:val="auto"/>
          <w:sz w:val="24"/>
          <w:szCs w:val="24"/>
        </w:rPr>
        <w:lastRenderedPageBreak/>
        <w:t>firması ve projede grupların yönetimi, örgütsel değişim ve öğrenme, iş tasarımı ve doyumu-verimlilik takası (iş büyütme, iş zenginleştirme, iş rotasyonu).</w:t>
      </w:r>
    </w:p>
    <w:p w:rsidR="00960897" w:rsidRPr="006417B0" w:rsidRDefault="00960897" w:rsidP="00960897">
      <w:pPr>
        <w:pStyle w:val="Balk2"/>
        <w:spacing w:before="0" w:beforeAutospacing="0" w:after="0" w:afterAutospacing="0"/>
        <w:jc w:val="both"/>
        <w:rPr>
          <w:rFonts w:ascii="Times New Roman" w:hAnsi="Times New Roman" w:cs="Times New Roman"/>
          <w:color w:val="auto"/>
          <w:sz w:val="24"/>
          <w:szCs w:val="24"/>
          <w:u w:val="none"/>
        </w:rPr>
      </w:pPr>
    </w:p>
    <w:p w:rsidR="00960897" w:rsidRPr="006417B0" w:rsidRDefault="00960897" w:rsidP="00960897">
      <w:pPr>
        <w:pStyle w:val="Balk2"/>
        <w:spacing w:before="0" w:beforeAutospacing="0" w:after="0" w:afterAutospacing="0"/>
        <w:jc w:val="both"/>
        <w:rPr>
          <w:rFonts w:ascii="Times New Roman" w:hAnsi="Times New Roman" w:cs="Times New Roman"/>
          <w:b w:val="0"/>
          <w:i/>
          <w:color w:val="auto"/>
          <w:sz w:val="24"/>
          <w:szCs w:val="24"/>
          <w:u w:val="none"/>
        </w:rPr>
      </w:pPr>
      <w:r w:rsidRPr="006417B0">
        <w:rPr>
          <w:rFonts w:ascii="Times New Roman" w:hAnsi="Times New Roman" w:cs="Times New Roman"/>
          <w:color w:val="auto"/>
          <w:sz w:val="24"/>
          <w:szCs w:val="24"/>
          <w:u w:val="none"/>
        </w:rPr>
        <w:t>MİM 517 Yapım Sektöründe Karar Verme</w:t>
      </w:r>
      <w:r w:rsidRPr="006417B0">
        <w:rPr>
          <w:rFonts w:ascii="Times New Roman" w:hAnsi="Times New Roman" w:cs="Times New Roman"/>
          <w:b w:val="0"/>
          <w:i/>
          <w:color w:val="auto"/>
          <w:sz w:val="24"/>
          <w:szCs w:val="24"/>
          <w:u w:val="none"/>
        </w:rPr>
        <w:t xml:space="preserve"> </w:t>
      </w:r>
      <w:r w:rsidRPr="006417B0">
        <w:rPr>
          <w:rFonts w:ascii="Times New Roman" w:hAnsi="Times New Roman" w:cs="Times New Roman"/>
          <w:b w:val="0"/>
          <w:color w:val="auto"/>
          <w:sz w:val="24"/>
          <w:szCs w:val="24"/>
          <w:u w:val="none"/>
        </w:rPr>
        <w:t>(3+0)3</w:t>
      </w:r>
      <w:r w:rsidRPr="006417B0">
        <w:rPr>
          <w:rFonts w:ascii="Times New Roman" w:hAnsi="Times New Roman" w:cs="Times New Roman"/>
          <w:color w:val="auto"/>
          <w:sz w:val="24"/>
          <w:szCs w:val="24"/>
          <w:u w:val="none"/>
        </w:rPr>
        <w:t xml:space="preserve">  </w:t>
      </w:r>
    </w:p>
    <w:p w:rsidR="00960897" w:rsidRPr="006417B0" w:rsidRDefault="00960897" w:rsidP="00960897">
      <w:pPr>
        <w:pStyle w:val="Balk1"/>
        <w:spacing w:before="0" w:beforeAutospacing="0" w:after="0" w:afterAutospacing="0"/>
        <w:jc w:val="both"/>
        <w:rPr>
          <w:rFonts w:ascii="Times New Roman" w:hAnsi="Times New Roman" w:cs="Times New Roman"/>
          <w:color w:val="auto"/>
          <w:sz w:val="24"/>
          <w:szCs w:val="24"/>
        </w:rPr>
      </w:pPr>
      <w:r w:rsidRPr="006417B0">
        <w:rPr>
          <w:rFonts w:ascii="Times New Roman" w:hAnsi="Times New Roman" w:cs="Times New Roman"/>
          <w:color w:val="auto"/>
          <w:sz w:val="24"/>
          <w:szCs w:val="24"/>
        </w:rPr>
        <w:t xml:space="preserve">Hem ticarette hem de hükümette karmaşık kararlar verme </w:t>
      </w:r>
      <w:proofErr w:type="gramStart"/>
      <w:r w:rsidRPr="006417B0">
        <w:rPr>
          <w:rFonts w:ascii="Times New Roman" w:hAnsi="Times New Roman" w:cs="Times New Roman"/>
          <w:color w:val="auto"/>
          <w:sz w:val="24"/>
          <w:szCs w:val="24"/>
        </w:rPr>
        <w:t>kriterlerinin</w:t>
      </w:r>
      <w:proofErr w:type="gramEnd"/>
      <w:r w:rsidRPr="006417B0">
        <w:rPr>
          <w:rFonts w:ascii="Times New Roman" w:hAnsi="Times New Roman" w:cs="Times New Roman"/>
          <w:color w:val="auto"/>
          <w:sz w:val="24"/>
          <w:szCs w:val="24"/>
        </w:rPr>
        <w:t xml:space="preserve"> ve alternatiflerin, önceliklerin belirlenmesi, kaynakların, stratejik planlama çözme çatışma, grup ve bireysel karar alma yaklaşımları ve destek sistemleri, performans ve karar etkinliğini tahsis için kavram ve yöntemlerini tanıtmak.</w:t>
      </w:r>
    </w:p>
    <w:p w:rsidR="00960897" w:rsidRPr="006417B0" w:rsidRDefault="00960897" w:rsidP="00960897">
      <w:pPr>
        <w:pStyle w:val="Balk1"/>
        <w:spacing w:before="0" w:beforeAutospacing="0" w:after="0" w:afterAutospacing="0"/>
        <w:jc w:val="both"/>
        <w:rPr>
          <w:rFonts w:ascii="Times New Roman" w:hAnsi="Times New Roman" w:cs="Times New Roman"/>
          <w:color w:val="auto"/>
          <w:sz w:val="24"/>
          <w:szCs w:val="24"/>
        </w:rPr>
      </w:pPr>
    </w:p>
    <w:p w:rsidR="00960897" w:rsidRPr="006417B0" w:rsidRDefault="00960897" w:rsidP="00960897">
      <w:pPr>
        <w:pStyle w:val="Balk1"/>
        <w:spacing w:before="0" w:beforeAutospacing="0" w:after="0" w:afterAutospacing="0"/>
        <w:jc w:val="both"/>
        <w:rPr>
          <w:rFonts w:ascii="Times New Roman" w:hAnsi="Times New Roman" w:cs="Times New Roman"/>
          <w:color w:val="auto"/>
          <w:sz w:val="24"/>
          <w:szCs w:val="24"/>
        </w:rPr>
      </w:pPr>
    </w:p>
    <w:p w:rsidR="00960897" w:rsidRPr="006417B0" w:rsidRDefault="00960897" w:rsidP="00960897">
      <w:pPr>
        <w:jc w:val="both"/>
        <w:rPr>
          <w:b/>
          <w:sz w:val="30"/>
          <w:szCs w:val="30"/>
          <w:u w:val="single"/>
          <w:lang w:val="tr-TR"/>
        </w:rPr>
      </w:pPr>
      <w:r w:rsidRPr="006417B0">
        <w:rPr>
          <w:b/>
          <w:sz w:val="30"/>
          <w:szCs w:val="30"/>
          <w:u w:val="single"/>
          <w:lang w:val="tr-TR"/>
        </w:rPr>
        <w:t>Türkçe Mimarlık Yüksek Lisans Programı (Tezsiz) İçerikleri</w:t>
      </w:r>
    </w:p>
    <w:p w:rsidR="00960897" w:rsidRPr="006417B0" w:rsidRDefault="00960897" w:rsidP="00960897">
      <w:pPr>
        <w:jc w:val="both"/>
        <w:rPr>
          <w:b/>
          <w:lang w:val="tr-TR"/>
        </w:rPr>
      </w:pPr>
    </w:p>
    <w:p w:rsidR="00960897" w:rsidRPr="006417B0" w:rsidRDefault="00960897" w:rsidP="00960897">
      <w:pPr>
        <w:jc w:val="both"/>
        <w:rPr>
          <w:b/>
          <w:lang w:val="tr-TR"/>
        </w:rPr>
      </w:pPr>
      <w:r w:rsidRPr="006417B0">
        <w:rPr>
          <w:b/>
          <w:lang w:val="tr-TR"/>
        </w:rPr>
        <w:t>Zorunlu Dersler</w:t>
      </w:r>
    </w:p>
    <w:p w:rsidR="00960897" w:rsidRPr="006417B0" w:rsidRDefault="00960897" w:rsidP="00960897">
      <w:pPr>
        <w:jc w:val="both"/>
        <w:rPr>
          <w:b/>
          <w:lang w:val="tr-TR"/>
        </w:rPr>
      </w:pPr>
    </w:p>
    <w:p w:rsidR="00960897" w:rsidRPr="006417B0" w:rsidRDefault="00960897" w:rsidP="00960897">
      <w:pPr>
        <w:jc w:val="both"/>
        <w:rPr>
          <w:b/>
          <w:lang w:val="tr-TR"/>
        </w:rPr>
      </w:pPr>
      <w:r w:rsidRPr="006417B0">
        <w:rPr>
          <w:b/>
          <w:lang w:val="tr-TR"/>
        </w:rPr>
        <w:t>MİM 505</w:t>
      </w:r>
      <w:r w:rsidRPr="006417B0">
        <w:rPr>
          <w:lang w:val="tr-TR"/>
        </w:rPr>
        <w:t xml:space="preserve"> </w:t>
      </w:r>
      <w:r w:rsidRPr="006417B0">
        <w:rPr>
          <w:b/>
          <w:lang w:val="tr-TR"/>
        </w:rPr>
        <w:t>Mimari Proje I</w:t>
      </w:r>
      <w:r w:rsidRPr="006417B0">
        <w:rPr>
          <w:lang w:val="tr-TR"/>
        </w:rPr>
        <w:t xml:space="preserve"> (3+0)3 </w:t>
      </w:r>
    </w:p>
    <w:p w:rsidR="00960897" w:rsidRPr="006417B0" w:rsidRDefault="00960897" w:rsidP="00960897">
      <w:pPr>
        <w:rPr>
          <w:lang w:val="tr-TR"/>
        </w:rPr>
      </w:pPr>
      <w:r w:rsidRPr="006417B0">
        <w:rPr>
          <w:lang w:val="tr-TR"/>
        </w:rPr>
        <w:t>Tasarım ile araştırma. Çevre sorunları ve sürdürülebilirlik üzerine birçok teknolojik yaklaşım çalışmaları. Uyarlanabilir mimari çözümleri için yenilikçi ve yaratıcı araçlar kullanmak.</w:t>
      </w:r>
    </w:p>
    <w:p w:rsidR="00960897" w:rsidRPr="006417B0" w:rsidRDefault="00960897" w:rsidP="00960897">
      <w:pPr>
        <w:jc w:val="both"/>
        <w:rPr>
          <w:lang w:val="tr-TR"/>
        </w:rPr>
      </w:pPr>
    </w:p>
    <w:p w:rsidR="00960897" w:rsidRPr="006417B0" w:rsidRDefault="00960897" w:rsidP="00960897">
      <w:pPr>
        <w:jc w:val="both"/>
        <w:rPr>
          <w:b/>
          <w:lang w:val="tr-TR"/>
        </w:rPr>
      </w:pPr>
      <w:r w:rsidRPr="006417B0">
        <w:rPr>
          <w:b/>
          <w:lang w:val="tr-TR"/>
        </w:rPr>
        <w:t>MİM 504</w:t>
      </w:r>
      <w:r w:rsidRPr="006417B0">
        <w:rPr>
          <w:lang w:val="tr-TR"/>
        </w:rPr>
        <w:t xml:space="preserve"> </w:t>
      </w:r>
      <w:r w:rsidRPr="006417B0">
        <w:rPr>
          <w:b/>
          <w:lang w:val="tr-TR"/>
        </w:rPr>
        <w:t>Mimari Proje II</w:t>
      </w:r>
      <w:r w:rsidRPr="006417B0">
        <w:rPr>
          <w:lang w:val="tr-TR"/>
        </w:rPr>
        <w:t xml:space="preserve"> (3+0)3</w:t>
      </w:r>
    </w:p>
    <w:p w:rsidR="00960897" w:rsidRPr="006417B0" w:rsidRDefault="00960897" w:rsidP="00960897">
      <w:pPr>
        <w:rPr>
          <w:lang w:val="tr-TR"/>
        </w:rPr>
      </w:pPr>
      <w:r w:rsidRPr="006417B0">
        <w:rPr>
          <w:lang w:val="tr-TR"/>
        </w:rPr>
        <w:t>Tasarım ile araştırma. Çevre sorunları ve sürdürülebilirlik üzerine birçok teknolojik yaklaşım çalışmaları. Uyarlanabilir mimari çözümleri için yenilikçi ve yaratıcı araçlar kullanmak.</w:t>
      </w:r>
    </w:p>
    <w:p w:rsidR="00960897" w:rsidRPr="006417B0" w:rsidRDefault="00960897" w:rsidP="00960897">
      <w:pPr>
        <w:rPr>
          <w:lang w:val="tr-TR"/>
        </w:rPr>
      </w:pPr>
    </w:p>
    <w:p w:rsidR="00960897" w:rsidRPr="006417B0" w:rsidRDefault="00960897" w:rsidP="00960897">
      <w:pPr>
        <w:rPr>
          <w:lang w:val="tr-TR"/>
        </w:rPr>
      </w:pPr>
      <w:r w:rsidRPr="006417B0">
        <w:rPr>
          <w:b/>
          <w:lang w:val="tr-TR"/>
        </w:rPr>
        <w:t xml:space="preserve">MİM 525 Araştırma Yöntemleri </w:t>
      </w:r>
      <w:r w:rsidRPr="006417B0">
        <w:rPr>
          <w:lang w:val="tr-TR"/>
        </w:rPr>
        <w:t>(3+0)3</w:t>
      </w:r>
    </w:p>
    <w:p w:rsidR="00960897" w:rsidRPr="006417B0" w:rsidRDefault="00960897" w:rsidP="00960897">
      <w:pPr>
        <w:rPr>
          <w:lang w:val="tr-TR"/>
        </w:rPr>
      </w:pPr>
      <w:r w:rsidRPr="006417B0">
        <w:rPr>
          <w:lang w:val="tr-TR"/>
        </w:rPr>
        <w:t xml:space="preserve">Mimarlıkta araştırma </w:t>
      </w:r>
      <w:proofErr w:type="gramStart"/>
      <w:r w:rsidRPr="006417B0">
        <w:rPr>
          <w:lang w:val="tr-TR"/>
        </w:rPr>
        <w:t>paradigmaları</w:t>
      </w:r>
      <w:proofErr w:type="gramEnd"/>
      <w:r w:rsidRPr="006417B0">
        <w:rPr>
          <w:lang w:val="tr-TR"/>
        </w:rPr>
        <w:t>: nitel ve nicel araştırma yöntemleri. Veri toplama, veri işleme ve araştırma bulgularının yorumlanması teknikleri. Raporlama ve araştırma sonuçlarının iletişimi.</w:t>
      </w:r>
    </w:p>
    <w:p w:rsidR="00960897" w:rsidRPr="006417B0" w:rsidRDefault="00960897" w:rsidP="00960897">
      <w:pPr>
        <w:jc w:val="both"/>
        <w:rPr>
          <w:b/>
          <w:lang w:val="tr-TR"/>
        </w:rPr>
      </w:pPr>
    </w:p>
    <w:p w:rsidR="00960897" w:rsidRPr="006417B0" w:rsidRDefault="00960897" w:rsidP="00960897">
      <w:pPr>
        <w:jc w:val="both"/>
        <w:rPr>
          <w:b/>
          <w:lang w:val="tr-TR"/>
        </w:rPr>
      </w:pPr>
      <w:r w:rsidRPr="006417B0">
        <w:rPr>
          <w:b/>
          <w:lang w:val="tr-TR"/>
        </w:rPr>
        <w:t>Seçmeli Dersler:</w:t>
      </w:r>
    </w:p>
    <w:p w:rsidR="00960897" w:rsidRPr="006417B0" w:rsidRDefault="00960897" w:rsidP="00960897">
      <w:pPr>
        <w:jc w:val="both"/>
        <w:rPr>
          <w:lang w:val="tr-TR"/>
        </w:rPr>
      </w:pPr>
    </w:p>
    <w:p w:rsidR="00960897" w:rsidRPr="006417B0" w:rsidRDefault="00960897" w:rsidP="00960897">
      <w:pPr>
        <w:jc w:val="both"/>
        <w:rPr>
          <w:lang w:val="tr-TR"/>
        </w:rPr>
      </w:pPr>
      <w:r w:rsidRPr="006417B0">
        <w:rPr>
          <w:b/>
          <w:lang w:val="tr-TR"/>
        </w:rPr>
        <w:t>MİM 506</w:t>
      </w:r>
      <w:r w:rsidRPr="006417B0">
        <w:rPr>
          <w:lang w:val="tr-TR"/>
        </w:rPr>
        <w:t xml:space="preserve"> </w:t>
      </w:r>
      <w:r w:rsidRPr="006417B0">
        <w:rPr>
          <w:b/>
          <w:lang w:val="tr-TR"/>
        </w:rPr>
        <w:t>İstatistik</w:t>
      </w:r>
      <w:r w:rsidRPr="006417B0">
        <w:rPr>
          <w:lang w:val="tr-TR"/>
        </w:rPr>
        <w:t xml:space="preserve"> (3+0)3 </w:t>
      </w:r>
    </w:p>
    <w:p w:rsidR="00960897" w:rsidRPr="006417B0" w:rsidRDefault="00960897" w:rsidP="00960897">
      <w:pPr>
        <w:jc w:val="both"/>
        <w:rPr>
          <w:lang w:val="tr-TR"/>
        </w:rPr>
      </w:pPr>
      <w:r w:rsidRPr="006417B0">
        <w:rPr>
          <w:lang w:val="tr-TR"/>
        </w:rPr>
        <w:t>İstatistiksel kavramlar ve modeller, veri tipleri, olasılık kavramı, rastgele değişkenler, rastgele etkinlik, İki Boyutlu ve koşulanmış örnek uzay, kümeleme kavramı, çok değişkenli dağılımlar, değişkenli dağılımlar parametreleri, frekans analizi, parametre tahminleri, ayrık rastgele değişkenlerin dağılımları.</w:t>
      </w:r>
    </w:p>
    <w:p w:rsidR="00960897" w:rsidRPr="006417B0" w:rsidRDefault="00960897" w:rsidP="00960897"/>
    <w:p w:rsidR="00960897" w:rsidRPr="006417B0" w:rsidRDefault="00960897" w:rsidP="00960897">
      <w:pPr>
        <w:jc w:val="both"/>
        <w:rPr>
          <w:lang w:val="tr-TR"/>
        </w:rPr>
      </w:pPr>
      <w:r w:rsidRPr="006417B0">
        <w:rPr>
          <w:b/>
          <w:lang w:val="tr-TR"/>
        </w:rPr>
        <w:t>MİM 507</w:t>
      </w:r>
      <w:r w:rsidRPr="006417B0">
        <w:rPr>
          <w:lang w:val="tr-TR"/>
        </w:rPr>
        <w:t xml:space="preserve"> </w:t>
      </w:r>
      <w:r w:rsidRPr="006417B0">
        <w:rPr>
          <w:b/>
          <w:lang w:val="tr-TR"/>
        </w:rPr>
        <w:t>Mimari Planlama</w:t>
      </w:r>
      <w:r w:rsidRPr="006417B0">
        <w:rPr>
          <w:lang w:val="tr-TR"/>
        </w:rPr>
        <w:t xml:space="preserve">  (3+0)3 </w:t>
      </w:r>
    </w:p>
    <w:p w:rsidR="00960897" w:rsidRPr="006417B0" w:rsidRDefault="00960897" w:rsidP="00960897">
      <w:pPr>
        <w:jc w:val="both"/>
        <w:rPr>
          <w:lang w:val="tr-TR"/>
        </w:rPr>
      </w:pPr>
      <w:r w:rsidRPr="006417B0">
        <w:rPr>
          <w:lang w:val="tr-TR"/>
        </w:rPr>
        <w:t>Planlama ve mimarlık programlama, ihtiyaçlar ve hiyerarşi (</w:t>
      </w:r>
      <w:proofErr w:type="spellStart"/>
      <w:r w:rsidRPr="006417B0">
        <w:rPr>
          <w:lang w:val="tr-TR"/>
        </w:rPr>
        <w:t>Maslow</w:t>
      </w:r>
      <w:proofErr w:type="spellEnd"/>
      <w:r w:rsidRPr="006417B0">
        <w:rPr>
          <w:lang w:val="tr-TR"/>
        </w:rPr>
        <w:t xml:space="preserve">), aktivite tipleri, aktivite kümeleri, süreç kavramı, kümeler arasındaki ilişkiler, </w:t>
      </w:r>
      <w:proofErr w:type="gramStart"/>
      <w:r w:rsidRPr="006417B0">
        <w:rPr>
          <w:lang w:val="tr-TR"/>
        </w:rPr>
        <w:t>sirkülasyon</w:t>
      </w:r>
      <w:proofErr w:type="gramEnd"/>
      <w:r w:rsidRPr="006417B0">
        <w:rPr>
          <w:lang w:val="tr-TR"/>
        </w:rPr>
        <w:t xml:space="preserve"> modelleri. Space-</w:t>
      </w:r>
      <w:proofErr w:type="spellStart"/>
      <w:r w:rsidRPr="006417B0">
        <w:rPr>
          <w:lang w:val="tr-TR"/>
        </w:rPr>
        <w:t>syntax</w:t>
      </w:r>
      <w:proofErr w:type="spellEnd"/>
      <w:r w:rsidRPr="006417B0">
        <w:rPr>
          <w:lang w:val="tr-TR"/>
        </w:rPr>
        <w:t>, fonksiyonel analiz, fonksiyon-alan gereksinimi ilişkileri, performans gereksinimleri, zaman ve hareket gereksinimleri, mimari program çizelgeleri hazırlamak, vaka çalışmaları.</w:t>
      </w:r>
    </w:p>
    <w:p w:rsidR="00960897" w:rsidRPr="006417B0" w:rsidRDefault="00960897" w:rsidP="00960897">
      <w:pPr>
        <w:jc w:val="both"/>
        <w:rPr>
          <w:lang w:val="tr-TR"/>
        </w:rPr>
      </w:pPr>
    </w:p>
    <w:p w:rsidR="00960897" w:rsidRPr="006417B0" w:rsidRDefault="00960897" w:rsidP="00960897">
      <w:pPr>
        <w:jc w:val="both"/>
        <w:rPr>
          <w:lang w:val="tr-TR"/>
        </w:rPr>
      </w:pPr>
      <w:r w:rsidRPr="006417B0">
        <w:rPr>
          <w:b/>
          <w:lang w:val="tr-TR"/>
        </w:rPr>
        <w:t>MİM 508 İleri Modelleme</w:t>
      </w:r>
      <w:r w:rsidRPr="006417B0">
        <w:rPr>
          <w:lang w:val="tr-TR"/>
        </w:rPr>
        <w:t xml:space="preserve"> (3+0)3 </w:t>
      </w:r>
    </w:p>
    <w:p w:rsidR="00960897" w:rsidRPr="006417B0" w:rsidRDefault="00960897" w:rsidP="00960897">
      <w:pPr>
        <w:jc w:val="both"/>
        <w:rPr>
          <w:lang w:val="tr-TR"/>
        </w:rPr>
      </w:pPr>
      <w:r w:rsidRPr="006417B0">
        <w:rPr>
          <w:lang w:val="tr-TR"/>
        </w:rPr>
        <w:t>Gelişmiş bilgisayar modelleme teknikleri. 2D ve 3D yenilikçi dokular, yapılar ve formlar keşfetmek ve oluşturmak için algoritmalar geliştirilmesi.</w:t>
      </w:r>
    </w:p>
    <w:p w:rsidR="00960897" w:rsidRPr="006417B0" w:rsidRDefault="00960897" w:rsidP="00960897">
      <w:pPr>
        <w:jc w:val="both"/>
        <w:outlineLvl w:val="1"/>
        <w:rPr>
          <w:b/>
          <w:lang w:val="tr-TR"/>
        </w:rPr>
      </w:pPr>
    </w:p>
    <w:p w:rsidR="00960897" w:rsidRPr="006417B0" w:rsidRDefault="00960897" w:rsidP="00960897">
      <w:pPr>
        <w:jc w:val="both"/>
        <w:outlineLvl w:val="1"/>
        <w:rPr>
          <w:lang w:val="tr-TR"/>
        </w:rPr>
      </w:pPr>
      <w:r w:rsidRPr="006417B0">
        <w:rPr>
          <w:b/>
          <w:lang w:val="tr-TR"/>
        </w:rPr>
        <w:t>MİM</w:t>
      </w:r>
      <w:r w:rsidRPr="006417B0">
        <w:rPr>
          <w:b/>
          <w:bCs/>
          <w:lang w:val="tr-TR" w:eastAsia="tr-TR"/>
        </w:rPr>
        <w:t xml:space="preserve"> 509 Proje ve Yapım Yönetimi</w:t>
      </w:r>
      <w:r w:rsidRPr="006417B0">
        <w:rPr>
          <w:bCs/>
          <w:i/>
          <w:lang w:val="tr-TR" w:eastAsia="tr-TR"/>
        </w:rPr>
        <w:t xml:space="preserve"> </w:t>
      </w:r>
      <w:r w:rsidRPr="006417B0">
        <w:rPr>
          <w:lang w:val="tr-TR"/>
        </w:rPr>
        <w:t>(3+0)3</w:t>
      </w:r>
    </w:p>
    <w:p w:rsidR="00960897" w:rsidRPr="006417B0" w:rsidRDefault="00960897" w:rsidP="00960897">
      <w:pPr>
        <w:jc w:val="both"/>
        <w:outlineLvl w:val="1"/>
        <w:rPr>
          <w:kern w:val="36"/>
          <w:lang w:val="tr-TR" w:eastAsia="tr-TR"/>
        </w:rPr>
      </w:pPr>
      <w:r w:rsidRPr="006417B0">
        <w:rPr>
          <w:kern w:val="36"/>
          <w:lang w:val="tr-TR" w:eastAsia="tr-TR"/>
        </w:rPr>
        <w:t>Yönetim süreçleri ve kavramları. Disiplinler ve inşaat yönetimi sürecinde yer alan bilgi alanları, roller, teknikleri (kapsam yönetimi, zaman yönetimi, maliyet yönetimi, kalite yönetimi, insan kaynakları yönetimi, bilgi sistemleri yönetimi, sözleşme yönetimi, vb.)</w:t>
      </w:r>
      <w:r w:rsidRPr="006417B0">
        <w:t xml:space="preserve"> </w:t>
      </w:r>
      <w:r w:rsidRPr="006417B0">
        <w:rPr>
          <w:kern w:val="36"/>
          <w:lang w:val="tr-TR" w:eastAsia="tr-TR"/>
        </w:rPr>
        <w:t xml:space="preserve">İnşaat firmaları </w:t>
      </w:r>
      <w:r w:rsidRPr="006417B0">
        <w:rPr>
          <w:kern w:val="36"/>
          <w:lang w:val="tr-TR" w:eastAsia="tr-TR"/>
        </w:rPr>
        <w:lastRenderedPageBreak/>
        <w:t>organizasyon yapıları; inşaat firmaları ve iş ortamının genel yapısı tanımları ve zaman ve maliyet yönetiminde kullanılan teknikleri uygulamaları.</w:t>
      </w:r>
    </w:p>
    <w:p w:rsidR="00960897" w:rsidRPr="006417B0" w:rsidRDefault="00960897" w:rsidP="00960897">
      <w:pPr>
        <w:rPr>
          <w:b/>
          <w:lang w:val="tr-TR"/>
        </w:rPr>
      </w:pPr>
    </w:p>
    <w:p w:rsidR="00960897" w:rsidRPr="006417B0" w:rsidRDefault="00960897" w:rsidP="00960897">
      <w:pPr>
        <w:widowControl w:val="0"/>
        <w:autoSpaceDE w:val="0"/>
        <w:autoSpaceDN w:val="0"/>
        <w:adjustRightInd w:val="0"/>
        <w:rPr>
          <w:b/>
          <w:bCs/>
          <w:caps/>
        </w:rPr>
      </w:pPr>
      <w:r w:rsidRPr="006417B0">
        <w:rPr>
          <w:b/>
          <w:lang w:val="tr-TR"/>
        </w:rPr>
        <w:t>MİM</w:t>
      </w:r>
      <w:r w:rsidRPr="006417B0">
        <w:rPr>
          <w:b/>
          <w:bCs/>
          <w:caps/>
        </w:rPr>
        <w:t xml:space="preserve"> </w:t>
      </w:r>
      <w:r w:rsidRPr="006417B0">
        <w:rPr>
          <w:rFonts w:eastAsia="Calibri"/>
          <w:b/>
          <w:bCs/>
          <w:lang w:val="tr-TR" w:eastAsia="tr-TR"/>
        </w:rPr>
        <w:t>510 Mimarlık Ve Kentsel Tasarımın Öncüleri: Erken 20.</w:t>
      </w:r>
      <w:r w:rsidRPr="006417B0">
        <w:rPr>
          <w:bCs/>
          <w:i/>
        </w:rPr>
        <w:t xml:space="preserve"> </w:t>
      </w:r>
      <w:r w:rsidRPr="006417B0">
        <w:rPr>
          <w:rFonts w:eastAsia="Calibri"/>
          <w:b/>
          <w:bCs/>
          <w:lang w:val="tr-TR" w:eastAsia="tr-TR"/>
        </w:rPr>
        <w:t>Yüzyıl</w:t>
      </w:r>
      <w:r w:rsidRPr="006417B0">
        <w:rPr>
          <w:bCs/>
          <w:i/>
        </w:rPr>
        <w:t xml:space="preserve"> </w:t>
      </w:r>
      <w:r w:rsidRPr="006417B0">
        <w:rPr>
          <w:lang w:val="tr-TR"/>
        </w:rPr>
        <w:t xml:space="preserve">(3+0)3  </w:t>
      </w:r>
    </w:p>
    <w:p w:rsidR="00960897" w:rsidRPr="006417B0" w:rsidRDefault="00960897" w:rsidP="00960897">
      <w:pPr>
        <w:widowControl w:val="0"/>
        <w:autoSpaceDE w:val="0"/>
        <w:autoSpaceDN w:val="0"/>
        <w:adjustRightInd w:val="0"/>
      </w:pPr>
      <w:proofErr w:type="spellStart"/>
      <w:r w:rsidRPr="006417B0">
        <w:t>Yirminci</w:t>
      </w:r>
      <w:proofErr w:type="spellEnd"/>
      <w:r w:rsidRPr="006417B0">
        <w:t xml:space="preserve"> </w:t>
      </w:r>
      <w:proofErr w:type="spellStart"/>
      <w:r w:rsidRPr="006417B0">
        <w:t>yüzyılın</w:t>
      </w:r>
      <w:proofErr w:type="spellEnd"/>
      <w:r w:rsidRPr="006417B0">
        <w:t xml:space="preserve"> </w:t>
      </w:r>
      <w:proofErr w:type="spellStart"/>
      <w:r w:rsidRPr="006417B0">
        <w:t>mimari</w:t>
      </w:r>
      <w:proofErr w:type="spellEnd"/>
      <w:r w:rsidRPr="006417B0">
        <w:t xml:space="preserve">, modern </w:t>
      </w:r>
      <w:proofErr w:type="spellStart"/>
      <w:r w:rsidRPr="006417B0">
        <w:t>hareketlerine</w:t>
      </w:r>
      <w:proofErr w:type="spellEnd"/>
      <w:r w:rsidRPr="006417B0">
        <w:t xml:space="preserve"> </w:t>
      </w:r>
      <w:proofErr w:type="spellStart"/>
      <w:r w:rsidRPr="006417B0">
        <w:t>eleştirel</w:t>
      </w:r>
      <w:proofErr w:type="spellEnd"/>
      <w:r w:rsidRPr="006417B0">
        <w:t xml:space="preserve"> </w:t>
      </w:r>
      <w:proofErr w:type="spellStart"/>
      <w:r w:rsidRPr="006417B0">
        <w:t>bir</w:t>
      </w:r>
      <w:proofErr w:type="spellEnd"/>
      <w:r w:rsidRPr="006417B0">
        <w:t xml:space="preserve"> </w:t>
      </w:r>
      <w:proofErr w:type="spellStart"/>
      <w:r w:rsidRPr="006417B0">
        <w:t>inceleme</w:t>
      </w:r>
      <w:proofErr w:type="spellEnd"/>
      <w:r w:rsidRPr="006417B0">
        <w:t xml:space="preserve">. </w:t>
      </w:r>
      <w:proofErr w:type="spellStart"/>
      <w:r w:rsidRPr="006417B0">
        <w:t>Örnek</w:t>
      </w:r>
      <w:proofErr w:type="spellEnd"/>
      <w:r w:rsidRPr="006417B0">
        <w:t xml:space="preserve"> </w:t>
      </w:r>
      <w:proofErr w:type="spellStart"/>
      <w:r w:rsidRPr="006417B0">
        <w:t>eserler</w:t>
      </w:r>
      <w:proofErr w:type="spellEnd"/>
      <w:r w:rsidRPr="006417B0">
        <w:t xml:space="preserve">, </w:t>
      </w:r>
      <w:proofErr w:type="spellStart"/>
      <w:r w:rsidRPr="006417B0">
        <w:t>tasarım</w:t>
      </w:r>
      <w:proofErr w:type="spellEnd"/>
      <w:r w:rsidRPr="006417B0">
        <w:t xml:space="preserve"> </w:t>
      </w:r>
      <w:proofErr w:type="spellStart"/>
      <w:r w:rsidRPr="006417B0">
        <w:t>ilkeleri</w:t>
      </w:r>
      <w:proofErr w:type="spellEnd"/>
      <w:r w:rsidRPr="006417B0">
        <w:t xml:space="preserve"> </w:t>
      </w:r>
      <w:proofErr w:type="spellStart"/>
      <w:r w:rsidRPr="006417B0">
        <w:t>ve</w:t>
      </w:r>
      <w:proofErr w:type="spellEnd"/>
      <w:r w:rsidRPr="006417B0">
        <w:t xml:space="preserve"> modern </w:t>
      </w:r>
      <w:proofErr w:type="spellStart"/>
      <w:r w:rsidRPr="006417B0">
        <w:t>mimarinin</w:t>
      </w:r>
      <w:proofErr w:type="spellEnd"/>
      <w:r w:rsidRPr="006417B0">
        <w:t xml:space="preserve"> </w:t>
      </w:r>
      <w:proofErr w:type="spellStart"/>
      <w:r w:rsidRPr="006417B0">
        <w:t>kurumlarını</w:t>
      </w:r>
      <w:proofErr w:type="spellEnd"/>
      <w:r w:rsidRPr="006417B0">
        <w:t xml:space="preserve"> </w:t>
      </w:r>
      <w:proofErr w:type="spellStart"/>
      <w:r w:rsidRPr="006417B0">
        <w:t>inceleyerek</w:t>
      </w:r>
      <w:proofErr w:type="spellEnd"/>
      <w:r w:rsidRPr="006417B0">
        <w:t xml:space="preserve"> "ilk </w:t>
      </w:r>
      <w:proofErr w:type="spellStart"/>
      <w:r w:rsidRPr="006417B0">
        <w:t>makine</w:t>
      </w:r>
      <w:proofErr w:type="spellEnd"/>
      <w:r w:rsidRPr="006417B0">
        <w:t xml:space="preserve"> </w:t>
      </w:r>
      <w:proofErr w:type="spellStart"/>
      <w:r w:rsidRPr="006417B0">
        <w:t>çağı</w:t>
      </w:r>
      <w:proofErr w:type="spellEnd"/>
      <w:r w:rsidRPr="006417B0">
        <w:t xml:space="preserve">" </w:t>
      </w:r>
      <w:proofErr w:type="spellStart"/>
      <w:r w:rsidRPr="006417B0">
        <w:t>nın</w:t>
      </w:r>
      <w:proofErr w:type="spellEnd"/>
      <w:r w:rsidRPr="006417B0">
        <w:t xml:space="preserve">, </w:t>
      </w:r>
      <w:proofErr w:type="spellStart"/>
      <w:r w:rsidRPr="006417B0">
        <w:t>kültürel</w:t>
      </w:r>
      <w:proofErr w:type="spellEnd"/>
      <w:r w:rsidRPr="006417B0">
        <w:t xml:space="preserve">, </w:t>
      </w:r>
      <w:proofErr w:type="spellStart"/>
      <w:r w:rsidRPr="006417B0">
        <w:t>sosyal</w:t>
      </w:r>
      <w:proofErr w:type="spellEnd"/>
      <w:r w:rsidRPr="006417B0">
        <w:t xml:space="preserve"> </w:t>
      </w:r>
      <w:proofErr w:type="spellStart"/>
      <w:r w:rsidRPr="006417B0">
        <w:t>ve</w:t>
      </w:r>
      <w:proofErr w:type="spellEnd"/>
      <w:r w:rsidRPr="006417B0">
        <w:t xml:space="preserve"> </w:t>
      </w:r>
      <w:proofErr w:type="spellStart"/>
      <w:r w:rsidRPr="006417B0">
        <w:t>siyasal</w:t>
      </w:r>
      <w:proofErr w:type="spellEnd"/>
      <w:r w:rsidRPr="006417B0">
        <w:t xml:space="preserve"> </w:t>
      </w:r>
      <w:proofErr w:type="spellStart"/>
      <w:r w:rsidRPr="006417B0">
        <w:t>arka</w:t>
      </w:r>
      <w:proofErr w:type="spellEnd"/>
      <w:r w:rsidRPr="006417B0">
        <w:t xml:space="preserve"> </w:t>
      </w:r>
      <w:proofErr w:type="spellStart"/>
      <w:r w:rsidRPr="006417B0">
        <w:t>planını</w:t>
      </w:r>
      <w:proofErr w:type="spellEnd"/>
      <w:r w:rsidRPr="006417B0">
        <w:t xml:space="preserve"> </w:t>
      </w:r>
      <w:proofErr w:type="spellStart"/>
      <w:r w:rsidRPr="006417B0">
        <w:t>araştırma</w:t>
      </w:r>
      <w:proofErr w:type="spellEnd"/>
      <w:r w:rsidRPr="006417B0">
        <w:t>. Frank Lloyd Wright ("</w:t>
      </w:r>
      <w:proofErr w:type="spellStart"/>
      <w:r w:rsidRPr="006417B0">
        <w:t>Broadacre</w:t>
      </w:r>
      <w:proofErr w:type="spellEnd"/>
      <w:r w:rsidRPr="006417B0">
        <w:t xml:space="preserve"> City"), Bruno Taut ("</w:t>
      </w:r>
      <w:proofErr w:type="spellStart"/>
      <w:r w:rsidRPr="006417B0">
        <w:t>Stadtkrone</w:t>
      </w:r>
      <w:proofErr w:type="spellEnd"/>
      <w:r w:rsidRPr="006417B0">
        <w:t xml:space="preserve">") </w:t>
      </w:r>
      <w:proofErr w:type="spellStart"/>
      <w:r w:rsidRPr="006417B0">
        <w:t>ve</w:t>
      </w:r>
      <w:proofErr w:type="spellEnd"/>
      <w:r w:rsidRPr="006417B0">
        <w:t xml:space="preserve"> Le Corbusier ("Radiant City") </w:t>
      </w:r>
      <w:proofErr w:type="spellStart"/>
      <w:r w:rsidRPr="006417B0">
        <w:t>gibi</w:t>
      </w:r>
      <w:proofErr w:type="spellEnd"/>
      <w:r w:rsidRPr="006417B0">
        <w:t xml:space="preserve"> </w:t>
      </w:r>
      <w:proofErr w:type="spellStart"/>
      <w:r w:rsidRPr="006417B0">
        <w:t>tanınmış</w:t>
      </w:r>
      <w:proofErr w:type="spellEnd"/>
      <w:r w:rsidRPr="006417B0">
        <w:t xml:space="preserve"> </w:t>
      </w:r>
      <w:proofErr w:type="spellStart"/>
      <w:r w:rsidRPr="006417B0">
        <w:t>mimarlar</w:t>
      </w:r>
      <w:proofErr w:type="spellEnd"/>
      <w:r w:rsidRPr="006417B0">
        <w:t xml:space="preserve"> </w:t>
      </w:r>
      <w:proofErr w:type="spellStart"/>
      <w:r w:rsidRPr="006417B0">
        <w:t>tarafından</w:t>
      </w:r>
      <w:proofErr w:type="spellEnd"/>
      <w:r w:rsidRPr="006417B0">
        <w:t xml:space="preserve"> </w:t>
      </w:r>
      <w:proofErr w:type="spellStart"/>
      <w:r w:rsidRPr="006417B0">
        <w:t>ütopik</w:t>
      </w:r>
      <w:proofErr w:type="spellEnd"/>
      <w:r w:rsidRPr="006417B0">
        <w:t xml:space="preserve"> </w:t>
      </w:r>
    </w:p>
    <w:p w:rsidR="00960897" w:rsidRPr="006417B0" w:rsidRDefault="00960897" w:rsidP="00960897">
      <w:pPr>
        <w:widowControl w:val="0"/>
        <w:autoSpaceDE w:val="0"/>
        <w:autoSpaceDN w:val="0"/>
        <w:adjustRightInd w:val="0"/>
      </w:pPr>
      <w:proofErr w:type="spellStart"/>
      <w:r w:rsidRPr="006417B0">
        <w:t>şehir</w:t>
      </w:r>
      <w:proofErr w:type="spellEnd"/>
      <w:r w:rsidRPr="006417B0">
        <w:t xml:space="preserve"> </w:t>
      </w:r>
      <w:proofErr w:type="spellStart"/>
      <w:r w:rsidRPr="006417B0">
        <w:t>tasarımları</w:t>
      </w:r>
      <w:proofErr w:type="spellEnd"/>
      <w:r w:rsidRPr="006417B0">
        <w:t xml:space="preserve">; avant-garde </w:t>
      </w:r>
      <w:proofErr w:type="spellStart"/>
      <w:r w:rsidRPr="006417B0">
        <w:t>hareketlerin</w:t>
      </w:r>
      <w:proofErr w:type="spellEnd"/>
      <w:r w:rsidRPr="006417B0">
        <w:t xml:space="preserve"> </w:t>
      </w:r>
      <w:proofErr w:type="spellStart"/>
      <w:r w:rsidRPr="006417B0">
        <w:t>kristalleşmesinde</w:t>
      </w:r>
      <w:proofErr w:type="spellEnd"/>
      <w:r w:rsidRPr="006417B0">
        <w:t xml:space="preserve"> </w:t>
      </w:r>
      <w:proofErr w:type="spellStart"/>
      <w:r w:rsidRPr="006417B0">
        <w:t>etkili</w:t>
      </w:r>
      <w:proofErr w:type="spellEnd"/>
      <w:r w:rsidRPr="006417B0">
        <w:t xml:space="preserve">, </w:t>
      </w:r>
      <w:proofErr w:type="spellStart"/>
      <w:r w:rsidRPr="006417B0">
        <w:t>ilham</w:t>
      </w:r>
      <w:proofErr w:type="spellEnd"/>
      <w:r w:rsidRPr="006417B0">
        <w:t xml:space="preserve"> </w:t>
      </w:r>
      <w:proofErr w:type="spellStart"/>
      <w:r w:rsidRPr="006417B0">
        <w:t>verici</w:t>
      </w:r>
      <w:proofErr w:type="spellEnd"/>
      <w:r w:rsidRPr="006417B0">
        <w:t xml:space="preserve"> Bauhaus </w:t>
      </w:r>
      <w:proofErr w:type="spellStart"/>
      <w:r w:rsidRPr="006417B0">
        <w:t>okulu</w:t>
      </w:r>
      <w:proofErr w:type="spellEnd"/>
      <w:r w:rsidRPr="006417B0">
        <w:t xml:space="preserve">. </w:t>
      </w:r>
      <w:proofErr w:type="spellStart"/>
      <w:r w:rsidRPr="006417B0">
        <w:t>Batı</w:t>
      </w:r>
      <w:proofErr w:type="spellEnd"/>
      <w:r w:rsidRPr="006417B0">
        <w:t xml:space="preserve"> </w:t>
      </w:r>
      <w:proofErr w:type="spellStart"/>
      <w:r w:rsidRPr="006417B0">
        <w:t>Avrupa</w:t>
      </w:r>
      <w:proofErr w:type="spellEnd"/>
      <w:r w:rsidRPr="006417B0">
        <w:t xml:space="preserve"> </w:t>
      </w:r>
      <w:proofErr w:type="spellStart"/>
      <w:r w:rsidRPr="006417B0">
        <w:t>ve</w:t>
      </w:r>
      <w:proofErr w:type="spellEnd"/>
      <w:r w:rsidRPr="006417B0">
        <w:t xml:space="preserve"> </w:t>
      </w:r>
      <w:proofErr w:type="spellStart"/>
      <w:r w:rsidRPr="006417B0">
        <w:t>Kuzey</w:t>
      </w:r>
      <w:proofErr w:type="spellEnd"/>
      <w:r w:rsidRPr="006417B0">
        <w:t xml:space="preserve"> </w:t>
      </w:r>
      <w:proofErr w:type="spellStart"/>
      <w:r w:rsidRPr="006417B0">
        <w:t>Amerika'da</w:t>
      </w:r>
      <w:proofErr w:type="spellEnd"/>
      <w:r w:rsidRPr="006417B0">
        <w:t xml:space="preserve"> </w:t>
      </w:r>
      <w:proofErr w:type="spellStart"/>
      <w:r w:rsidRPr="006417B0">
        <w:t>geçen</w:t>
      </w:r>
      <w:proofErr w:type="spellEnd"/>
      <w:r w:rsidRPr="006417B0">
        <w:t xml:space="preserve"> </w:t>
      </w:r>
      <w:proofErr w:type="spellStart"/>
      <w:r w:rsidRPr="006417B0">
        <w:t>tartışmaları</w:t>
      </w:r>
      <w:proofErr w:type="spellEnd"/>
      <w:r w:rsidRPr="006417B0">
        <w:t xml:space="preserve"> </w:t>
      </w:r>
      <w:proofErr w:type="spellStart"/>
      <w:r w:rsidRPr="006417B0">
        <w:t>genişletmek</w:t>
      </w:r>
      <w:proofErr w:type="spellEnd"/>
      <w:r w:rsidRPr="006417B0">
        <w:t xml:space="preserve">, </w:t>
      </w:r>
      <w:proofErr w:type="spellStart"/>
      <w:r w:rsidRPr="006417B0">
        <w:t>Orta-Doğu</w:t>
      </w:r>
      <w:proofErr w:type="spellEnd"/>
      <w:r w:rsidRPr="006417B0">
        <w:t xml:space="preserve">, </w:t>
      </w:r>
      <w:proofErr w:type="spellStart"/>
      <w:r w:rsidRPr="006417B0">
        <w:t>Doğu</w:t>
      </w:r>
      <w:proofErr w:type="spellEnd"/>
      <w:r w:rsidRPr="006417B0">
        <w:t xml:space="preserve"> </w:t>
      </w:r>
    </w:p>
    <w:p w:rsidR="00960897" w:rsidRPr="006417B0" w:rsidRDefault="00960897" w:rsidP="00960897">
      <w:pPr>
        <w:widowControl w:val="0"/>
        <w:autoSpaceDE w:val="0"/>
        <w:autoSpaceDN w:val="0"/>
        <w:adjustRightInd w:val="0"/>
      </w:pPr>
    </w:p>
    <w:p w:rsidR="00960897" w:rsidRPr="006417B0" w:rsidRDefault="00960897" w:rsidP="00960897">
      <w:pPr>
        <w:widowControl w:val="0"/>
        <w:autoSpaceDE w:val="0"/>
        <w:autoSpaceDN w:val="0"/>
        <w:adjustRightInd w:val="0"/>
      </w:pPr>
      <w:proofErr w:type="spellStart"/>
      <w:r w:rsidRPr="006417B0">
        <w:t>Asya</w:t>
      </w:r>
      <w:proofErr w:type="spellEnd"/>
      <w:r w:rsidRPr="006417B0">
        <w:t xml:space="preserve"> </w:t>
      </w:r>
      <w:proofErr w:type="spellStart"/>
      <w:r w:rsidRPr="006417B0">
        <w:t>ve</w:t>
      </w:r>
      <w:proofErr w:type="spellEnd"/>
      <w:r w:rsidRPr="006417B0">
        <w:t xml:space="preserve"> </w:t>
      </w:r>
      <w:proofErr w:type="spellStart"/>
      <w:r w:rsidRPr="006417B0">
        <w:t>Kuzey</w:t>
      </w:r>
      <w:proofErr w:type="spellEnd"/>
      <w:r w:rsidRPr="006417B0">
        <w:t xml:space="preserve"> </w:t>
      </w:r>
      <w:proofErr w:type="spellStart"/>
      <w:r w:rsidRPr="006417B0">
        <w:t>Afrika</w:t>
      </w:r>
      <w:proofErr w:type="spellEnd"/>
      <w:r w:rsidRPr="006417B0">
        <w:t xml:space="preserve"> </w:t>
      </w:r>
      <w:proofErr w:type="spellStart"/>
      <w:r w:rsidRPr="006417B0">
        <w:t>kültürel</w:t>
      </w:r>
      <w:proofErr w:type="spellEnd"/>
      <w:r w:rsidRPr="006417B0">
        <w:t xml:space="preserve"> </w:t>
      </w:r>
      <w:proofErr w:type="spellStart"/>
      <w:r w:rsidRPr="006417B0">
        <w:t>değerlerinin</w:t>
      </w:r>
      <w:proofErr w:type="spellEnd"/>
      <w:r w:rsidRPr="006417B0">
        <w:t xml:space="preserve"> </w:t>
      </w:r>
      <w:proofErr w:type="spellStart"/>
      <w:r w:rsidRPr="006417B0">
        <w:t>ve</w:t>
      </w:r>
      <w:proofErr w:type="spellEnd"/>
      <w:r w:rsidRPr="006417B0">
        <w:t xml:space="preserve"> </w:t>
      </w:r>
      <w:proofErr w:type="spellStart"/>
      <w:r w:rsidRPr="006417B0">
        <w:t>formlarının</w:t>
      </w:r>
      <w:proofErr w:type="spellEnd"/>
      <w:r w:rsidRPr="006417B0">
        <w:t xml:space="preserve"> </w:t>
      </w:r>
      <w:proofErr w:type="spellStart"/>
      <w:r w:rsidRPr="006417B0">
        <w:t>ortaya</w:t>
      </w:r>
      <w:proofErr w:type="spellEnd"/>
      <w:r w:rsidRPr="006417B0">
        <w:t xml:space="preserve"> </w:t>
      </w:r>
      <w:proofErr w:type="spellStart"/>
      <w:r w:rsidRPr="006417B0">
        <w:t>çıkışı</w:t>
      </w:r>
      <w:proofErr w:type="spellEnd"/>
      <w:r w:rsidRPr="006417B0">
        <w:t xml:space="preserve"> </w:t>
      </w:r>
      <w:proofErr w:type="spellStart"/>
      <w:r w:rsidRPr="006417B0">
        <w:t>ve</w:t>
      </w:r>
      <w:proofErr w:type="spellEnd"/>
      <w:r w:rsidRPr="006417B0">
        <w:t xml:space="preserve"> </w:t>
      </w:r>
      <w:proofErr w:type="spellStart"/>
      <w:r w:rsidRPr="006417B0">
        <w:t>hatta</w:t>
      </w:r>
      <w:proofErr w:type="spellEnd"/>
      <w:r w:rsidRPr="006417B0">
        <w:t xml:space="preserve"> </w:t>
      </w:r>
      <w:proofErr w:type="spellStart"/>
      <w:r w:rsidRPr="006417B0">
        <w:t>çatışması</w:t>
      </w:r>
      <w:proofErr w:type="spellEnd"/>
      <w:r w:rsidRPr="006417B0">
        <w:t xml:space="preserve"> </w:t>
      </w:r>
      <w:proofErr w:type="spellStart"/>
      <w:r w:rsidRPr="006417B0">
        <w:t>üzerine</w:t>
      </w:r>
      <w:proofErr w:type="spellEnd"/>
      <w:r w:rsidRPr="006417B0">
        <w:t xml:space="preserve"> modern </w:t>
      </w:r>
      <w:proofErr w:type="spellStart"/>
      <w:r w:rsidRPr="006417B0">
        <w:t>mimari</w:t>
      </w:r>
      <w:proofErr w:type="spellEnd"/>
      <w:r w:rsidRPr="006417B0">
        <w:t xml:space="preserve"> </w:t>
      </w:r>
      <w:proofErr w:type="spellStart"/>
      <w:r w:rsidRPr="006417B0">
        <w:t>konseptleri</w:t>
      </w:r>
      <w:proofErr w:type="spellEnd"/>
      <w:r w:rsidRPr="006417B0">
        <w:t>.</w:t>
      </w:r>
    </w:p>
    <w:p w:rsidR="00960897" w:rsidRPr="006417B0" w:rsidRDefault="00960897" w:rsidP="00960897">
      <w:pPr>
        <w:widowControl w:val="0"/>
        <w:autoSpaceDE w:val="0"/>
        <w:autoSpaceDN w:val="0"/>
        <w:adjustRightInd w:val="0"/>
        <w:rPr>
          <w:b/>
          <w:lang w:val="tr-TR"/>
        </w:rPr>
      </w:pPr>
    </w:p>
    <w:p w:rsidR="00960897" w:rsidRPr="006417B0" w:rsidRDefault="00960897" w:rsidP="00960897">
      <w:pPr>
        <w:widowControl w:val="0"/>
        <w:autoSpaceDE w:val="0"/>
        <w:autoSpaceDN w:val="0"/>
        <w:adjustRightInd w:val="0"/>
        <w:rPr>
          <w:b/>
          <w:bCs/>
          <w:caps/>
        </w:rPr>
      </w:pPr>
      <w:r w:rsidRPr="006417B0">
        <w:rPr>
          <w:b/>
          <w:lang w:val="tr-TR"/>
        </w:rPr>
        <w:t>MİM</w:t>
      </w:r>
      <w:r w:rsidRPr="006417B0">
        <w:rPr>
          <w:b/>
          <w:bCs/>
          <w:caps/>
        </w:rPr>
        <w:t xml:space="preserve"> 511 </w:t>
      </w:r>
      <w:r w:rsidRPr="006417B0">
        <w:rPr>
          <w:rFonts w:eastAsia="Calibri"/>
          <w:b/>
          <w:bCs/>
          <w:lang w:val="tr-TR" w:eastAsia="tr-TR"/>
        </w:rPr>
        <w:t>Mimarlık, Anlatı ve Kent</w:t>
      </w:r>
      <w:r w:rsidRPr="006417B0">
        <w:rPr>
          <w:b/>
        </w:rPr>
        <w:t xml:space="preserve"> </w:t>
      </w:r>
      <w:r w:rsidRPr="006417B0">
        <w:rPr>
          <w:lang w:val="tr-TR"/>
        </w:rPr>
        <w:t xml:space="preserve">(3+0)3  </w:t>
      </w:r>
    </w:p>
    <w:p w:rsidR="00960897" w:rsidRPr="006417B0" w:rsidRDefault="00960897" w:rsidP="00960897">
      <w:proofErr w:type="spellStart"/>
      <w:r w:rsidRPr="006417B0">
        <w:t>Karşılaştırmalı</w:t>
      </w:r>
      <w:proofErr w:type="spellEnd"/>
      <w:r w:rsidRPr="006417B0">
        <w:t xml:space="preserve"> </w:t>
      </w:r>
      <w:proofErr w:type="spellStart"/>
      <w:r w:rsidRPr="006417B0">
        <w:t>ve</w:t>
      </w:r>
      <w:proofErr w:type="spellEnd"/>
      <w:r w:rsidRPr="006417B0">
        <w:t xml:space="preserve"> inter-</w:t>
      </w:r>
      <w:proofErr w:type="spellStart"/>
      <w:r w:rsidRPr="006417B0">
        <w:t>kültürel</w:t>
      </w:r>
      <w:proofErr w:type="spellEnd"/>
      <w:r w:rsidRPr="006417B0">
        <w:t xml:space="preserve"> </w:t>
      </w:r>
      <w:proofErr w:type="spellStart"/>
      <w:r w:rsidRPr="006417B0">
        <w:t>bakış</w:t>
      </w:r>
      <w:proofErr w:type="spellEnd"/>
      <w:r w:rsidRPr="006417B0">
        <w:t xml:space="preserve"> </w:t>
      </w:r>
      <w:proofErr w:type="spellStart"/>
      <w:r w:rsidRPr="006417B0">
        <w:t>açısı</w:t>
      </w:r>
      <w:proofErr w:type="spellEnd"/>
      <w:r w:rsidRPr="006417B0">
        <w:t xml:space="preserve"> </w:t>
      </w:r>
      <w:proofErr w:type="spellStart"/>
      <w:r w:rsidRPr="006417B0">
        <w:t>ile</w:t>
      </w:r>
      <w:proofErr w:type="spellEnd"/>
      <w:r w:rsidRPr="006417B0">
        <w:t xml:space="preserve"> </w:t>
      </w:r>
      <w:proofErr w:type="spellStart"/>
      <w:r w:rsidRPr="006417B0">
        <w:t>mimari</w:t>
      </w:r>
      <w:proofErr w:type="spellEnd"/>
      <w:r w:rsidRPr="006417B0">
        <w:t xml:space="preserve"> </w:t>
      </w:r>
      <w:proofErr w:type="spellStart"/>
      <w:r w:rsidRPr="006417B0">
        <w:t>düşünme</w:t>
      </w:r>
      <w:proofErr w:type="spellEnd"/>
      <w:r w:rsidRPr="006417B0">
        <w:t xml:space="preserve"> </w:t>
      </w:r>
      <w:proofErr w:type="spellStart"/>
      <w:r w:rsidRPr="006417B0">
        <w:t>ve</w:t>
      </w:r>
      <w:proofErr w:type="spellEnd"/>
      <w:r w:rsidRPr="006417B0">
        <w:t xml:space="preserve"> </w:t>
      </w:r>
      <w:proofErr w:type="spellStart"/>
      <w:r w:rsidRPr="006417B0">
        <w:t>yazma</w:t>
      </w:r>
      <w:proofErr w:type="spellEnd"/>
      <w:r w:rsidRPr="006417B0">
        <w:t xml:space="preserve"> </w:t>
      </w:r>
      <w:proofErr w:type="spellStart"/>
      <w:r w:rsidRPr="006417B0">
        <w:t>için</w:t>
      </w:r>
      <w:proofErr w:type="spellEnd"/>
      <w:r w:rsidRPr="006417B0">
        <w:t xml:space="preserve"> </w:t>
      </w:r>
      <w:proofErr w:type="spellStart"/>
      <w:r w:rsidRPr="006417B0">
        <w:t>bir</w:t>
      </w:r>
      <w:proofErr w:type="spellEnd"/>
      <w:r w:rsidRPr="006417B0">
        <w:t xml:space="preserve"> </w:t>
      </w:r>
      <w:proofErr w:type="spellStart"/>
      <w:r w:rsidRPr="006417B0">
        <w:t>giriş</w:t>
      </w:r>
      <w:proofErr w:type="spellEnd"/>
      <w:r w:rsidRPr="006417B0">
        <w:t xml:space="preserve">. </w:t>
      </w:r>
      <w:proofErr w:type="spellStart"/>
      <w:r w:rsidRPr="006417B0">
        <w:t>Küresel</w:t>
      </w:r>
      <w:proofErr w:type="spellEnd"/>
      <w:r w:rsidRPr="006417B0">
        <w:t xml:space="preserve"> </w:t>
      </w:r>
      <w:proofErr w:type="spellStart"/>
      <w:r w:rsidRPr="006417B0">
        <w:t>bağlamda</w:t>
      </w:r>
      <w:proofErr w:type="spellEnd"/>
      <w:r w:rsidRPr="006417B0">
        <w:t xml:space="preserve"> </w:t>
      </w:r>
      <w:proofErr w:type="spellStart"/>
      <w:r w:rsidRPr="006417B0">
        <w:t>mimarlık</w:t>
      </w:r>
      <w:proofErr w:type="spellEnd"/>
      <w:r w:rsidRPr="006417B0">
        <w:t xml:space="preserve">, </w:t>
      </w:r>
      <w:proofErr w:type="spellStart"/>
      <w:r w:rsidRPr="006417B0">
        <w:t>şehir</w:t>
      </w:r>
      <w:proofErr w:type="spellEnd"/>
      <w:r w:rsidRPr="006417B0">
        <w:t xml:space="preserve"> </w:t>
      </w:r>
      <w:proofErr w:type="spellStart"/>
      <w:r w:rsidRPr="006417B0">
        <w:t>ve</w:t>
      </w:r>
      <w:proofErr w:type="spellEnd"/>
      <w:r w:rsidRPr="006417B0">
        <w:t xml:space="preserve"> </w:t>
      </w:r>
      <w:proofErr w:type="spellStart"/>
      <w:r w:rsidRPr="006417B0">
        <w:t>kentsel</w:t>
      </w:r>
      <w:proofErr w:type="spellEnd"/>
      <w:r w:rsidRPr="006417B0">
        <w:t xml:space="preserve"> </w:t>
      </w:r>
      <w:proofErr w:type="spellStart"/>
      <w:r w:rsidRPr="006417B0">
        <w:t>tasarım</w:t>
      </w:r>
      <w:proofErr w:type="spellEnd"/>
      <w:r w:rsidRPr="006417B0">
        <w:t xml:space="preserve"> </w:t>
      </w:r>
      <w:proofErr w:type="spellStart"/>
      <w:r w:rsidRPr="006417B0">
        <w:t>çağdaş</w:t>
      </w:r>
      <w:proofErr w:type="spellEnd"/>
      <w:r w:rsidRPr="006417B0">
        <w:t xml:space="preserve"> </w:t>
      </w:r>
      <w:proofErr w:type="spellStart"/>
      <w:r w:rsidRPr="006417B0">
        <w:t>söylemlerini</w:t>
      </w:r>
      <w:proofErr w:type="spellEnd"/>
      <w:r w:rsidRPr="006417B0">
        <w:t xml:space="preserve"> </w:t>
      </w:r>
      <w:proofErr w:type="spellStart"/>
      <w:r w:rsidRPr="006417B0">
        <w:t>ele</w:t>
      </w:r>
      <w:proofErr w:type="spellEnd"/>
      <w:r w:rsidRPr="006417B0">
        <w:t xml:space="preserve"> </w:t>
      </w:r>
      <w:proofErr w:type="spellStart"/>
      <w:r w:rsidRPr="006417B0">
        <w:t>almak</w:t>
      </w:r>
      <w:proofErr w:type="spellEnd"/>
      <w:r w:rsidRPr="006417B0">
        <w:t xml:space="preserve">. </w:t>
      </w:r>
      <w:proofErr w:type="spellStart"/>
      <w:r w:rsidRPr="006417B0">
        <w:t>Farklı</w:t>
      </w:r>
      <w:proofErr w:type="spellEnd"/>
      <w:r w:rsidRPr="006417B0">
        <w:t xml:space="preserve"> </w:t>
      </w:r>
      <w:proofErr w:type="spellStart"/>
      <w:r w:rsidRPr="006417B0">
        <w:t>coğrafi</w:t>
      </w:r>
      <w:proofErr w:type="spellEnd"/>
      <w:r w:rsidRPr="006417B0">
        <w:t xml:space="preserve"> </w:t>
      </w:r>
      <w:proofErr w:type="spellStart"/>
      <w:r w:rsidRPr="006417B0">
        <w:t>lokasyonlara</w:t>
      </w:r>
      <w:proofErr w:type="spellEnd"/>
      <w:r w:rsidRPr="006417B0">
        <w:t xml:space="preserve"> </w:t>
      </w:r>
      <w:proofErr w:type="spellStart"/>
      <w:r w:rsidRPr="006417B0">
        <w:t>bölünecek</w:t>
      </w:r>
      <w:proofErr w:type="spellEnd"/>
      <w:r w:rsidRPr="006417B0">
        <w:t xml:space="preserve"> </w:t>
      </w:r>
      <w:proofErr w:type="spellStart"/>
      <w:proofErr w:type="gramStart"/>
      <w:r w:rsidRPr="006417B0">
        <w:t>derste</w:t>
      </w:r>
      <w:proofErr w:type="spellEnd"/>
      <w:r w:rsidRPr="006417B0">
        <w:t xml:space="preserve">,  </w:t>
      </w:r>
      <w:proofErr w:type="spellStart"/>
      <w:r w:rsidRPr="006417B0">
        <w:t>ilgili</w:t>
      </w:r>
      <w:proofErr w:type="spellEnd"/>
      <w:proofErr w:type="gramEnd"/>
      <w:r w:rsidRPr="006417B0">
        <w:t xml:space="preserve"> </w:t>
      </w:r>
      <w:proofErr w:type="spellStart"/>
      <w:r w:rsidRPr="006417B0">
        <w:t>metinlerdeki</w:t>
      </w:r>
      <w:proofErr w:type="spellEnd"/>
      <w:r w:rsidRPr="006417B0">
        <w:t xml:space="preserve"> </w:t>
      </w:r>
      <w:proofErr w:type="spellStart"/>
      <w:r w:rsidRPr="006417B0">
        <w:t>hayali</w:t>
      </w:r>
      <w:proofErr w:type="spellEnd"/>
      <w:r w:rsidRPr="006417B0">
        <w:t xml:space="preserve"> </w:t>
      </w:r>
      <w:proofErr w:type="spellStart"/>
      <w:r w:rsidRPr="006417B0">
        <w:t>mekanların</w:t>
      </w:r>
      <w:proofErr w:type="spellEnd"/>
      <w:r w:rsidRPr="006417B0">
        <w:t xml:space="preserve"> </w:t>
      </w:r>
      <w:proofErr w:type="spellStart"/>
      <w:r w:rsidRPr="006417B0">
        <w:t>gerçek</w:t>
      </w:r>
      <w:proofErr w:type="spellEnd"/>
      <w:r w:rsidRPr="006417B0">
        <w:t xml:space="preserve"> </w:t>
      </w:r>
      <w:proofErr w:type="spellStart"/>
      <w:r w:rsidRPr="006417B0">
        <w:t>mekanlarla</w:t>
      </w:r>
      <w:proofErr w:type="spellEnd"/>
      <w:r w:rsidRPr="006417B0">
        <w:t xml:space="preserve"> hem </w:t>
      </w:r>
      <w:proofErr w:type="spellStart"/>
      <w:r w:rsidRPr="006417B0">
        <w:t>estetik</w:t>
      </w:r>
      <w:proofErr w:type="spellEnd"/>
      <w:r w:rsidRPr="006417B0">
        <w:t xml:space="preserve"> hem de </w:t>
      </w:r>
      <w:proofErr w:type="spellStart"/>
      <w:r w:rsidRPr="006417B0">
        <w:t>entelektüel</w:t>
      </w:r>
      <w:proofErr w:type="spellEnd"/>
      <w:r w:rsidRPr="006417B0">
        <w:t xml:space="preserve"> </w:t>
      </w:r>
      <w:proofErr w:type="spellStart"/>
      <w:r w:rsidRPr="006417B0">
        <w:t>alanlarda</w:t>
      </w:r>
      <w:proofErr w:type="spellEnd"/>
      <w:r w:rsidRPr="006417B0">
        <w:t xml:space="preserve"> </w:t>
      </w:r>
      <w:proofErr w:type="spellStart"/>
      <w:r w:rsidRPr="006417B0">
        <w:t>ilişkilendirilmesi</w:t>
      </w:r>
      <w:proofErr w:type="spellEnd"/>
      <w:r w:rsidRPr="006417B0">
        <w:t xml:space="preserve"> </w:t>
      </w:r>
      <w:proofErr w:type="spellStart"/>
      <w:r w:rsidRPr="006417B0">
        <w:t>beklenir</w:t>
      </w:r>
      <w:proofErr w:type="spellEnd"/>
      <w:r w:rsidRPr="006417B0">
        <w:t>.</w:t>
      </w:r>
    </w:p>
    <w:p w:rsidR="00960897" w:rsidRPr="006417B0" w:rsidRDefault="00960897" w:rsidP="00960897">
      <w:proofErr w:type="spellStart"/>
      <w:r w:rsidRPr="006417B0">
        <w:t>Incelenecek</w:t>
      </w:r>
      <w:proofErr w:type="spellEnd"/>
      <w:r w:rsidRPr="006417B0">
        <w:t xml:space="preserve"> </w:t>
      </w:r>
      <w:proofErr w:type="spellStart"/>
      <w:r w:rsidRPr="006417B0">
        <w:t>kentler</w:t>
      </w:r>
      <w:proofErr w:type="spellEnd"/>
      <w:r w:rsidRPr="006417B0">
        <w:t xml:space="preserve">; Delhi, Jakarta, Pekin, New York, Berlin, </w:t>
      </w:r>
      <w:proofErr w:type="spellStart"/>
      <w:r w:rsidRPr="006417B0">
        <w:t>Londra</w:t>
      </w:r>
      <w:proofErr w:type="spellEnd"/>
      <w:r w:rsidRPr="006417B0">
        <w:t xml:space="preserve">, Paris, Brasilia </w:t>
      </w:r>
      <w:proofErr w:type="spellStart"/>
      <w:r w:rsidRPr="006417B0">
        <w:t>Cezayir</w:t>
      </w:r>
      <w:proofErr w:type="spellEnd"/>
      <w:r w:rsidRPr="006417B0">
        <w:t xml:space="preserve"> </w:t>
      </w:r>
      <w:proofErr w:type="spellStart"/>
      <w:r w:rsidRPr="006417B0">
        <w:t>ve</w:t>
      </w:r>
      <w:proofErr w:type="spellEnd"/>
      <w:r w:rsidRPr="006417B0">
        <w:t xml:space="preserve"> İstanbul.</w:t>
      </w:r>
    </w:p>
    <w:p w:rsidR="00960897" w:rsidRPr="006417B0" w:rsidRDefault="00960897" w:rsidP="00960897">
      <w:pPr>
        <w:widowControl w:val="0"/>
        <w:autoSpaceDE w:val="0"/>
        <w:autoSpaceDN w:val="0"/>
        <w:adjustRightInd w:val="0"/>
        <w:rPr>
          <w:b/>
          <w:bCs/>
          <w:caps/>
        </w:rPr>
      </w:pPr>
    </w:p>
    <w:p w:rsidR="00960897" w:rsidRPr="006417B0" w:rsidRDefault="00960897" w:rsidP="00960897">
      <w:pPr>
        <w:widowControl w:val="0"/>
        <w:autoSpaceDE w:val="0"/>
        <w:autoSpaceDN w:val="0"/>
        <w:adjustRightInd w:val="0"/>
        <w:rPr>
          <w:bCs/>
          <w:i/>
          <w:caps/>
        </w:rPr>
      </w:pPr>
      <w:r w:rsidRPr="006417B0">
        <w:rPr>
          <w:b/>
          <w:lang w:val="tr-TR"/>
        </w:rPr>
        <w:t>MİM</w:t>
      </w:r>
      <w:r w:rsidRPr="006417B0">
        <w:rPr>
          <w:b/>
          <w:bCs/>
          <w:caps/>
        </w:rPr>
        <w:t xml:space="preserve"> 512 </w:t>
      </w:r>
      <w:r w:rsidRPr="006417B0">
        <w:rPr>
          <w:rFonts w:eastAsia="Calibri"/>
          <w:b/>
          <w:bCs/>
          <w:lang w:val="tr-TR" w:eastAsia="tr-TR"/>
        </w:rPr>
        <w:t>Mimarlık Ve Sanatta Avangart Akımlar</w:t>
      </w:r>
      <w:r w:rsidRPr="006417B0">
        <w:rPr>
          <w:i/>
        </w:rPr>
        <w:t xml:space="preserve"> </w:t>
      </w:r>
      <w:r w:rsidRPr="006417B0">
        <w:rPr>
          <w:lang w:val="tr-TR"/>
        </w:rPr>
        <w:t xml:space="preserve">(3+0)3  </w:t>
      </w:r>
    </w:p>
    <w:p w:rsidR="00960897" w:rsidRPr="006417B0" w:rsidRDefault="00960897" w:rsidP="00960897">
      <w:pPr>
        <w:pStyle w:val="HTMLncedenBiimlendirilmi"/>
        <w:rPr>
          <w:rFonts w:ascii="Times New Roman" w:hAnsi="Times New Roman" w:cs="Times New Roman"/>
          <w:color w:val="auto"/>
          <w:sz w:val="24"/>
          <w:szCs w:val="24"/>
        </w:rPr>
      </w:pPr>
      <w:proofErr w:type="spellStart"/>
      <w:r w:rsidRPr="006417B0">
        <w:rPr>
          <w:rFonts w:ascii="Times New Roman" w:hAnsi="Times New Roman" w:cs="Times New Roman"/>
          <w:color w:val="auto"/>
          <w:sz w:val="24"/>
          <w:szCs w:val="24"/>
        </w:rPr>
        <w:t>Sanatta</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özellikle</w:t>
      </w:r>
      <w:proofErr w:type="spellEnd"/>
      <w:r w:rsidRPr="006417B0">
        <w:rPr>
          <w:rFonts w:ascii="Times New Roman" w:hAnsi="Times New Roman" w:cs="Times New Roman"/>
          <w:color w:val="auto"/>
          <w:sz w:val="24"/>
          <w:szCs w:val="24"/>
        </w:rPr>
        <w:t xml:space="preserve"> de </w:t>
      </w:r>
      <w:proofErr w:type="spellStart"/>
      <w:r w:rsidRPr="006417B0">
        <w:rPr>
          <w:rFonts w:ascii="Times New Roman" w:hAnsi="Times New Roman" w:cs="Times New Roman"/>
          <w:color w:val="auto"/>
          <w:sz w:val="24"/>
          <w:szCs w:val="24"/>
        </w:rPr>
        <w:t>mimarlıkta</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radikal</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yenilikçi</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hareketlerin</w:t>
      </w:r>
      <w:proofErr w:type="spellEnd"/>
      <w:r w:rsidRPr="006417B0">
        <w:rPr>
          <w:rFonts w:ascii="Times New Roman" w:hAnsi="Times New Roman" w:cs="Times New Roman"/>
          <w:color w:val="auto"/>
          <w:sz w:val="24"/>
          <w:szCs w:val="24"/>
        </w:rPr>
        <w:t xml:space="preserve">, 1920'lerde </w:t>
      </w:r>
      <w:proofErr w:type="spellStart"/>
      <w:r w:rsidRPr="006417B0">
        <w:rPr>
          <w:rFonts w:ascii="Times New Roman" w:hAnsi="Times New Roman" w:cs="Times New Roman"/>
          <w:color w:val="auto"/>
          <w:sz w:val="24"/>
          <w:szCs w:val="24"/>
        </w:rPr>
        <w:t>ve</w:t>
      </w:r>
      <w:proofErr w:type="spellEnd"/>
      <w:r w:rsidRPr="006417B0">
        <w:rPr>
          <w:rFonts w:ascii="Times New Roman" w:hAnsi="Times New Roman" w:cs="Times New Roman"/>
          <w:color w:val="auto"/>
          <w:sz w:val="24"/>
          <w:szCs w:val="24"/>
        </w:rPr>
        <w:t xml:space="preserve"> 1930'larda </w:t>
      </w:r>
      <w:proofErr w:type="spellStart"/>
      <w:r w:rsidRPr="006417B0">
        <w:rPr>
          <w:rFonts w:ascii="Times New Roman" w:hAnsi="Times New Roman" w:cs="Times New Roman"/>
          <w:color w:val="auto"/>
          <w:sz w:val="24"/>
          <w:szCs w:val="24"/>
        </w:rPr>
        <w:t>kentsel</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sahnedeki</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etkisi</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Avrupa’da</w:t>
      </w:r>
      <w:proofErr w:type="spellEnd"/>
      <w:r w:rsidRPr="006417B0">
        <w:rPr>
          <w:rFonts w:ascii="Times New Roman" w:hAnsi="Times New Roman" w:cs="Times New Roman"/>
          <w:color w:val="auto"/>
          <w:sz w:val="24"/>
          <w:szCs w:val="24"/>
        </w:rPr>
        <w:t xml:space="preserve"> modern </w:t>
      </w:r>
      <w:proofErr w:type="spellStart"/>
      <w:r w:rsidRPr="006417B0">
        <w:rPr>
          <w:rFonts w:ascii="Times New Roman" w:hAnsi="Times New Roman" w:cs="Times New Roman"/>
          <w:color w:val="auto"/>
          <w:sz w:val="24"/>
          <w:szCs w:val="24"/>
        </w:rPr>
        <w:t>kamusal</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alanın</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ortaya</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çıkmasını</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dönüşümü</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ve</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farklı</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temsilleri</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Gerçeklik</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algılarını</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değiştiran</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yeni</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sanat</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teknikleri</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sanatın</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siyah</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kare”ye</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indirgenmesi</w:t>
      </w:r>
      <w:proofErr w:type="spellEnd"/>
      <w:r w:rsidRPr="006417B0">
        <w:rPr>
          <w:rFonts w:ascii="Times New Roman" w:hAnsi="Times New Roman" w:cs="Times New Roman"/>
          <w:color w:val="auto"/>
          <w:sz w:val="24"/>
          <w:szCs w:val="24"/>
        </w:rPr>
        <w:t>, “anti-</w:t>
      </w:r>
      <w:proofErr w:type="spellStart"/>
      <w:r w:rsidRPr="006417B0">
        <w:rPr>
          <w:rFonts w:ascii="Times New Roman" w:hAnsi="Times New Roman" w:cs="Times New Roman"/>
          <w:color w:val="auto"/>
          <w:sz w:val="24"/>
          <w:szCs w:val="24"/>
        </w:rPr>
        <w:t>sanat</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fikri</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ütopik</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şehir</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tasarımları</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ve</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dekonstrüktivizmin</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yüksek-teknoloji</w:t>
      </w:r>
      <w:proofErr w:type="spellEnd"/>
      <w:r w:rsidRPr="006417B0">
        <w:rPr>
          <w:rFonts w:ascii="Times New Roman" w:hAnsi="Times New Roman" w:cs="Times New Roman"/>
          <w:color w:val="auto"/>
          <w:sz w:val="24"/>
          <w:szCs w:val="24"/>
        </w:rPr>
        <w:t xml:space="preserve"> </w:t>
      </w:r>
      <w:proofErr w:type="spellStart"/>
      <w:r w:rsidRPr="006417B0">
        <w:rPr>
          <w:rFonts w:ascii="Times New Roman" w:hAnsi="Times New Roman" w:cs="Times New Roman"/>
          <w:color w:val="auto"/>
          <w:sz w:val="24"/>
          <w:szCs w:val="24"/>
        </w:rPr>
        <w:t>dünyası</w:t>
      </w:r>
      <w:proofErr w:type="spellEnd"/>
      <w:r w:rsidRPr="006417B0">
        <w:rPr>
          <w:rFonts w:ascii="Times New Roman" w:hAnsi="Times New Roman" w:cs="Times New Roman"/>
          <w:color w:val="auto"/>
          <w:sz w:val="24"/>
          <w:szCs w:val="24"/>
        </w:rPr>
        <w:t>.</w:t>
      </w:r>
    </w:p>
    <w:p w:rsidR="00960897" w:rsidRPr="006417B0" w:rsidRDefault="00960897" w:rsidP="00960897">
      <w:pPr>
        <w:jc w:val="both"/>
        <w:rPr>
          <w:b/>
        </w:rPr>
      </w:pPr>
    </w:p>
    <w:p w:rsidR="00960897" w:rsidRPr="006417B0" w:rsidRDefault="00960897" w:rsidP="00960897">
      <w:pPr>
        <w:jc w:val="both"/>
        <w:rPr>
          <w:b/>
        </w:rPr>
      </w:pPr>
      <w:r w:rsidRPr="006417B0">
        <w:rPr>
          <w:b/>
          <w:lang w:val="tr-TR"/>
        </w:rPr>
        <w:t>MİM</w:t>
      </w:r>
      <w:r w:rsidRPr="006417B0">
        <w:rPr>
          <w:b/>
        </w:rPr>
        <w:t xml:space="preserve"> 513 </w:t>
      </w:r>
      <w:r w:rsidRPr="006417B0">
        <w:rPr>
          <w:rFonts w:eastAsia="Calibri"/>
          <w:b/>
          <w:bCs/>
          <w:lang w:val="tr-TR" w:eastAsia="tr-TR"/>
        </w:rPr>
        <w:t>Kentsel Form Tarihi</w:t>
      </w:r>
      <w:r w:rsidRPr="006417B0">
        <w:rPr>
          <w:i/>
        </w:rPr>
        <w:t xml:space="preserve"> </w:t>
      </w:r>
      <w:r w:rsidRPr="006417B0">
        <w:rPr>
          <w:lang w:val="tr-TR"/>
        </w:rPr>
        <w:t xml:space="preserve">(3+0)3  </w:t>
      </w:r>
    </w:p>
    <w:p w:rsidR="00960897" w:rsidRPr="006417B0" w:rsidRDefault="00960897" w:rsidP="00960897">
      <w:pPr>
        <w:pStyle w:val="324"/>
        <w:jc w:val="both"/>
        <w:rPr>
          <w:rStyle w:val="325"/>
          <w:spacing w:val="2"/>
          <w:szCs w:val="24"/>
        </w:rPr>
      </w:pPr>
      <w:r w:rsidRPr="006417B0">
        <w:rPr>
          <w:rStyle w:val="325"/>
          <w:spacing w:val="2"/>
          <w:szCs w:val="24"/>
        </w:rPr>
        <w:t xml:space="preserve">Kent </w:t>
      </w:r>
      <w:proofErr w:type="spellStart"/>
      <w:r w:rsidRPr="006417B0">
        <w:rPr>
          <w:rStyle w:val="325"/>
          <w:spacing w:val="2"/>
          <w:szCs w:val="24"/>
        </w:rPr>
        <w:t>formunun</w:t>
      </w:r>
      <w:proofErr w:type="spellEnd"/>
      <w:r w:rsidRPr="006417B0">
        <w:rPr>
          <w:rStyle w:val="325"/>
          <w:spacing w:val="2"/>
          <w:szCs w:val="24"/>
        </w:rPr>
        <w:t xml:space="preserve"> </w:t>
      </w:r>
      <w:proofErr w:type="spellStart"/>
      <w:r w:rsidRPr="006417B0">
        <w:rPr>
          <w:rStyle w:val="325"/>
          <w:spacing w:val="2"/>
          <w:szCs w:val="24"/>
        </w:rPr>
        <w:t>yapımında</w:t>
      </w:r>
      <w:proofErr w:type="spellEnd"/>
      <w:r w:rsidRPr="006417B0">
        <w:rPr>
          <w:rStyle w:val="325"/>
          <w:spacing w:val="2"/>
          <w:szCs w:val="24"/>
        </w:rPr>
        <w:t xml:space="preserve"> </w:t>
      </w:r>
      <w:proofErr w:type="spellStart"/>
      <w:r w:rsidRPr="006417B0">
        <w:rPr>
          <w:rStyle w:val="325"/>
          <w:spacing w:val="2"/>
          <w:szCs w:val="24"/>
        </w:rPr>
        <w:t>yer</w:t>
      </w:r>
      <w:proofErr w:type="spellEnd"/>
      <w:r w:rsidRPr="006417B0">
        <w:rPr>
          <w:rStyle w:val="325"/>
          <w:spacing w:val="2"/>
          <w:szCs w:val="24"/>
        </w:rPr>
        <w:t xml:space="preserve"> </w:t>
      </w:r>
      <w:proofErr w:type="spellStart"/>
      <w:r w:rsidRPr="006417B0">
        <w:rPr>
          <w:rStyle w:val="325"/>
          <w:spacing w:val="2"/>
          <w:szCs w:val="24"/>
        </w:rPr>
        <w:t>alan</w:t>
      </w:r>
      <w:proofErr w:type="spellEnd"/>
      <w:r w:rsidRPr="006417B0">
        <w:rPr>
          <w:rStyle w:val="325"/>
          <w:spacing w:val="2"/>
          <w:szCs w:val="24"/>
        </w:rPr>
        <w:t xml:space="preserve"> </w:t>
      </w:r>
      <w:proofErr w:type="spellStart"/>
      <w:r w:rsidRPr="006417B0">
        <w:rPr>
          <w:rStyle w:val="325"/>
          <w:spacing w:val="2"/>
          <w:szCs w:val="24"/>
        </w:rPr>
        <w:t>kuram</w:t>
      </w:r>
      <w:proofErr w:type="spellEnd"/>
      <w:r w:rsidRPr="006417B0">
        <w:rPr>
          <w:rStyle w:val="325"/>
          <w:spacing w:val="2"/>
          <w:szCs w:val="24"/>
        </w:rPr>
        <w:t xml:space="preserve"> </w:t>
      </w:r>
      <w:proofErr w:type="spellStart"/>
      <w:r w:rsidRPr="006417B0">
        <w:rPr>
          <w:rStyle w:val="325"/>
          <w:spacing w:val="2"/>
          <w:szCs w:val="24"/>
        </w:rPr>
        <w:t>ve</w:t>
      </w:r>
      <w:proofErr w:type="spellEnd"/>
      <w:r w:rsidRPr="006417B0">
        <w:rPr>
          <w:rStyle w:val="325"/>
          <w:spacing w:val="2"/>
          <w:szCs w:val="24"/>
        </w:rPr>
        <w:t xml:space="preserve"> </w:t>
      </w:r>
      <w:proofErr w:type="spellStart"/>
      <w:r w:rsidRPr="006417B0">
        <w:rPr>
          <w:rStyle w:val="325"/>
          <w:spacing w:val="2"/>
          <w:szCs w:val="24"/>
        </w:rPr>
        <w:t>ilkelere</w:t>
      </w:r>
      <w:proofErr w:type="spellEnd"/>
      <w:r w:rsidRPr="006417B0">
        <w:rPr>
          <w:rStyle w:val="325"/>
          <w:spacing w:val="2"/>
          <w:szCs w:val="24"/>
        </w:rPr>
        <w:t xml:space="preserve"> </w:t>
      </w:r>
      <w:proofErr w:type="spellStart"/>
      <w:r w:rsidRPr="006417B0">
        <w:rPr>
          <w:rStyle w:val="325"/>
          <w:spacing w:val="2"/>
          <w:szCs w:val="24"/>
        </w:rPr>
        <w:t>dair</w:t>
      </w:r>
      <w:proofErr w:type="spellEnd"/>
      <w:r w:rsidRPr="006417B0">
        <w:rPr>
          <w:rStyle w:val="325"/>
          <w:spacing w:val="2"/>
          <w:szCs w:val="24"/>
        </w:rPr>
        <w:t xml:space="preserve">; </w:t>
      </w:r>
      <w:proofErr w:type="spellStart"/>
      <w:r w:rsidRPr="006417B0">
        <w:rPr>
          <w:rStyle w:val="325"/>
          <w:spacing w:val="2"/>
          <w:szCs w:val="24"/>
        </w:rPr>
        <w:t>tarih</w:t>
      </w:r>
      <w:proofErr w:type="spellEnd"/>
      <w:r w:rsidRPr="006417B0">
        <w:rPr>
          <w:rStyle w:val="325"/>
          <w:spacing w:val="2"/>
          <w:szCs w:val="24"/>
        </w:rPr>
        <w:t xml:space="preserve"> </w:t>
      </w:r>
      <w:proofErr w:type="spellStart"/>
      <w:r w:rsidRPr="006417B0">
        <w:rPr>
          <w:rStyle w:val="325"/>
          <w:spacing w:val="2"/>
          <w:szCs w:val="24"/>
        </w:rPr>
        <w:t>boyunca</w:t>
      </w:r>
      <w:proofErr w:type="spellEnd"/>
      <w:r w:rsidRPr="006417B0">
        <w:rPr>
          <w:rStyle w:val="325"/>
          <w:spacing w:val="2"/>
          <w:szCs w:val="24"/>
        </w:rPr>
        <w:t xml:space="preserve"> </w:t>
      </w:r>
      <w:proofErr w:type="spellStart"/>
      <w:r w:rsidRPr="006417B0">
        <w:rPr>
          <w:rStyle w:val="325"/>
          <w:spacing w:val="2"/>
          <w:szCs w:val="24"/>
        </w:rPr>
        <w:t>kentin</w:t>
      </w:r>
      <w:proofErr w:type="spellEnd"/>
      <w:r w:rsidRPr="006417B0">
        <w:rPr>
          <w:rStyle w:val="325"/>
          <w:spacing w:val="2"/>
          <w:szCs w:val="24"/>
        </w:rPr>
        <w:t xml:space="preserve"> </w:t>
      </w:r>
      <w:proofErr w:type="spellStart"/>
      <w:r w:rsidRPr="006417B0">
        <w:rPr>
          <w:rStyle w:val="325"/>
          <w:spacing w:val="2"/>
          <w:szCs w:val="24"/>
        </w:rPr>
        <w:t>gelişimine</w:t>
      </w:r>
      <w:proofErr w:type="spellEnd"/>
      <w:r w:rsidRPr="006417B0">
        <w:rPr>
          <w:rStyle w:val="325"/>
          <w:spacing w:val="2"/>
          <w:szCs w:val="24"/>
        </w:rPr>
        <w:t xml:space="preserve"> </w:t>
      </w:r>
      <w:proofErr w:type="spellStart"/>
      <w:r w:rsidRPr="006417B0">
        <w:rPr>
          <w:rStyle w:val="325"/>
          <w:spacing w:val="2"/>
          <w:szCs w:val="24"/>
        </w:rPr>
        <w:t>siyasi</w:t>
      </w:r>
      <w:proofErr w:type="spellEnd"/>
      <w:r w:rsidRPr="006417B0">
        <w:rPr>
          <w:rStyle w:val="325"/>
          <w:spacing w:val="2"/>
          <w:szCs w:val="24"/>
        </w:rPr>
        <w:t xml:space="preserve"> </w:t>
      </w:r>
      <w:proofErr w:type="spellStart"/>
      <w:r w:rsidRPr="006417B0">
        <w:rPr>
          <w:rStyle w:val="325"/>
          <w:spacing w:val="2"/>
          <w:szCs w:val="24"/>
        </w:rPr>
        <w:t>ve</w:t>
      </w:r>
      <w:proofErr w:type="spellEnd"/>
      <w:r w:rsidRPr="006417B0">
        <w:rPr>
          <w:rStyle w:val="325"/>
          <w:spacing w:val="2"/>
          <w:szCs w:val="24"/>
        </w:rPr>
        <w:t xml:space="preserve"> </w:t>
      </w:r>
      <w:proofErr w:type="spellStart"/>
      <w:r w:rsidRPr="006417B0">
        <w:rPr>
          <w:rStyle w:val="325"/>
          <w:spacing w:val="2"/>
          <w:szCs w:val="24"/>
        </w:rPr>
        <w:t>ekonomik</w:t>
      </w:r>
      <w:proofErr w:type="spellEnd"/>
      <w:r w:rsidRPr="006417B0">
        <w:rPr>
          <w:rStyle w:val="325"/>
          <w:spacing w:val="2"/>
          <w:szCs w:val="24"/>
        </w:rPr>
        <w:t xml:space="preserve"> </w:t>
      </w:r>
      <w:proofErr w:type="spellStart"/>
      <w:r w:rsidRPr="006417B0">
        <w:rPr>
          <w:rStyle w:val="325"/>
          <w:spacing w:val="2"/>
          <w:szCs w:val="24"/>
        </w:rPr>
        <w:t>politikalarına</w:t>
      </w:r>
      <w:proofErr w:type="spellEnd"/>
      <w:r w:rsidRPr="006417B0">
        <w:rPr>
          <w:rStyle w:val="325"/>
          <w:spacing w:val="2"/>
          <w:szCs w:val="24"/>
        </w:rPr>
        <w:t xml:space="preserve"> </w:t>
      </w:r>
      <w:proofErr w:type="spellStart"/>
      <w:r w:rsidRPr="006417B0">
        <w:rPr>
          <w:rStyle w:val="325"/>
          <w:spacing w:val="2"/>
          <w:szCs w:val="24"/>
        </w:rPr>
        <w:t>dair</w:t>
      </w:r>
      <w:proofErr w:type="spellEnd"/>
      <w:r w:rsidRPr="006417B0">
        <w:rPr>
          <w:rStyle w:val="325"/>
          <w:spacing w:val="2"/>
          <w:szCs w:val="24"/>
        </w:rPr>
        <w:t xml:space="preserve">; </w:t>
      </w:r>
      <w:proofErr w:type="spellStart"/>
      <w:r w:rsidRPr="006417B0">
        <w:rPr>
          <w:rStyle w:val="325"/>
        </w:rPr>
        <w:t>mimarlar</w:t>
      </w:r>
      <w:proofErr w:type="spellEnd"/>
      <w:r w:rsidRPr="006417B0">
        <w:rPr>
          <w:rStyle w:val="325"/>
        </w:rPr>
        <w:t xml:space="preserve">, </w:t>
      </w:r>
      <w:proofErr w:type="spellStart"/>
      <w:r w:rsidRPr="006417B0">
        <w:rPr>
          <w:rStyle w:val="325"/>
        </w:rPr>
        <w:t>planlamacılar</w:t>
      </w:r>
      <w:proofErr w:type="spellEnd"/>
      <w:r w:rsidRPr="006417B0">
        <w:rPr>
          <w:rStyle w:val="325"/>
        </w:rPr>
        <w:t xml:space="preserve">, </w:t>
      </w:r>
      <w:proofErr w:type="spellStart"/>
      <w:r w:rsidRPr="006417B0">
        <w:rPr>
          <w:rStyle w:val="325"/>
        </w:rPr>
        <w:t>mühendisler</w:t>
      </w:r>
      <w:proofErr w:type="spellEnd"/>
      <w:r w:rsidRPr="006417B0">
        <w:rPr>
          <w:rStyle w:val="325"/>
        </w:rPr>
        <w:t xml:space="preserve"> </w:t>
      </w:r>
      <w:proofErr w:type="spellStart"/>
      <w:r w:rsidRPr="006417B0">
        <w:rPr>
          <w:rStyle w:val="325"/>
        </w:rPr>
        <w:t>ve</w:t>
      </w:r>
      <w:proofErr w:type="spellEnd"/>
      <w:r w:rsidRPr="006417B0">
        <w:rPr>
          <w:rStyle w:val="325"/>
        </w:rPr>
        <w:t xml:space="preserve"> </w:t>
      </w:r>
      <w:proofErr w:type="spellStart"/>
      <w:r w:rsidRPr="006417B0">
        <w:rPr>
          <w:rStyle w:val="325"/>
        </w:rPr>
        <w:t>vatandaşlar</w:t>
      </w:r>
      <w:proofErr w:type="spellEnd"/>
      <w:r w:rsidRPr="006417B0">
        <w:rPr>
          <w:rStyle w:val="325"/>
        </w:rPr>
        <w:t xml:space="preserve"> </w:t>
      </w:r>
      <w:proofErr w:type="spellStart"/>
      <w:r w:rsidRPr="006417B0">
        <w:rPr>
          <w:rStyle w:val="325"/>
        </w:rPr>
        <w:t>olarak</w:t>
      </w:r>
      <w:proofErr w:type="spellEnd"/>
      <w:r w:rsidRPr="006417B0">
        <w:rPr>
          <w:rStyle w:val="325"/>
        </w:rPr>
        <w:t xml:space="preserve">, </w:t>
      </w:r>
      <w:proofErr w:type="spellStart"/>
      <w:r w:rsidRPr="006417B0">
        <w:rPr>
          <w:rStyle w:val="325"/>
        </w:rPr>
        <w:t>kente</w:t>
      </w:r>
      <w:proofErr w:type="spellEnd"/>
      <w:r w:rsidRPr="006417B0">
        <w:rPr>
          <w:rStyle w:val="325"/>
        </w:rPr>
        <w:t xml:space="preserve"> </w:t>
      </w:r>
      <w:proofErr w:type="spellStart"/>
      <w:r w:rsidRPr="006417B0">
        <w:rPr>
          <w:rStyle w:val="325"/>
        </w:rPr>
        <w:t>müdahaleye</w:t>
      </w:r>
      <w:proofErr w:type="spellEnd"/>
      <w:r w:rsidRPr="006417B0">
        <w:rPr>
          <w:rStyle w:val="325"/>
        </w:rPr>
        <w:t xml:space="preserve"> </w:t>
      </w:r>
      <w:proofErr w:type="spellStart"/>
      <w:r w:rsidRPr="006417B0">
        <w:rPr>
          <w:rStyle w:val="325"/>
        </w:rPr>
        <w:t>dair</w:t>
      </w:r>
      <w:proofErr w:type="spellEnd"/>
      <w:r w:rsidRPr="006417B0">
        <w:rPr>
          <w:rStyle w:val="325"/>
        </w:rPr>
        <w:t xml:space="preserve"> </w:t>
      </w:r>
      <w:proofErr w:type="spellStart"/>
      <w:r w:rsidRPr="006417B0">
        <w:rPr>
          <w:rStyle w:val="325"/>
        </w:rPr>
        <w:t>eleştirel</w:t>
      </w:r>
      <w:proofErr w:type="spellEnd"/>
      <w:r w:rsidRPr="006417B0">
        <w:rPr>
          <w:rStyle w:val="325"/>
        </w:rPr>
        <w:t xml:space="preserve"> </w:t>
      </w:r>
      <w:proofErr w:type="spellStart"/>
      <w:r w:rsidRPr="006417B0">
        <w:rPr>
          <w:rStyle w:val="325"/>
        </w:rPr>
        <w:t>bir</w:t>
      </w:r>
      <w:proofErr w:type="spellEnd"/>
      <w:r w:rsidRPr="006417B0">
        <w:rPr>
          <w:rStyle w:val="325"/>
        </w:rPr>
        <w:t xml:space="preserve"> </w:t>
      </w:r>
      <w:proofErr w:type="spellStart"/>
      <w:r w:rsidRPr="006417B0">
        <w:rPr>
          <w:rStyle w:val="325"/>
        </w:rPr>
        <w:t>çerçeve</w:t>
      </w:r>
      <w:proofErr w:type="spellEnd"/>
      <w:r w:rsidRPr="006417B0">
        <w:rPr>
          <w:rStyle w:val="325"/>
        </w:rPr>
        <w:t xml:space="preserve"> </w:t>
      </w:r>
      <w:proofErr w:type="spellStart"/>
      <w:r w:rsidRPr="006417B0">
        <w:rPr>
          <w:rStyle w:val="325"/>
        </w:rPr>
        <w:t>geliştirmeye</w:t>
      </w:r>
      <w:proofErr w:type="spellEnd"/>
      <w:r w:rsidRPr="006417B0">
        <w:rPr>
          <w:rStyle w:val="325"/>
        </w:rPr>
        <w:t xml:space="preserve"> </w:t>
      </w:r>
      <w:proofErr w:type="spellStart"/>
      <w:r w:rsidRPr="006417B0">
        <w:rPr>
          <w:rStyle w:val="325"/>
        </w:rPr>
        <w:t>ve</w:t>
      </w:r>
      <w:proofErr w:type="spellEnd"/>
      <w:r w:rsidRPr="006417B0">
        <w:rPr>
          <w:rStyle w:val="325"/>
        </w:rPr>
        <w:t xml:space="preserve"> </w:t>
      </w:r>
      <w:proofErr w:type="spellStart"/>
      <w:r w:rsidRPr="006417B0">
        <w:rPr>
          <w:rStyle w:val="325"/>
        </w:rPr>
        <w:t>uygulamaya</w:t>
      </w:r>
      <w:proofErr w:type="spellEnd"/>
      <w:r w:rsidRPr="006417B0">
        <w:rPr>
          <w:rStyle w:val="325"/>
        </w:rPr>
        <w:t xml:space="preserve"> </w:t>
      </w:r>
      <w:proofErr w:type="spellStart"/>
      <w:r w:rsidRPr="006417B0">
        <w:rPr>
          <w:rStyle w:val="325"/>
        </w:rPr>
        <w:t>dair</w:t>
      </w:r>
      <w:proofErr w:type="spellEnd"/>
      <w:r w:rsidRPr="006417B0">
        <w:rPr>
          <w:rStyle w:val="325"/>
        </w:rPr>
        <w:t xml:space="preserve"> </w:t>
      </w:r>
      <w:proofErr w:type="spellStart"/>
      <w:r w:rsidRPr="006417B0">
        <w:rPr>
          <w:rStyle w:val="325"/>
          <w:spacing w:val="2"/>
          <w:szCs w:val="24"/>
        </w:rPr>
        <w:t>bir</w:t>
      </w:r>
      <w:proofErr w:type="spellEnd"/>
      <w:r w:rsidRPr="006417B0">
        <w:rPr>
          <w:rStyle w:val="325"/>
          <w:spacing w:val="2"/>
          <w:szCs w:val="24"/>
        </w:rPr>
        <w:t xml:space="preserve"> </w:t>
      </w:r>
      <w:proofErr w:type="spellStart"/>
      <w:r w:rsidRPr="006417B0">
        <w:rPr>
          <w:rStyle w:val="325"/>
          <w:spacing w:val="2"/>
          <w:szCs w:val="24"/>
        </w:rPr>
        <w:t>operasyonel</w:t>
      </w:r>
      <w:proofErr w:type="spellEnd"/>
      <w:r w:rsidRPr="006417B0">
        <w:rPr>
          <w:rStyle w:val="325"/>
          <w:spacing w:val="2"/>
          <w:szCs w:val="24"/>
        </w:rPr>
        <w:t xml:space="preserve"> </w:t>
      </w:r>
      <w:proofErr w:type="spellStart"/>
      <w:r w:rsidRPr="006417B0">
        <w:rPr>
          <w:rStyle w:val="325"/>
          <w:spacing w:val="2"/>
          <w:szCs w:val="24"/>
        </w:rPr>
        <w:t>anlayış</w:t>
      </w:r>
      <w:proofErr w:type="spellEnd"/>
      <w:r w:rsidRPr="006417B0">
        <w:rPr>
          <w:rStyle w:val="325"/>
          <w:spacing w:val="2"/>
          <w:szCs w:val="24"/>
        </w:rPr>
        <w:t xml:space="preserve"> </w:t>
      </w:r>
      <w:proofErr w:type="spellStart"/>
      <w:r w:rsidRPr="006417B0">
        <w:rPr>
          <w:rStyle w:val="325"/>
          <w:spacing w:val="2"/>
          <w:szCs w:val="24"/>
        </w:rPr>
        <w:t>oluşturma</w:t>
      </w:r>
      <w:proofErr w:type="spellEnd"/>
      <w:r w:rsidRPr="006417B0">
        <w:rPr>
          <w:rStyle w:val="325"/>
          <w:spacing w:val="2"/>
          <w:szCs w:val="24"/>
        </w:rPr>
        <w:t xml:space="preserve">. </w:t>
      </w:r>
      <w:proofErr w:type="spellStart"/>
      <w:r w:rsidRPr="006417B0">
        <w:rPr>
          <w:rStyle w:val="325"/>
          <w:spacing w:val="2"/>
          <w:szCs w:val="24"/>
        </w:rPr>
        <w:t>Türkiye’de</w:t>
      </w:r>
      <w:proofErr w:type="spellEnd"/>
      <w:r w:rsidRPr="006417B0">
        <w:rPr>
          <w:rStyle w:val="325"/>
          <w:spacing w:val="2"/>
          <w:szCs w:val="24"/>
        </w:rPr>
        <w:t xml:space="preserve"> </w:t>
      </w:r>
      <w:proofErr w:type="spellStart"/>
      <w:r w:rsidRPr="006417B0">
        <w:rPr>
          <w:rStyle w:val="325"/>
          <w:spacing w:val="2"/>
          <w:szCs w:val="24"/>
        </w:rPr>
        <w:t>ve</w:t>
      </w:r>
      <w:proofErr w:type="spellEnd"/>
      <w:r w:rsidRPr="006417B0">
        <w:rPr>
          <w:rStyle w:val="325"/>
          <w:spacing w:val="2"/>
          <w:szCs w:val="24"/>
        </w:rPr>
        <w:t xml:space="preserve"> </w:t>
      </w:r>
      <w:proofErr w:type="spellStart"/>
      <w:r w:rsidRPr="006417B0">
        <w:rPr>
          <w:rStyle w:val="325"/>
          <w:spacing w:val="2"/>
          <w:szCs w:val="24"/>
        </w:rPr>
        <w:t>dünyada</w:t>
      </w:r>
      <w:proofErr w:type="spellEnd"/>
      <w:r w:rsidRPr="006417B0">
        <w:rPr>
          <w:rStyle w:val="325"/>
          <w:spacing w:val="2"/>
          <w:szCs w:val="24"/>
        </w:rPr>
        <w:t xml:space="preserve"> </w:t>
      </w:r>
      <w:proofErr w:type="spellStart"/>
      <w:r w:rsidRPr="006417B0">
        <w:rPr>
          <w:rStyle w:val="325"/>
          <w:spacing w:val="2"/>
          <w:szCs w:val="24"/>
        </w:rPr>
        <w:t>kentlerin</w:t>
      </w:r>
      <w:proofErr w:type="spellEnd"/>
      <w:r w:rsidRPr="006417B0">
        <w:rPr>
          <w:rStyle w:val="325"/>
          <w:spacing w:val="2"/>
          <w:szCs w:val="24"/>
        </w:rPr>
        <w:t xml:space="preserve"> </w:t>
      </w:r>
      <w:proofErr w:type="spellStart"/>
      <w:r w:rsidRPr="006417B0">
        <w:rPr>
          <w:rStyle w:val="325"/>
          <w:spacing w:val="2"/>
          <w:szCs w:val="24"/>
        </w:rPr>
        <w:t>geleceğinde</w:t>
      </w:r>
      <w:proofErr w:type="spellEnd"/>
      <w:r w:rsidRPr="006417B0">
        <w:rPr>
          <w:rStyle w:val="325"/>
          <w:spacing w:val="2"/>
          <w:szCs w:val="24"/>
        </w:rPr>
        <w:t xml:space="preserve"> </w:t>
      </w:r>
      <w:proofErr w:type="spellStart"/>
      <w:r w:rsidRPr="006417B0">
        <w:rPr>
          <w:rStyle w:val="325"/>
          <w:spacing w:val="2"/>
          <w:szCs w:val="24"/>
        </w:rPr>
        <w:t>mimarlığın</w:t>
      </w:r>
      <w:proofErr w:type="spellEnd"/>
      <w:r w:rsidRPr="006417B0">
        <w:rPr>
          <w:rStyle w:val="325"/>
          <w:spacing w:val="2"/>
          <w:szCs w:val="24"/>
        </w:rPr>
        <w:t xml:space="preserve"> </w:t>
      </w:r>
      <w:proofErr w:type="spellStart"/>
      <w:r w:rsidRPr="006417B0">
        <w:rPr>
          <w:rStyle w:val="325"/>
          <w:spacing w:val="2"/>
          <w:szCs w:val="24"/>
        </w:rPr>
        <w:t>rolü</w:t>
      </w:r>
      <w:proofErr w:type="spellEnd"/>
      <w:r w:rsidRPr="006417B0">
        <w:rPr>
          <w:rStyle w:val="325"/>
          <w:spacing w:val="2"/>
          <w:szCs w:val="24"/>
        </w:rPr>
        <w:t>.</w:t>
      </w:r>
    </w:p>
    <w:p w:rsidR="00960897" w:rsidRPr="006417B0" w:rsidRDefault="00960897" w:rsidP="00960897">
      <w:pPr>
        <w:jc w:val="both"/>
      </w:pPr>
    </w:p>
    <w:p w:rsidR="00960897" w:rsidRPr="006417B0" w:rsidRDefault="00960897" w:rsidP="00960897">
      <w:pPr>
        <w:jc w:val="both"/>
        <w:rPr>
          <w:b/>
        </w:rPr>
      </w:pPr>
      <w:r w:rsidRPr="006417B0">
        <w:rPr>
          <w:b/>
          <w:lang w:val="tr-TR"/>
        </w:rPr>
        <w:t>MİM</w:t>
      </w:r>
      <w:r w:rsidRPr="006417B0">
        <w:rPr>
          <w:b/>
        </w:rPr>
        <w:t xml:space="preserve"> 514 </w:t>
      </w:r>
      <w:r w:rsidRPr="006417B0">
        <w:rPr>
          <w:rFonts w:eastAsia="Calibri"/>
          <w:b/>
          <w:bCs/>
          <w:lang w:val="tr-TR" w:eastAsia="tr-TR"/>
        </w:rPr>
        <w:t>Çevresel Tasarım Morfolojisi</w:t>
      </w:r>
      <w:r w:rsidRPr="006417B0">
        <w:rPr>
          <w:b/>
        </w:rPr>
        <w:t xml:space="preserve"> </w:t>
      </w:r>
      <w:r w:rsidRPr="006417B0">
        <w:rPr>
          <w:lang w:val="tr-TR"/>
        </w:rPr>
        <w:t xml:space="preserve">(3+0)3  </w:t>
      </w:r>
    </w:p>
    <w:p w:rsidR="00960897" w:rsidRPr="006417B0" w:rsidRDefault="00960897" w:rsidP="00960897">
      <w:pPr>
        <w:jc w:val="both"/>
        <w:rPr>
          <w:rStyle w:val="325"/>
          <w:b/>
          <w:spacing w:val="2"/>
        </w:rPr>
      </w:pPr>
      <w:proofErr w:type="spellStart"/>
      <w:r w:rsidRPr="006417B0">
        <w:t>Yapılı</w:t>
      </w:r>
      <w:proofErr w:type="spellEnd"/>
      <w:r w:rsidRPr="006417B0">
        <w:t xml:space="preserve"> </w:t>
      </w:r>
      <w:proofErr w:type="spellStart"/>
      <w:r w:rsidRPr="006417B0">
        <w:t>çevre</w:t>
      </w:r>
      <w:proofErr w:type="spellEnd"/>
      <w:r w:rsidRPr="006417B0">
        <w:t xml:space="preserve"> </w:t>
      </w:r>
      <w:proofErr w:type="spellStart"/>
      <w:r w:rsidRPr="006417B0">
        <w:t>ve</w:t>
      </w:r>
      <w:proofErr w:type="spellEnd"/>
      <w:r w:rsidRPr="006417B0">
        <w:t xml:space="preserve"> </w:t>
      </w:r>
      <w:proofErr w:type="spellStart"/>
      <w:r w:rsidRPr="006417B0">
        <w:t>temel</w:t>
      </w:r>
      <w:proofErr w:type="spellEnd"/>
      <w:r w:rsidRPr="006417B0">
        <w:t xml:space="preserve"> </w:t>
      </w:r>
      <w:proofErr w:type="spellStart"/>
      <w:r w:rsidRPr="006417B0">
        <w:t>toplumsal</w:t>
      </w:r>
      <w:proofErr w:type="spellEnd"/>
      <w:r w:rsidRPr="006417B0">
        <w:t xml:space="preserve"> </w:t>
      </w:r>
      <w:proofErr w:type="spellStart"/>
      <w:r w:rsidRPr="006417B0">
        <w:t>mantığının</w:t>
      </w:r>
      <w:proofErr w:type="spellEnd"/>
      <w:r w:rsidRPr="006417B0">
        <w:t xml:space="preserve"> </w:t>
      </w:r>
      <w:proofErr w:type="spellStart"/>
      <w:r w:rsidRPr="006417B0">
        <w:t>temel</w:t>
      </w:r>
      <w:proofErr w:type="spellEnd"/>
      <w:r w:rsidRPr="006417B0">
        <w:t xml:space="preserve"> </w:t>
      </w:r>
      <w:proofErr w:type="spellStart"/>
      <w:r w:rsidRPr="006417B0">
        <w:t>ilkeleri</w:t>
      </w:r>
      <w:proofErr w:type="spellEnd"/>
      <w:r w:rsidRPr="006417B0">
        <w:t xml:space="preserve">. </w:t>
      </w:r>
      <w:proofErr w:type="spellStart"/>
      <w:r w:rsidRPr="006417B0">
        <w:t>Vaka</w:t>
      </w:r>
      <w:proofErr w:type="spellEnd"/>
      <w:r w:rsidRPr="006417B0">
        <w:t xml:space="preserve"> </w:t>
      </w:r>
      <w:proofErr w:type="spellStart"/>
      <w:r w:rsidRPr="006417B0">
        <w:t>çalışmaları</w:t>
      </w:r>
      <w:proofErr w:type="spellEnd"/>
      <w:r w:rsidRPr="006417B0">
        <w:t xml:space="preserve"> </w:t>
      </w:r>
      <w:proofErr w:type="spellStart"/>
      <w:r w:rsidRPr="006417B0">
        <w:t>aracılığıyla</w:t>
      </w:r>
      <w:proofErr w:type="spellEnd"/>
      <w:r w:rsidRPr="006417B0">
        <w:t xml:space="preserve">, </w:t>
      </w:r>
      <w:proofErr w:type="spellStart"/>
      <w:r w:rsidRPr="006417B0">
        <w:t>yapı</w:t>
      </w:r>
      <w:proofErr w:type="spellEnd"/>
      <w:r w:rsidRPr="006417B0">
        <w:t xml:space="preserve"> </w:t>
      </w:r>
      <w:proofErr w:type="spellStart"/>
      <w:r w:rsidRPr="006417B0">
        <w:t>formu</w:t>
      </w:r>
      <w:proofErr w:type="spellEnd"/>
      <w:r w:rsidRPr="006417B0">
        <w:t xml:space="preserve"> </w:t>
      </w:r>
      <w:proofErr w:type="spellStart"/>
      <w:r w:rsidRPr="006417B0">
        <w:t>ve</w:t>
      </w:r>
      <w:proofErr w:type="spellEnd"/>
      <w:r w:rsidRPr="006417B0">
        <w:t xml:space="preserve"> </w:t>
      </w:r>
      <w:proofErr w:type="spellStart"/>
      <w:r w:rsidRPr="006417B0">
        <w:t>mekansal</w:t>
      </w:r>
      <w:proofErr w:type="spellEnd"/>
      <w:r w:rsidRPr="006417B0">
        <w:t xml:space="preserve"> </w:t>
      </w:r>
      <w:proofErr w:type="spellStart"/>
      <w:r w:rsidRPr="006417B0">
        <w:t>organizasyonu</w:t>
      </w:r>
      <w:proofErr w:type="spellEnd"/>
      <w:r w:rsidRPr="006417B0">
        <w:t xml:space="preserve"> </w:t>
      </w:r>
      <w:proofErr w:type="spellStart"/>
      <w:r w:rsidRPr="006417B0">
        <w:t>konusunda</w:t>
      </w:r>
      <w:proofErr w:type="spellEnd"/>
      <w:r w:rsidRPr="006417B0">
        <w:t xml:space="preserve"> </w:t>
      </w:r>
      <w:proofErr w:type="spellStart"/>
      <w:r w:rsidRPr="006417B0">
        <w:t>stratejik</w:t>
      </w:r>
      <w:proofErr w:type="spellEnd"/>
      <w:r w:rsidRPr="006417B0">
        <w:t xml:space="preserve"> </w:t>
      </w:r>
      <w:proofErr w:type="spellStart"/>
      <w:r w:rsidRPr="006417B0">
        <w:t>mimari</w:t>
      </w:r>
      <w:proofErr w:type="spellEnd"/>
      <w:r w:rsidRPr="006417B0">
        <w:t xml:space="preserve"> </w:t>
      </w:r>
      <w:proofErr w:type="spellStart"/>
      <w:r w:rsidRPr="006417B0">
        <w:t>kararların</w:t>
      </w:r>
      <w:proofErr w:type="spellEnd"/>
      <w:r w:rsidRPr="006417B0">
        <w:t xml:space="preserve"> </w:t>
      </w:r>
      <w:proofErr w:type="spellStart"/>
      <w:r w:rsidRPr="006417B0">
        <w:t>analizi</w:t>
      </w:r>
      <w:proofErr w:type="spellEnd"/>
      <w:r w:rsidRPr="006417B0">
        <w:t xml:space="preserve"> </w:t>
      </w:r>
      <w:proofErr w:type="spellStart"/>
      <w:r w:rsidRPr="006417B0">
        <w:t>ve</w:t>
      </w:r>
      <w:proofErr w:type="spellEnd"/>
      <w:r w:rsidRPr="006417B0">
        <w:t xml:space="preserve"> </w:t>
      </w:r>
      <w:proofErr w:type="spellStart"/>
      <w:r w:rsidRPr="006417B0">
        <w:t>sosyal</w:t>
      </w:r>
      <w:proofErr w:type="spellEnd"/>
      <w:r w:rsidRPr="006417B0">
        <w:t xml:space="preserve"> </w:t>
      </w:r>
      <w:proofErr w:type="spellStart"/>
      <w:r w:rsidRPr="006417B0">
        <w:t>sonuçları</w:t>
      </w:r>
      <w:proofErr w:type="spellEnd"/>
      <w:r w:rsidRPr="006417B0">
        <w:t xml:space="preserve"> </w:t>
      </w:r>
      <w:proofErr w:type="spellStart"/>
      <w:r w:rsidRPr="006417B0">
        <w:t>hakkında</w:t>
      </w:r>
      <w:proofErr w:type="spellEnd"/>
      <w:r w:rsidRPr="006417B0">
        <w:t xml:space="preserve"> </w:t>
      </w:r>
      <w:proofErr w:type="spellStart"/>
      <w:r w:rsidRPr="006417B0">
        <w:t>farkındalık</w:t>
      </w:r>
      <w:proofErr w:type="spellEnd"/>
      <w:r w:rsidRPr="006417B0">
        <w:t xml:space="preserve"> </w:t>
      </w:r>
      <w:proofErr w:type="spellStart"/>
      <w:r w:rsidRPr="006417B0">
        <w:t>geliştirmek</w:t>
      </w:r>
      <w:proofErr w:type="spellEnd"/>
      <w:r w:rsidRPr="006417B0">
        <w:t xml:space="preserve">. Bu </w:t>
      </w:r>
      <w:proofErr w:type="spellStart"/>
      <w:r w:rsidRPr="006417B0">
        <w:t>bilgileri</w:t>
      </w:r>
      <w:proofErr w:type="spellEnd"/>
      <w:r w:rsidRPr="006417B0">
        <w:t xml:space="preserve"> </w:t>
      </w:r>
      <w:proofErr w:type="spellStart"/>
      <w:r w:rsidRPr="006417B0">
        <w:t>uygulamak</w:t>
      </w:r>
      <w:proofErr w:type="spellEnd"/>
      <w:r w:rsidRPr="006417B0">
        <w:t xml:space="preserve"> </w:t>
      </w:r>
      <w:proofErr w:type="spellStart"/>
      <w:r w:rsidRPr="006417B0">
        <w:t>üzere</w:t>
      </w:r>
      <w:proofErr w:type="spellEnd"/>
      <w:r w:rsidRPr="006417B0">
        <w:t xml:space="preserve"> </w:t>
      </w:r>
      <w:proofErr w:type="spellStart"/>
      <w:r w:rsidRPr="006417B0">
        <w:t>ders-stüdyo</w:t>
      </w:r>
      <w:proofErr w:type="spellEnd"/>
      <w:r w:rsidRPr="006417B0">
        <w:t xml:space="preserve"> </w:t>
      </w:r>
      <w:proofErr w:type="spellStart"/>
      <w:r w:rsidRPr="006417B0">
        <w:t>formatında</w:t>
      </w:r>
      <w:proofErr w:type="spellEnd"/>
      <w:r w:rsidRPr="006417B0">
        <w:t xml:space="preserve"> </w:t>
      </w:r>
      <w:proofErr w:type="spellStart"/>
      <w:r w:rsidRPr="006417B0">
        <w:t>çalışmalar</w:t>
      </w:r>
      <w:proofErr w:type="spellEnd"/>
      <w:r w:rsidRPr="006417B0">
        <w:t>.</w:t>
      </w:r>
      <w:r w:rsidRPr="006417B0">
        <w:rPr>
          <w:rStyle w:val="325"/>
          <w:b/>
          <w:spacing w:val="2"/>
        </w:rPr>
        <w:t xml:space="preserve"> </w:t>
      </w:r>
    </w:p>
    <w:p w:rsidR="00960897" w:rsidRPr="006417B0" w:rsidRDefault="00960897" w:rsidP="00960897">
      <w:pPr>
        <w:pStyle w:val="Balk2"/>
        <w:spacing w:before="0" w:beforeAutospacing="0" w:after="0" w:afterAutospacing="0"/>
        <w:jc w:val="both"/>
        <w:rPr>
          <w:rFonts w:ascii="Times New Roman" w:hAnsi="Times New Roman" w:cs="Times New Roman"/>
          <w:color w:val="auto"/>
          <w:sz w:val="24"/>
          <w:szCs w:val="24"/>
          <w:u w:val="none"/>
        </w:rPr>
      </w:pPr>
    </w:p>
    <w:p w:rsidR="00960897" w:rsidRPr="006417B0" w:rsidRDefault="00960897" w:rsidP="00960897">
      <w:pPr>
        <w:pStyle w:val="Balk2"/>
        <w:spacing w:before="0" w:beforeAutospacing="0" w:after="0" w:afterAutospacing="0"/>
        <w:jc w:val="both"/>
        <w:rPr>
          <w:rFonts w:ascii="Times New Roman" w:hAnsi="Times New Roman" w:cs="Times New Roman"/>
          <w:color w:val="auto"/>
          <w:sz w:val="24"/>
          <w:szCs w:val="24"/>
          <w:u w:val="none"/>
        </w:rPr>
      </w:pPr>
      <w:r w:rsidRPr="006417B0">
        <w:rPr>
          <w:rFonts w:ascii="Times New Roman" w:hAnsi="Times New Roman" w:cs="Times New Roman"/>
          <w:color w:val="auto"/>
          <w:sz w:val="24"/>
          <w:szCs w:val="24"/>
          <w:u w:val="none"/>
        </w:rPr>
        <w:t>MİM 515 Sözleşme Yönetimi</w:t>
      </w:r>
      <w:r w:rsidRPr="006417B0">
        <w:rPr>
          <w:rFonts w:ascii="Times New Roman" w:hAnsi="Times New Roman" w:cs="Times New Roman"/>
          <w:b w:val="0"/>
          <w:i/>
          <w:color w:val="auto"/>
          <w:sz w:val="24"/>
          <w:szCs w:val="24"/>
          <w:u w:val="none"/>
        </w:rPr>
        <w:t xml:space="preserve"> </w:t>
      </w:r>
      <w:r w:rsidRPr="006417B0">
        <w:rPr>
          <w:rFonts w:ascii="Times New Roman" w:hAnsi="Times New Roman" w:cs="Times New Roman"/>
          <w:b w:val="0"/>
          <w:color w:val="auto"/>
          <w:sz w:val="24"/>
          <w:szCs w:val="24"/>
          <w:u w:val="none"/>
        </w:rPr>
        <w:t>(3+0)3</w:t>
      </w:r>
      <w:r w:rsidRPr="006417B0">
        <w:rPr>
          <w:rFonts w:ascii="Times New Roman" w:hAnsi="Times New Roman" w:cs="Times New Roman"/>
          <w:color w:val="auto"/>
          <w:sz w:val="24"/>
          <w:szCs w:val="24"/>
          <w:u w:val="none"/>
        </w:rPr>
        <w:t xml:space="preserve">  </w:t>
      </w:r>
    </w:p>
    <w:p w:rsidR="00960897" w:rsidRPr="006417B0" w:rsidRDefault="00960897" w:rsidP="00960897">
      <w:pPr>
        <w:pStyle w:val="Balk1"/>
        <w:spacing w:before="0" w:beforeAutospacing="0" w:after="0" w:afterAutospacing="0"/>
        <w:jc w:val="both"/>
        <w:rPr>
          <w:rFonts w:ascii="Times New Roman" w:hAnsi="Times New Roman" w:cs="Times New Roman"/>
          <w:color w:val="auto"/>
          <w:sz w:val="24"/>
          <w:szCs w:val="24"/>
        </w:rPr>
      </w:pPr>
      <w:r w:rsidRPr="006417B0">
        <w:rPr>
          <w:rFonts w:ascii="Times New Roman" w:hAnsi="Times New Roman" w:cs="Times New Roman"/>
          <w:color w:val="auto"/>
          <w:sz w:val="24"/>
          <w:szCs w:val="24"/>
        </w:rPr>
        <w:t xml:space="preserve">İnşaat sözleşmeleri ve alt-sözleşmeler oluşumu; inşaat projelerinin farklı aşamalarında sözleşme yönetimi. Taşeron, proje teslimi için seçenekler; seçilen sözleşmelerin analizi, sözleşme anlaşmazlıkları, tahkim, arabuluculuk, dava; sözleşme iddialar; inşaat sözleşmelerinde risk tahsisi; uluslararası </w:t>
      </w:r>
      <w:proofErr w:type="gramStart"/>
      <w:r w:rsidRPr="006417B0">
        <w:rPr>
          <w:rFonts w:ascii="Times New Roman" w:hAnsi="Times New Roman" w:cs="Times New Roman"/>
          <w:color w:val="auto"/>
          <w:sz w:val="24"/>
          <w:szCs w:val="24"/>
        </w:rPr>
        <w:t>müteahhitlik</w:t>
      </w:r>
      <w:proofErr w:type="gramEnd"/>
      <w:r w:rsidRPr="006417B0">
        <w:rPr>
          <w:rFonts w:ascii="Times New Roman" w:hAnsi="Times New Roman" w:cs="Times New Roman"/>
          <w:color w:val="auto"/>
          <w:sz w:val="24"/>
          <w:szCs w:val="24"/>
        </w:rPr>
        <w:t>.</w:t>
      </w:r>
    </w:p>
    <w:p w:rsidR="00960897" w:rsidRPr="006417B0" w:rsidRDefault="00960897" w:rsidP="00960897">
      <w:pPr>
        <w:pStyle w:val="Balk2"/>
        <w:spacing w:before="0" w:beforeAutospacing="0" w:after="0" w:afterAutospacing="0"/>
        <w:jc w:val="both"/>
        <w:rPr>
          <w:rFonts w:ascii="Times New Roman" w:hAnsi="Times New Roman" w:cs="Times New Roman"/>
          <w:color w:val="auto"/>
          <w:sz w:val="24"/>
          <w:szCs w:val="24"/>
          <w:u w:val="none"/>
        </w:rPr>
      </w:pPr>
    </w:p>
    <w:p w:rsidR="00960897" w:rsidRPr="006417B0" w:rsidRDefault="00960897" w:rsidP="00960897">
      <w:pPr>
        <w:pStyle w:val="Balk2"/>
        <w:spacing w:before="0" w:beforeAutospacing="0" w:after="0" w:afterAutospacing="0"/>
        <w:jc w:val="both"/>
        <w:rPr>
          <w:rFonts w:ascii="Times New Roman" w:hAnsi="Times New Roman" w:cs="Times New Roman"/>
          <w:color w:val="auto"/>
          <w:sz w:val="24"/>
          <w:szCs w:val="24"/>
          <w:u w:val="none"/>
        </w:rPr>
      </w:pPr>
      <w:r w:rsidRPr="006417B0">
        <w:rPr>
          <w:rFonts w:ascii="Times New Roman" w:hAnsi="Times New Roman" w:cs="Times New Roman"/>
          <w:color w:val="auto"/>
          <w:sz w:val="24"/>
          <w:szCs w:val="24"/>
          <w:u w:val="none"/>
        </w:rPr>
        <w:t>MİM 516 İnşaat Sektöründe İnsan Kaynakları Yönetimi</w:t>
      </w:r>
      <w:r w:rsidRPr="006417B0">
        <w:rPr>
          <w:rFonts w:ascii="Times New Roman" w:hAnsi="Times New Roman" w:cs="Times New Roman"/>
          <w:b w:val="0"/>
          <w:i/>
          <w:color w:val="auto"/>
          <w:sz w:val="24"/>
          <w:szCs w:val="24"/>
          <w:u w:val="none"/>
        </w:rPr>
        <w:t xml:space="preserve"> </w:t>
      </w:r>
      <w:r w:rsidRPr="006417B0">
        <w:rPr>
          <w:rFonts w:ascii="Times New Roman" w:hAnsi="Times New Roman" w:cs="Times New Roman"/>
          <w:b w:val="0"/>
          <w:color w:val="auto"/>
          <w:sz w:val="24"/>
          <w:szCs w:val="24"/>
          <w:u w:val="none"/>
        </w:rPr>
        <w:t>(3+0)3</w:t>
      </w:r>
      <w:r w:rsidRPr="006417B0">
        <w:rPr>
          <w:rFonts w:ascii="Times New Roman" w:hAnsi="Times New Roman" w:cs="Times New Roman"/>
          <w:color w:val="auto"/>
          <w:sz w:val="24"/>
          <w:szCs w:val="24"/>
          <w:u w:val="none"/>
        </w:rPr>
        <w:t xml:space="preserve">  </w:t>
      </w:r>
    </w:p>
    <w:p w:rsidR="00960897" w:rsidRPr="006417B0" w:rsidRDefault="00960897" w:rsidP="00960897">
      <w:pPr>
        <w:pStyle w:val="Balk1"/>
        <w:spacing w:before="0" w:beforeAutospacing="0" w:after="0" w:afterAutospacing="0"/>
        <w:jc w:val="both"/>
        <w:rPr>
          <w:rFonts w:ascii="Times New Roman" w:hAnsi="Times New Roman" w:cs="Times New Roman"/>
          <w:color w:val="auto"/>
          <w:sz w:val="24"/>
          <w:szCs w:val="24"/>
        </w:rPr>
      </w:pPr>
      <w:r w:rsidRPr="006417B0">
        <w:rPr>
          <w:rFonts w:ascii="Times New Roman" w:hAnsi="Times New Roman" w:cs="Times New Roman"/>
          <w:color w:val="auto"/>
          <w:sz w:val="24"/>
          <w:szCs w:val="24"/>
        </w:rPr>
        <w:t xml:space="preserve">Modern organizasyon ve yönetim teorisi, insan kaynakları teorisi, inşaat sektöründe İK yönetimine stratejik yaklaşımların geliştirilmesi. Bu tür çalışan ilişkileri ve katılım, işgücü </w:t>
      </w:r>
      <w:r w:rsidRPr="006417B0">
        <w:rPr>
          <w:rFonts w:ascii="Times New Roman" w:hAnsi="Times New Roman" w:cs="Times New Roman"/>
          <w:color w:val="auto"/>
          <w:sz w:val="24"/>
          <w:szCs w:val="24"/>
        </w:rPr>
        <w:lastRenderedPageBreak/>
        <w:t xml:space="preserve">çeşitlilik, yetkilendirme, sağlık ve güvenlik ve refahı, iş performans ölçümü gibi kavramlar, liderlik etkinliği, </w:t>
      </w:r>
      <w:proofErr w:type="gramStart"/>
      <w:r w:rsidRPr="006417B0">
        <w:rPr>
          <w:rFonts w:ascii="Times New Roman" w:hAnsi="Times New Roman" w:cs="Times New Roman"/>
          <w:color w:val="auto"/>
          <w:sz w:val="24"/>
          <w:szCs w:val="24"/>
        </w:rPr>
        <w:t>motivasyon</w:t>
      </w:r>
      <w:proofErr w:type="gramEnd"/>
      <w:r w:rsidRPr="006417B0">
        <w:rPr>
          <w:rFonts w:ascii="Times New Roman" w:hAnsi="Times New Roman" w:cs="Times New Roman"/>
          <w:color w:val="auto"/>
          <w:sz w:val="24"/>
          <w:szCs w:val="24"/>
        </w:rPr>
        <w:t xml:space="preserve"> teorileri, insan kaynakları geliştirme, çatışma çözme, inşaat firması ve projede grupların yönetimi, örgütsel değişim ve öğrenme, iş tasarımı ve doyumu-verimlilik takası (iş büyütme, iş zenginleştirme, iş rotasyonu).</w:t>
      </w:r>
    </w:p>
    <w:p w:rsidR="00960897" w:rsidRPr="006417B0" w:rsidRDefault="00960897" w:rsidP="00960897">
      <w:pPr>
        <w:pStyle w:val="Balk2"/>
        <w:spacing w:before="0" w:beforeAutospacing="0" w:after="0" w:afterAutospacing="0"/>
        <w:jc w:val="both"/>
        <w:rPr>
          <w:rFonts w:ascii="Times New Roman" w:hAnsi="Times New Roman" w:cs="Times New Roman"/>
          <w:color w:val="auto"/>
          <w:sz w:val="24"/>
          <w:szCs w:val="24"/>
          <w:u w:val="none"/>
        </w:rPr>
      </w:pPr>
    </w:p>
    <w:p w:rsidR="00960897" w:rsidRPr="006417B0" w:rsidRDefault="00960897" w:rsidP="00960897">
      <w:pPr>
        <w:pStyle w:val="Balk2"/>
        <w:spacing w:before="0" w:beforeAutospacing="0" w:after="0" w:afterAutospacing="0"/>
        <w:jc w:val="both"/>
        <w:rPr>
          <w:rFonts w:ascii="Times New Roman" w:hAnsi="Times New Roman" w:cs="Times New Roman"/>
          <w:b w:val="0"/>
          <w:i/>
          <w:color w:val="auto"/>
          <w:sz w:val="24"/>
          <w:szCs w:val="24"/>
          <w:u w:val="none"/>
        </w:rPr>
      </w:pPr>
      <w:r w:rsidRPr="006417B0">
        <w:rPr>
          <w:rFonts w:ascii="Times New Roman" w:hAnsi="Times New Roman" w:cs="Times New Roman"/>
          <w:color w:val="auto"/>
          <w:sz w:val="24"/>
          <w:szCs w:val="24"/>
          <w:u w:val="none"/>
        </w:rPr>
        <w:t>MİM 517 Yapım Sektöründe Karar Verme</w:t>
      </w:r>
      <w:r w:rsidRPr="006417B0">
        <w:rPr>
          <w:rFonts w:ascii="Times New Roman" w:hAnsi="Times New Roman" w:cs="Times New Roman"/>
          <w:b w:val="0"/>
          <w:i/>
          <w:color w:val="auto"/>
          <w:sz w:val="24"/>
          <w:szCs w:val="24"/>
          <w:u w:val="none"/>
        </w:rPr>
        <w:t xml:space="preserve"> </w:t>
      </w:r>
      <w:r w:rsidRPr="006417B0">
        <w:rPr>
          <w:rFonts w:ascii="Times New Roman" w:hAnsi="Times New Roman" w:cs="Times New Roman"/>
          <w:b w:val="0"/>
          <w:color w:val="auto"/>
          <w:sz w:val="24"/>
          <w:szCs w:val="24"/>
          <w:u w:val="none"/>
        </w:rPr>
        <w:t>(3+0)3</w:t>
      </w:r>
      <w:r w:rsidRPr="006417B0">
        <w:rPr>
          <w:rFonts w:ascii="Times New Roman" w:hAnsi="Times New Roman" w:cs="Times New Roman"/>
          <w:color w:val="auto"/>
          <w:sz w:val="24"/>
          <w:szCs w:val="24"/>
          <w:u w:val="none"/>
        </w:rPr>
        <w:t xml:space="preserve">  </w:t>
      </w:r>
    </w:p>
    <w:p w:rsidR="00960897" w:rsidRPr="006417B0" w:rsidRDefault="00960897" w:rsidP="00960897">
      <w:pPr>
        <w:pStyle w:val="Balk1"/>
        <w:spacing w:before="0" w:beforeAutospacing="0" w:after="0" w:afterAutospacing="0"/>
        <w:jc w:val="both"/>
        <w:rPr>
          <w:rFonts w:ascii="Times New Roman" w:hAnsi="Times New Roman" w:cs="Times New Roman"/>
          <w:color w:val="auto"/>
          <w:sz w:val="24"/>
          <w:szCs w:val="24"/>
        </w:rPr>
      </w:pPr>
      <w:r w:rsidRPr="006417B0">
        <w:rPr>
          <w:rFonts w:ascii="Times New Roman" w:hAnsi="Times New Roman" w:cs="Times New Roman"/>
          <w:color w:val="auto"/>
          <w:sz w:val="24"/>
          <w:szCs w:val="24"/>
        </w:rPr>
        <w:t xml:space="preserve">Hem ticarette hem de hükümette karmaşık kararlar verme </w:t>
      </w:r>
      <w:proofErr w:type="gramStart"/>
      <w:r w:rsidRPr="006417B0">
        <w:rPr>
          <w:rFonts w:ascii="Times New Roman" w:hAnsi="Times New Roman" w:cs="Times New Roman"/>
          <w:color w:val="auto"/>
          <w:sz w:val="24"/>
          <w:szCs w:val="24"/>
        </w:rPr>
        <w:t>kriterlerinin</w:t>
      </w:r>
      <w:proofErr w:type="gramEnd"/>
      <w:r w:rsidRPr="006417B0">
        <w:rPr>
          <w:rFonts w:ascii="Times New Roman" w:hAnsi="Times New Roman" w:cs="Times New Roman"/>
          <w:color w:val="auto"/>
          <w:sz w:val="24"/>
          <w:szCs w:val="24"/>
        </w:rPr>
        <w:t xml:space="preserve"> ve alternatiflerin, önceliklerin belirlenmesi, kaynakların, stratejik planlama çözme çatışma, grup ve bireysel karar alma yaklaşımları ve destek sistemleri, performans ve karar etkinliğini tahsis için kavram ve yöntemlerini tanıtmak.</w:t>
      </w:r>
    </w:p>
    <w:p w:rsidR="002C4277" w:rsidRDefault="002C4277">
      <w:bookmarkStart w:id="0" w:name="_GoBack"/>
      <w:bookmarkEnd w:id="0"/>
    </w:p>
    <w:sectPr w:rsidR="002C42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258"/>
    <w:rsid w:val="002C4277"/>
    <w:rsid w:val="00960897"/>
    <w:rsid w:val="00F942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779E1-5749-40CF-A80D-71AB8D06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897"/>
    <w:pPr>
      <w:spacing w:after="0" w:line="240" w:lineRule="auto"/>
    </w:pPr>
    <w:rPr>
      <w:rFonts w:ascii="Times New Roman" w:eastAsia="Times New Roman" w:hAnsi="Times New Roman" w:cs="Times New Roman"/>
      <w:sz w:val="24"/>
      <w:szCs w:val="24"/>
      <w:lang w:val="en-US"/>
    </w:rPr>
  </w:style>
  <w:style w:type="paragraph" w:styleId="Balk1">
    <w:name w:val="heading 1"/>
    <w:basedOn w:val="Normal"/>
    <w:link w:val="Balk1Char"/>
    <w:qFormat/>
    <w:rsid w:val="00960897"/>
    <w:pPr>
      <w:spacing w:before="100" w:beforeAutospacing="1" w:after="100" w:afterAutospacing="1"/>
      <w:outlineLvl w:val="0"/>
    </w:pPr>
    <w:rPr>
      <w:rFonts w:ascii="Tahoma" w:eastAsia="Calibri" w:hAnsi="Tahoma" w:cs="Tahoma"/>
      <w:color w:val="000000"/>
      <w:kern w:val="36"/>
      <w:sz w:val="17"/>
      <w:szCs w:val="17"/>
      <w:lang w:val="tr-TR" w:eastAsia="tr-TR"/>
    </w:rPr>
  </w:style>
  <w:style w:type="paragraph" w:styleId="Balk2">
    <w:name w:val="heading 2"/>
    <w:basedOn w:val="Normal"/>
    <w:link w:val="Balk2Char"/>
    <w:qFormat/>
    <w:rsid w:val="00960897"/>
    <w:pPr>
      <w:spacing w:before="100" w:beforeAutospacing="1" w:after="100" w:afterAutospacing="1"/>
      <w:outlineLvl w:val="1"/>
    </w:pPr>
    <w:rPr>
      <w:rFonts w:ascii="Arial" w:eastAsia="Calibri" w:hAnsi="Arial" w:cs="Arial"/>
      <w:b/>
      <w:bCs/>
      <w:color w:val="000080"/>
      <w:sz w:val="18"/>
      <w:szCs w:val="18"/>
      <w:u w:val="single"/>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60897"/>
    <w:rPr>
      <w:rFonts w:ascii="Tahoma" w:eastAsia="Calibri" w:hAnsi="Tahoma" w:cs="Tahoma"/>
      <w:color w:val="000000"/>
      <w:kern w:val="36"/>
      <w:sz w:val="17"/>
      <w:szCs w:val="17"/>
      <w:lang w:eastAsia="tr-TR"/>
    </w:rPr>
  </w:style>
  <w:style w:type="character" w:customStyle="1" w:styleId="Balk2Char">
    <w:name w:val="Başlık 2 Char"/>
    <w:basedOn w:val="VarsaylanParagrafYazTipi"/>
    <w:link w:val="Balk2"/>
    <w:rsid w:val="00960897"/>
    <w:rPr>
      <w:rFonts w:ascii="Arial" w:eastAsia="Calibri" w:hAnsi="Arial" w:cs="Arial"/>
      <w:b/>
      <w:bCs/>
      <w:color w:val="000080"/>
      <w:sz w:val="18"/>
      <w:szCs w:val="18"/>
      <w:u w:val="single"/>
      <w:lang w:eastAsia="tr-TR"/>
    </w:rPr>
  </w:style>
  <w:style w:type="paragraph" w:styleId="HTMLncedenBiimlendirilmi">
    <w:name w:val="HTML Preformatted"/>
    <w:basedOn w:val="Normal"/>
    <w:link w:val="HTMLncedenBiimlendirilmiChar"/>
    <w:rsid w:val="00960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szCs w:val="20"/>
    </w:rPr>
  </w:style>
  <w:style w:type="character" w:customStyle="1" w:styleId="HTMLncedenBiimlendirilmiChar">
    <w:name w:val="HTML Önceden Biçimlendirilmiş Char"/>
    <w:basedOn w:val="VarsaylanParagrafYazTipi"/>
    <w:link w:val="HTMLncedenBiimlendirilmi"/>
    <w:rsid w:val="00960897"/>
    <w:rPr>
      <w:rFonts w:ascii="Courier New" w:eastAsia="Calibri" w:hAnsi="Courier New" w:cs="Courier New"/>
      <w:color w:val="000000"/>
      <w:sz w:val="20"/>
      <w:szCs w:val="20"/>
      <w:lang w:val="en-US"/>
    </w:rPr>
  </w:style>
  <w:style w:type="character" w:customStyle="1" w:styleId="325">
    <w:name w:val="325"/>
    <w:rsid w:val="00960897"/>
    <w:rPr>
      <w:rFonts w:ascii="Times New Roman" w:hAnsi="Times New Roman"/>
      <w:color w:val="auto"/>
      <w:spacing w:val="0"/>
      <w:sz w:val="24"/>
    </w:rPr>
  </w:style>
  <w:style w:type="paragraph" w:customStyle="1" w:styleId="324">
    <w:name w:val="324"/>
    <w:basedOn w:val="Normal"/>
    <w:rsid w:val="00960897"/>
    <w:pPr>
      <w:overflowPunct w:val="0"/>
      <w:autoSpaceDE w:val="0"/>
      <w:autoSpaceDN w:val="0"/>
      <w:adjustRightInd w:val="0"/>
      <w:textAlignment w:val="baseline"/>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1792</Words>
  <Characters>10217</Characters>
  <Application>Microsoft Office Word</Application>
  <DocSecurity>0</DocSecurity>
  <Lines>85</Lines>
  <Paragraphs>23</Paragraphs>
  <ScaleCrop>false</ScaleCrop>
  <Company/>
  <LinksUpToDate>false</LinksUpToDate>
  <CharactersWithSpaces>11986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Akpınar</dc:creator>
  <cp:keywords/>
  <dc:description/>
  <cp:lastModifiedBy>Merve Akpınar</cp:lastModifiedBy>
  <cp:revision>2</cp:revision>
  <dcterms:created xsi:type="dcterms:W3CDTF">2024-08-19T11:58:00Z</dcterms:created>
  <dcterms:modified xsi:type="dcterms:W3CDTF">2024-08-19T11:59:00Z</dcterms:modified>
</cp:coreProperties>
</file>