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2D4" w:rsidRPr="00E752D4" w:rsidRDefault="00E752D4" w:rsidP="00E752D4">
      <w:pPr>
        <w:pStyle w:val="NormalWeb"/>
        <w:jc w:val="center"/>
        <w:rPr>
          <w:b/>
          <w:color w:val="FF0000"/>
          <w:u w:val="single"/>
        </w:rPr>
      </w:pPr>
      <w:r w:rsidRPr="00E752D4">
        <w:rPr>
          <w:b/>
          <w:color w:val="FF0000"/>
          <w:u w:val="single"/>
        </w:rPr>
        <w:t>KENTSEL DÖNÜŞÜM YÜKSEK LİSANS PROGRAMI DERS İÇERİKLERİ</w:t>
      </w:r>
    </w:p>
    <w:p w:rsidR="00E752D4" w:rsidRDefault="00E752D4" w:rsidP="00414BB9">
      <w:pPr>
        <w:autoSpaceDE w:val="0"/>
        <w:autoSpaceDN w:val="0"/>
        <w:adjustRightInd w:val="0"/>
        <w:jc w:val="both"/>
        <w:rPr>
          <w:rFonts w:eastAsia="Calibri"/>
          <w:b/>
          <w:color w:val="FF0000"/>
          <w:sz w:val="28"/>
          <w:szCs w:val="28"/>
          <w:lang w:val="tr-TR"/>
        </w:rPr>
      </w:pPr>
    </w:p>
    <w:p w:rsidR="004C4645" w:rsidRPr="004D269F" w:rsidRDefault="004C4645" w:rsidP="00414BB9">
      <w:pPr>
        <w:autoSpaceDE w:val="0"/>
        <w:autoSpaceDN w:val="0"/>
        <w:adjustRightInd w:val="0"/>
        <w:jc w:val="both"/>
        <w:rPr>
          <w:rFonts w:eastAsia="Calibri"/>
          <w:b/>
          <w:color w:val="FF0000"/>
          <w:sz w:val="28"/>
          <w:szCs w:val="28"/>
          <w:lang w:val="tr-TR"/>
        </w:rPr>
      </w:pPr>
      <w:r w:rsidRPr="004D269F">
        <w:rPr>
          <w:rFonts w:eastAsia="Calibri"/>
          <w:b/>
          <w:color w:val="FF0000"/>
          <w:sz w:val="28"/>
          <w:szCs w:val="28"/>
          <w:lang w:val="tr-TR"/>
        </w:rPr>
        <w:t>KD509 – Bilgisayar Uygulamalı İstatistik (3+0) 3</w:t>
      </w:r>
    </w:p>
    <w:p w:rsidR="004C4645" w:rsidRDefault="004C4645" w:rsidP="00414BB9">
      <w:pPr>
        <w:autoSpaceDE w:val="0"/>
        <w:autoSpaceDN w:val="0"/>
        <w:adjustRightInd w:val="0"/>
        <w:jc w:val="both"/>
        <w:rPr>
          <w:rFonts w:eastAsia="Calibri"/>
          <w:lang w:val="tr-TR"/>
        </w:rPr>
      </w:pPr>
    </w:p>
    <w:p w:rsidR="00414BB9" w:rsidRPr="00A60127" w:rsidRDefault="00414BB9" w:rsidP="00414BB9">
      <w:pPr>
        <w:autoSpaceDE w:val="0"/>
        <w:autoSpaceDN w:val="0"/>
        <w:adjustRightInd w:val="0"/>
        <w:jc w:val="both"/>
        <w:rPr>
          <w:rFonts w:eastAsia="Calibri"/>
          <w:lang w:val="tr-TR"/>
        </w:rPr>
      </w:pPr>
      <w:r w:rsidRPr="00A60127">
        <w:rPr>
          <w:rFonts w:eastAsia="Calibri"/>
          <w:lang w:val="tr-TR"/>
        </w:rPr>
        <w:t xml:space="preserve">Ölçme ve ölçek türleri, seriler, Merkezi eğilim ölçüleri, Değişkenlik ölçüleri, Olasılık, kesikli ve sürekli dağılımlar, Normal dağılım, Örnekleme dağılımları, Frekans analizi ve parametre tahmini, Örnekleme, Gözlemlerin hata özellikleri, Hata yayılma yasası, İstatistiksel tahminleme, İstatistiksel Karar Alma, Doğrusal </w:t>
      </w:r>
      <w:proofErr w:type="gramStart"/>
      <w:r w:rsidRPr="00A60127">
        <w:rPr>
          <w:rFonts w:eastAsia="Calibri"/>
          <w:lang w:val="tr-TR"/>
        </w:rPr>
        <w:t>korelasyon</w:t>
      </w:r>
      <w:proofErr w:type="gramEnd"/>
      <w:r w:rsidRPr="00A60127">
        <w:rPr>
          <w:rFonts w:eastAsia="Calibri"/>
          <w:lang w:val="tr-TR"/>
        </w:rPr>
        <w:t>, Basit ve çoklu doğrusal regresyon analizi, Vary</w:t>
      </w:r>
      <w:r>
        <w:rPr>
          <w:rFonts w:eastAsia="Calibri"/>
          <w:lang w:val="tr-TR"/>
        </w:rPr>
        <w:t>ans analizi, Ki kare sınamaları.</w:t>
      </w:r>
      <w:r w:rsidRPr="00A60127">
        <w:rPr>
          <w:rFonts w:eastAsia="Calibri"/>
          <w:lang w:val="tr-TR"/>
        </w:rPr>
        <w:t xml:space="preserve"> </w:t>
      </w:r>
    </w:p>
    <w:p w:rsidR="001C604A" w:rsidRPr="00691DCD" w:rsidRDefault="001C604A" w:rsidP="00DD7FAA">
      <w:pPr>
        <w:jc w:val="both"/>
        <w:rPr>
          <w:sz w:val="12"/>
          <w:szCs w:val="12"/>
        </w:rPr>
      </w:pPr>
    </w:p>
    <w:p w:rsidR="00AB0375" w:rsidRDefault="005F0E46" w:rsidP="00AB0375">
      <w:pPr>
        <w:pBdr>
          <w:bottom w:val="dotted" w:sz="24" w:space="1" w:color="auto"/>
        </w:pBdr>
        <w:jc w:val="both"/>
        <w:rPr>
          <w:b/>
        </w:rPr>
      </w:pPr>
      <w:r w:rsidRPr="004C4645">
        <w:rPr>
          <w:b/>
        </w:rPr>
        <w:t xml:space="preserve">Measurements and Scale Types, Central Frequency Measures, Variable Measures, Probability, Partial and Continuous Distributions, Normal Distribution, </w:t>
      </w:r>
      <w:r w:rsidR="00CD561A" w:rsidRPr="004C4645">
        <w:rPr>
          <w:b/>
        </w:rPr>
        <w:t xml:space="preserve">Sampling Distribution, Frequency Analysis and Parameter Estimation, Sampling, Error Properties of Observations, Error Propagation Law, Statistical Decisions, Linear Correlation, Simple and Multiple Linear Regression Analysis, Variance Analysis, Chi-square Tests. </w:t>
      </w:r>
    </w:p>
    <w:p w:rsidR="00B55B2C" w:rsidRPr="004C4645" w:rsidRDefault="00B55B2C" w:rsidP="00AB0375">
      <w:pPr>
        <w:pBdr>
          <w:bottom w:val="dotted" w:sz="24" w:space="1" w:color="auto"/>
        </w:pBdr>
        <w:jc w:val="both"/>
        <w:rPr>
          <w:b/>
        </w:rPr>
      </w:pPr>
    </w:p>
    <w:p w:rsidR="006246AE" w:rsidRPr="00691DCD" w:rsidRDefault="006246AE" w:rsidP="00E752D4">
      <w:pPr>
        <w:jc w:val="both"/>
        <w:rPr>
          <w:b/>
          <w:color w:val="FF0000"/>
          <w:sz w:val="40"/>
          <w:szCs w:val="40"/>
        </w:rPr>
      </w:pPr>
    </w:p>
    <w:p w:rsidR="00E752D4" w:rsidRPr="00454BD7" w:rsidRDefault="00E752D4" w:rsidP="00E752D4">
      <w:pPr>
        <w:jc w:val="both"/>
        <w:rPr>
          <w:b/>
          <w:color w:val="FF0000"/>
          <w:sz w:val="28"/>
          <w:szCs w:val="28"/>
        </w:rPr>
      </w:pPr>
      <w:r w:rsidRPr="00454BD7">
        <w:rPr>
          <w:b/>
          <w:color w:val="FF0000"/>
          <w:sz w:val="28"/>
          <w:szCs w:val="28"/>
        </w:rPr>
        <w:t xml:space="preserve">KD510 – </w:t>
      </w:r>
      <w:proofErr w:type="spellStart"/>
      <w:r w:rsidRPr="00454BD7">
        <w:rPr>
          <w:b/>
          <w:color w:val="FF0000"/>
          <w:sz w:val="28"/>
          <w:szCs w:val="28"/>
        </w:rPr>
        <w:t>Uzaktan</w:t>
      </w:r>
      <w:proofErr w:type="spellEnd"/>
      <w:r w:rsidRPr="00454BD7">
        <w:rPr>
          <w:b/>
          <w:color w:val="FF0000"/>
          <w:sz w:val="28"/>
          <w:szCs w:val="28"/>
        </w:rPr>
        <w:t xml:space="preserve"> </w:t>
      </w:r>
      <w:proofErr w:type="spellStart"/>
      <w:r w:rsidRPr="00454BD7">
        <w:rPr>
          <w:b/>
          <w:color w:val="FF0000"/>
          <w:sz w:val="28"/>
          <w:szCs w:val="28"/>
        </w:rPr>
        <w:t>Algılama</w:t>
      </w:r>
      <w:proofErr w:type="spellEnd"/>
      <w:r w:rsidRPr="00454BD7">
        <w:rPr>
          <w:b/>
          <w:color w:val="FF0000"/>
          <w:sz w:val="28"/>
          <w:szCs w:val="28"/>
        </w:rPr>
        <w:t xml:space="preserve"> </w:t>
      </w:r>
      <w:proofErr w:type="spellStart"/>
      <w:r w:rsidRPr="00454BD7">
        <w:rPr>
          <w:b/>
          <w:color w:val="FF0000"/>
          <w:sz w:val="28"/>
          <w:szCs w:val="28"/>
        </w:rPr>
        <w:t>ve</w:t>
      </w:r>
      <w:proofErr w:type="spellEnd"/>
      <w:r w:rsidRPr="00454BD7">
        <w:rPr>
          <w:b/>
          <w:color w:val="FF0000"/>
          <w:sz w:val="28"/>
          <w:szCs w:val="28"/>
        </w:rPr>
        <w:t xml:space="preserve"> </w:t>
      </w:r>
      <w:proofErr w:type="spellStart"/>
      <w:r w:rsidRPr="00454BD7">
        <w:rPr>
          <w:b/>
          <w:color w:val="FF0000"/>
          <w:sz w:val="28"/>
          <w:szCs w:val="28"/>
        </w:rPr>
        <w:t>Görüntü</w:t>
      </w:r>
      <w:proofErr w:type="spellEnd"/>
      <w:r w:rsidRPr="00454BD7">
        <w:rPr>
          <w:b/>
          <w:color w:val="FF0000"/>
          <w:sz w:val="28"/>
          <w:szCs w:val="28"/>
        </w:rPr>
        <w:t xml:space="preserve"> </w:t>
      </w:r>
      <w:proofErr w:type="spellStart"/>
      <w:r w:rsidRPr="00454BD7">
        <w:rPr>
          <w:b/>
          <w:color w:val="FF0000"/>
          <w:sz w:val="28"/>
          <w:szCs w:val="28"/>
        </w:rPr>
        <w:t>İşleme</w:t>
      </w:r>
      <w:proofErr w:type="spellEnd"/>
      <w:r w:rsidRPr="00454BD7">
        <w:rPr>
          <w:b/>
          <w:color w:val="FF0000"/>
          <w:sz w:val="28"/>
          <w:szCs w:val="28"/>
        </w:rPr>
        <w:t xml:space="preserve"> (3+0) 0</w:t>
      </w:r>
    </w:p>
    <w:p w:rsidR="00E752D4" w:rsidRDefault="00E752D4" w:rsidP="00E752D4">
      <w:pPr>
        <w:jc w:val="both"/>
      </w:pPr>
    </w:p>
    <w:p w:rsidR="00E752D4" w:rsidRDefault="00E752D4" w:rsidP="00E752D4">
      <w:pPr>
        <w:jc w:val="both"/>
      </w:pPr>
      <w:proofErr w:type="spellStart"/>
      <w:r>
        <w:t>Uzaktan</w:t>
      </w:r>
      <w:proofErr w:type="spellEnd"/>
      <w:r>
        <w:t xml:space="preserve"> </w:t>
      </w:r>
      <w:proofErr w:type="spellStart"/>
      <w:r>
        <w:t>Algılamanın</w:t>
      </w:r>
      <w:proofErr w:type="spellEnd"/>
      <w:r>
        <w:t xml:space="preserve"> </w:t>
      </w:r>
      <w:proofErr w:type="spellStart"/>
      <w:r>
        <w:t>Tanımı</w:t>
      </w:r>
      <w:proofErr w:type="spellEnd"/>
      <w:r>
        <w:t xml:space="preserve"> </w:t>
      </w:r>
      <w:proofErr w:type="spellStart"/>
      <w:r>
        <w:t>ve</w:t>
      </w:r>
      <w:proofErr w:type="spellEnd"/>
      <w:r>
        <w:t xml:space="preserve"> </w:t>
      </w:r>
      <w:proofErr w:type="spellStart"/>
      <w:r>
        <w:t>Sınıflandırması</w:t>
      </w:r>
      <w:proofErr w:type="spellEnd"/>
      <w:r>
        <w:t xml:space="preserve">, </w:t>
      </w:r>
      <w:proofErr w:type="spellStart"/>
      <w:r>
        <w:t>Optik</w:t>
      </w:r>
      <w:proofErr w:type="spellEnd"/>
      <w:r>
        <w:t xml:space="preserve"> </w:t>
      </w:r>
      <w:proofErr w:type="spellStart"/>
      <w:r>
        <w:t>Uzaktan</w:t>
      </w:r>
      <w:proofErr w:type="spellEnd"/>
      <w:r>
        <w:t xml:space="preserve"> </w:t>
      </w:r>
      <w:proofErr w:type="spellStart"/>
      <w:r>
        <w:t>Algılamanın</w:t>
      </w:r>
      <w:proofErr w:type="spellEnd"/>
      <w:r>
        <w:t xml:space="preserve"> </w:t>
      </w:r>
      <w:proofErr w:type="spellStart"/>
      <w:r>
        <w:t>Temelleri</w:t>
      </w:r>
      <w:proofErr w:type="spellEnd"/>
      <w:r>
        <w:t xml:space="preserve">, </w:t>
      </w:r>
      <w:proofErr w:type="spellStart"/>
      <w:r>
        <w:t>Uzaktan</w:t>
      </w:r>
      <w:proofErr w:type="spellEnd"/>
      <w:r>
        <w:t xml:space="preserve"> </w:t>
      </w:r>
      <w:proofErr w:type="spellStart"/>
      <w:r>
        <w:t>Algılama</w:t>
      </w:r>
      <w:proofErr w:type="spellEnd"/>
      <w:r>
        <w:t xml:space="preserve"> </w:t>
      </w:r>
      <w:proofErr w:type="spellStart"/>
      <w:r>
        <w:t>Verileri</w:t>
      </w:r>
      <w:proofErr w:type="spellEnd"/>
      <w:r>
        <w:t xml:space="preserve">, Radar </w:t>
      </w:r>
      <w:proofErr w:type="spellStart"/>
      <w:r>
        <w:t>Görüntü</w:t>
      </w:r>
      <w:proofErr w:type="spellEnd"/>
      <w:r>
        <w:t xml:space="preserve"> </w:t>
      </w:r>
      <w:proofErr w:type="spellStart"/>
      <w:r>
        <w:t>Sistemleri</w:t>
      </w:r>
      <w:proofErr w:type="spellEnd"/>
      <w:r>
        <w:t xml:space="preserve">, </w:t>
      </w:r>
      <w:proofErr w:type="spellStart"/>
      <w:r>
        <w:t>Uzaktan</w:t>
      </w:r>
      <w:proofErr w:type="spellEnd"/>
      <w:r>
        <w:t xml:space="preserve"> </w:t>
      </w:r>
      <w:proofErr w:type="spellStart"/>
      <w:r>
        <w:t>Algılamada</w:t>
      </w:r>
      <w:proofErr w:type="spellEnd"/>
      <w:r>
        <w:t xml:space="preserve"> </w:t>
      </w:r>
      <w:proofErr w:type="spellStart"/>
      <w:r>
        <w:t>Sayısal</w:t>
      </w:r>
      <w:proofErr w:type="spellEnd"/>
      <w:r>
        <w:t xml:space="preserve"> </w:t>
      </w:r>
      <w:proofErr w:type="spellStart"/>
      <w:r>
        <w:t>Görüntü</w:t>
      </w:r>
      <w:proofErr w:type="spellEnd"/>
      <w:r>
        <w:t xml:space="preserve"> </w:t>
      </w:r>
      <w:proofErr w:type="spellStart"/>
      <w:r>
        <w:t>İşleme</w:t>
      </w:r>
      <w:proofErr w:type="spellEnd"/>
      <w:r>
        <w:t xml:space="preserve"> </w:t>
      </w:r>
      <w:proofErr w:type="spellStart"/>
      <w:r>
        <w:t>Adımları</w:t>
      </w:r>
      <w:proofErr w:type="spellEnd"/>
      <w:r>
        <w:t xml:space="preserve">, </w:t>
      </w:r>
      <w:proofErr w:type="spellStart"/>
      <w:r>
        <w:t>Geometrik</w:t>
      </w:r>
      <w:proofErr w:type="spellEnd"/>
      <w:r>
        <w:t xml:space="preserve"> </w:t>
      </w:r>
      <w:proofErr w:type="spellStart"/>
      <w:r>
        <w:t>Düzenlemeler</w:t>
      </w:r>
      <w:proofErr w:type="spellEnd"/>
      <w:r>
        <w:t xml:space="preserve">, </w:t>
      </w:r>
      <w:proofErr w:type="spellStart"/>
      <w:r>
        <w:t>Görüntü</w:t>
      </w:r>
      <w:proofErr w:type="spellEnd"/>
      <w:r>
        <w:t xml:space="preserve"> </w:t>
      </w:r>
      <w:proofErr w:type="spellStart"/>
      <w:r>
        <w:t>zenginleştirme</w:t>
      </w:r>
      <w:proofErr w:type="spellEnd"/>
      <w:r>
        <w:t xml:space="preserve">, </w:t>
      </w:r>
      <w:proofErr w:type="spellStart"/>
      <w:r>
        <w:t>Görüntü</w:t>
      </w:r>
      <w:proofErr w:type="spellEnd"/>
      <w:r>
        <w:t xml:space="preserve"> </w:t>
      </w:r>
      <w:proofErr w:type="spellStart"/>
      <w:r>
        <w:t>transformasyonu</w:t>
      </w:r>
      <w:proofErr w:type="spellEnd"/>
      <w:r>
        <w:t xml:space="preserve">, </w:t>
      </w:r>
      <w:proofErr w:type="spellStart"/>
      <w:r>
        <w:t>Görüntü</w:t>
      </w:r>
      <w:proofErr w:type="spellEnd"/>
      <w:r>
        <w:t xml:space="preserve"> </w:t>
      </w:r>
      <w:proofErr w:type="spellStart"/>
      <w:r>
        <w:t>Sınıflandırma</w:t>
      </w:r>
      <w:proofErr w:type="spellEnd"/>
    </w:p>
    <w:p w:rsidR="00E752D4" w:rsidRPr="00691DCD" w:rsidRDefault="00E752D4" w:rsidP="00E752D4">
      <w:pPr>
        <w:jc w:val="both"/>
        <w:rPr>
          <w:sz w:val="12"/>
          <w:szCs w:val="12"/>
        </w:rPr>
      </w:pPr>
    </w:p>
    <w:p w:rsidR="00E752D4" w:rsidRDefault="00E752D4" w:rsidP="00E752D4">
      <w:pPr>
        <w:pBdr>
          <w:bottom w:val="dotted" w:sz="24" w:space="1" w:color="auto"/>
        </w:pBdr>
        <w:jc w:val="both"/>
        <w:rPr>
          <w:b/>
        </w:rPr>
      </w:pPr>
      <w:r w:rsidRPr="00454BD7">
        <w:rPr>
          <w:b/>
        </w:rPr>
        <w:t>Description and Classification of Remote Sensing, Fundamentals of Optical Remote Sensing, Remote Sensing Data, Radar Imaging Systems, Digital Image Processing Steps in Remote Sensing, Geometric Corrections, Image Enhancement, Image Transformations, Image Classification</w:t>
      </w:r>
    </w:p>
    <w:p w:rsidR="00B55B2C" w:rsidRPr="00454BD7" w:rsidRDefault="00B55B2C" w:rsidP="00E752D4">
      <w:pPr>
        <w:pBdr>
          <w:bottom w:val="dotted" w:sz="24" w:space="1" w:color="auto"/>
        </w:pBdr>
        <w:jc w:val="both"/>
        <w:rPr>
          <w:b/>
        </w:rPr>
      </w:pPr>
    </w:p>
    <w:p w:rsidR="006246AE" w:rsidRPr="00691DCD" w:rsidRDefault="006246AE" w:rsidP="00E752D4">
      <w:pPr>
        <w:pStyle w:val="GvdeMetni2"/>
        <w:rPr>
          <w:sz w:val="40"/>
          <w:szCs w:val="40"/>
        </w:rPr>
      </w:pPr>
    </w:p>
    <w:p w:rsidR="00BB2FD5" w:rsidRPr="007921F5" w:rsidRDefault="00BB2FD5" w:rsidP="00BB2FD5">
      <w:pPr>
        <w:jc w:val="both"/>
        <w:rPr>
          <w:b/>
          <w:color w:val="FF0000"/>
          <w:sz w:val="28"/>
          <w:szCs w:val="28"/>
          <w:lang w:val="it-IT"/>
        </w:rPr>
      </w:pPr>
      <w:r w:rsidRPr="007921F5">
        <w:rPr>
          <w:b/>
          <w:color w:val="FF0000"/>
          <w:sz w:val="28"/>
          <w:szCs w:val="28"/>
          <w:lang w:val="it-IT"/>
        </w:rPr>
        <w:t>KD514 – Proje Yönetimi (3+0) 3</w:t>
      </w:r>
    </w:p>
    <w:p w:rsidR="00BB2FD5" w:rsidRDefault="00BB2FD5" w:rsidP="00BB2FD5">
      <w:pPr>
        <w:jc w:val="both"/>
        <w:rPr>
          <w:lang w:val="it-IT"/>
        </w:rPr>
      </w:pPr>
    </w:p>
    <w:p w:rsidR="00BB2FD5" w:rsidRPr="006349A5" w:rsidRDefault="00BB2FD5" w:rsidP="00BB2FD5">
      <w:pPr>
        <w:jc w:val="both"/>
        <w:rPr>
          <w:lang w:val="it-IT"/>
        </w:rPr>
      </w:pPr>
      <w:r w:rsidRPr="00F44EEC">
        <w:rPr>
          <w:lang w:val="it-IT"/>
        </w:rPr>
        <w:t xml:space="preserve">Proje tanımı ve türleri, proje yönetimi ve kontrolü kapsamına giren konular, projelerin özellikleri, proje yönetiminin faydaları, proje yöneticisinin sahip olması gereken nitelikler, proje yönetim süreci, olurluluk etüdü, projenin planlanması, GANTT diyagramı, zaman-personel ve maliyet hesabı, </w:t>
      </w:r>
    </w:p>
    <w:p w:rsidR="00BB2FD5" w:rsidRPr="00691DCD" w:rsidRDefault="00BB2FD5" w:rsidP="00BB2FD5">
      <w:pPr>
        <w:jc w:val="both"/>
        <w:rPr>
          <w:sz w:val="12"/>
          <w:szCs w:val="12"/>
        </w:rPr>
      </w:pPr>
    </w:p>
    <w:p w:rsidR="00BB2FD5" w:rsidRDefault="00BB2FD5" w:rsidP="00BB2FD5">
      <w:pPr>
        <w:pBdr>
          <w:bottom w:val="dotted" w:sz="24" w:space="1" w:color="auto"/>
        </w:pBdr>
        <w:jc w:val="both"/>
        <w:rPr>
          <w:b/>
        </w:rPr>
      </w:pPr>
      <w:r w:rsidRPr="007921F5">
        <w:rPr>
          <w:b/>
        </w:rPr>
        <w:t xml:space="preserve">The purpose of this course is to introduce Project definition </w:t>
      </w:r>
      <w:proofErr w:type="gramStart"/>
      <w:r w:rsidRPr="007921F5">
        <w:rPr>
          <w:b/>
        </w:rPr>
        <w:t>an</w:t>
      </w:r>
      <w:proofErr w:type="gramEnd"/>
      <w:r w:rsidRPr="007921F5">
        <w:rPr>
          <w:b/>
        </w:rPr>
        <w:t xml:space="preserve"> types, Project management and Control Topics, Features of Projects, Benefits of Project Management, Qualifications of a Project Manager, Project Management Process, Feasibility Analysis, Project Planning, GANTT diagram, time-person and cost calculations. </w:t>
      </w:r>
    </w:p>
    <w:p w:rsidR="00B55B2C" w:rsidRPr="007921F5" w:rsidRDefault="00B55B2C" w:rsidP="00BB2FD5">
      <w:pPr>
        <w:pBdr>
          <w:bottom w:val="dotted" w:sz="24" w:space="1" w:color="auto"/>
        </w:pBdr>
        <w:jc w:val="both"/>
        <w:rPr>
          <w:b/>
        </w:rPr>
      </w:pPr>
    </w:p>
    <w:p w:rsidR="006246AE" w:rsidRDefault="006246AE" w:rsidP="00E752D4">
      <w:pPr>
        <w:pStyle w:val="GvdeMetni2"/>
      </w:pPr>
    </w:p>
    <w:p w:rsidR="00BB2FD5" w:rsidRDefault="00BB2FD5" w:rsidP="00E752D4">
      <w:pPr>
        <w:pStyle w:val="GvdeMetni2"/>
      </w:pPr>
    </w:p>
    <w:p w:rsidR="00BB2FD5" w:rsidRPr="001D1E5C" w:rsidRDefault="00BB2FD5" w:rsidP="00BB2FD5">
      <w:pPr>
        <w:jc w:val="both"/>
        <w:rPr>
          <w:b/>
          <w:color w:val="FF0000"/>
          <w:sz w:val="28"/>
          <w:szCs w:val="28"/>
        </w:rPr>
      </w:pPr>
      <w:r w:rsidRPr="001D1E5C">
        <w:rPr>
          <w:b/>
          <w:color w:val="FF0000"/>
          <w:sz w:val="28"/>
          <w:szCs w:val="28"/>
        </w:rPr>
        <w:lastRenderedPageBreak/>
        <w:t xml:space="preserve">KD526 – </w:t>
      </w:r>
      <w:proofErr w:type="spellStart"/>
      <w:r w:rsidRPr="001D1E5C">
        <w:rPr>
          <w:b/>
          <w:color w:val="FF0000"/>
          <w:sz w:val="28"/>
          <w:szCs w:val="28"/>
        </w:rPr>
        <w:t>Kentsel</w:t>
      </w:r>
      <w:proofErr w:type="spellEnd"/>
      <w:r w:rsidRPr="001D1E5C">
        <w:rPr>
          <w:b/>
          <w:color w:val="FF0000"/>
          <w:sz w:val="28"/>
          <w:szCs w:val="28"/>
        </w:rPr>
        <w:t xml:space="preserve"> </w:t>
      </w:r>
      <w:proofErr w:type="spellStart"/>
      <w:r w:rsidRPr="001D1E5C">
        <w:rPr>
          <w:b/>
          <w:color w:val="FF0000"/>
          <w:sz w:val="28"/>
          <w:szCs w:val="28"/>
        </w:rPr>
        <w:t>Dönüşümün</w:t>
      </w:r>
      <w:proofErr w:type="spellEnd"/>
      <w:r w:rsidRPr="001D1E5C">
        <w:rPr>
          <w:b/>
          <w:color w:val="FF0000"/>
          <w:sz w:val="28"/>
          <w:szCs w:val="28"/>
        </w:rPr>
        <w:t xml:space="preserve"> </w:t>
      </w:r>
      <w:proofErr w:type="spellStart"/>
      <w:r w:rsidRPr="001D1E5C">
        <w:rPr>
          <w:b/>
          <w:color w:val="FF0000"/>
          <w:sz w:val="28"/>
          <w:szCs w:val="28"/>
        </w:rPr>
        <w:t>Teknolojik</w:t>
      </w:r>
      <w:proofErr w:type="spellEnd"/>
      <w:r w:rsidRPr="001D1E5C">
        <w:rPr>
          <w:b/>
          <w:color w:val="FF0000"/>
          <w:sz w:val="28"/>
          <w:szCs w:val="28"/>
        </w:rPr>
        <w:t xml:space="preserve"> </w:t>
      </w:r>
      <w:proofErr w:type="spellStart"/>
      <w:r w:rsidRPr="001D1E5C">
        <w:rPr>
          <w:b/>
          <w:color w:val="FF0000"/>
          <w:sz w:val="28"/>
          <w:szCs w:val="28"/>
        </w:rPr>
        <w:t>Boyutu</w:t>
      </w:r>
      <w:proofErr w:type="spellEnd"/>
    </w:p>
    <w:p w:rsidR="00BB2FD5" w:rsidRDefault="00BB2FD5" w:rsidP="00BB2FD5">
      <w:pPr>
        <w:jc w:val="both"/>
      </w:pPr>
    </w:p>
    <w:p w:rsidR="00BB2FD5" w:rsidRDefault="00BB2FD5" w:rsidP="00BB2FD5">
      <w:pPr>
        <w:jc w:val="both"/>
      </w:pPr>
      <w:proofErr w:type="spellStart"/>
      <w:r>
        <w:t>Kentsel</w:t>
      </w:r>
      <w:proofErr w:type="spellEnd"/>
      <w:r>
        <w:t xml:space="preserve"> </w:t>
      </w:r>
      <w:proofErr w:type="spellStart"/>
      <w:r>
        <w:t>Dönüşüm</w:t>
      </w:r>
      <w:proofErr w:type="spellEnd"/>
      <w:r>
        <w:t xml:space="preserve"> </w:t>
      </w:r>
      <w:proofErr w:type="spellStart"/>
      <w:r>
        <w:t>Kuramsal</w:t>
      </w:r>
      <w:proofErr w:type="spellEnd"/>
      <w:r>
        <w:t xml:space="preserve"> </w:t>
      </w:r>
      <w:proofErr w:type="spellStart"/>
      <w:r>
        <w:t>Kavramlar</w:t>
      </w:r>
      <w:proofErr w:type="spellEnd"/>
      <w:r>
        <w:t xml:space="preserve">, </w:t>
      </w:r>
      <w:proofErr w:type="spellStart"/>
      <w:r>
        <w:t>Afet</w:t>
      </w:r>
      <w:proofErr w:type="spellEnd"/>
      <w:r>
        <w:t xml:space="preserve"> </w:t>
      </w:r>
      <w:proofErr w:type="spellStart"/>
      <w:r>
        <w:t>ve</w:t>
      </w:r>
      <w:proofErr w:type="spellEnd"/>
      <w:r>
        <w:t xml:space="preserve"> </w:t>
      </w:r>
      <w:proofErr w:type="spellStart"/>
      <w:r>
        <w:t>Riskli</w:t>
      </w:r>
      <w:proofErr w:type="spellEnd"/>
      <w:r>
        <w:t xml:space="preserve"> </w:t>
      </w:r>
      <w:proofErr w:type="spellStart"/>
      <w:r>
        <w:t>Yapı</w:t>
      </w:r>
      <w:proofErr w:type="spellEnd"/>
      <w:r>
        <w:t xml:space="preserve">, </w:t>
      </w:r>
      <w:proofErr w:type="spellStart"/>
      <w:r>
        <w:t>Kentsel</w:t>
      </w:r>
      <w:proofErr w:type="spellEnd"/>
      <w:r>
        <w:t xml:space="preserve"> </w:t>
      </w:r>
      <w:proofErr w:type="spellStart"/>
      <w:r>
        <w:t>Dönüşüme</w:t>
      </w:r>
      <w:proofErr w:type="spellEnd"/>
      <w:r>
        <w:t xml:space="preserve"> </w:t>
      </w:r>
      <w:proofErr w:type="spellStart"/>
      <w:r>
        <w:t>İlişkin</w:t>
      </w:r>
      <w:proofErr w:type="spellEnd"/>
      <w:r>
        <w:t xml:space="preserve"> </w:t>
      </w:r>
      <w:proofErr w:type="spellStart"/>
      <w:r>
        <w:t>Kavramlaşmalar</w:t>
      </w:r>
      <w:proofErr w:type="spellEnd"/>
      <w:r>
        <w:t xml:space="preserve">, </w:t>
      </w:r>
      <w:proofErr w:type="spellStart"/>
      <w:r>
        <w:t>Kentsel</w:t>
      </w:r>
      <w:proofErr w:type="spellEnd"/>
      <w:r>
        <w:t xml:space="preserve"> </w:t>
      </w:r>
      <w:proofErr w:type="spellStart"/>
      <w:r>
        <w:t>Dönüşüm</w:t>
      </w:r>
      <w:proofErr w:type="spellEnd"/>
      <w:r>
        <w:t xml:space="preserve"> </w:t>
      </w:r>
      <w:proofErr w:type="spellStart"/>
      <w:r>
        <w:t>Anlayışı</w:t>
      </w:r>
      <w:proofErr w:type="spellEnd"/>
      <w:r>
        <w:t xml:space="preserve">, </w:t>
      </w:r>
      <w:proofErr w:type="spellStart"/>
      <w:r>
        <w:t>Kentsel</w:t>
      </w:r>
      <w:proofErr w:type="spellEnd"/>
      <w:r>
        <w:t xml:space="preserve"> </w:t>
      </w:r>
      <w:proofErr w:type="spellStart"/>
      <w:r>
        <w:t>Dönüşüm</w:t>
      </w:r>
      <w:proofErr w:type="spellEnd"/>
      <w:r>
        <w:t xml:space="preserve"> </w:t>
      </w:r>
      <w:proofErr w:type="spellStart"/>
      <w:r>
        <w:t>Sürecinde</w:t>
      </w:r>
      <w:proofErr w:type="spellEnd"/>
      <w:r>
        <w:t xml:space="preserve"> </w:t>
      </w:r>
      <w:proofErr w:type="spellStart"/>
      <w:r>
        <w:t>Karar</w:t>
      </w:r>
      <w:proofErr w:type="spellEnd"/>
      <w:r>
        <w:t xml:space="preserve">, </w:t>
      </w:r>
      <w:proofErr w:type="spellStart"/>
      <w:r>
        <w:t>Yapı</w:t>
      </w:r>
      <w:proofErr w:type="spellEnd"/>
      <w:r>
        <w:t xml:space="preserve"> </w:t>
      </w:r>
      <w:proofErr w:type="spellStart"/>
      <w:r>
        <w:t>Stoku</w:t>
      </w:r>
      <w:proofErr w:type="spellEnd"/>
      <w:r>
        <w:t xml:space="preserve"> </w:t>
      </w:r>
      <w:proofErr w:type="spellStart"/>
      <w:r>
        <w:t>Analizi</w:t>
      </w:r>
      <w:proofErr w:type="spellEnd"/>
      <w:r>
        <w:t xml:space="preserve">, </w:t>
      </w:r>
      <w:proofErr w:type="spellStart"/>
      <w:r>
        <w:t>Kentsel</w:t>
      </w:r>
      <w:proofErr w:type="spellEnd"/>
      <w:r>
        <w:t xml:space="preserve"> </w:t>
      </w:r>
      <w:proofErr w:type="spellStart"/>
      <w:r>
        <w:t>Dönüşümde</w:t>
      </w:r>
      <w:proofErr w:type="spellEnd"/>
      <w:r>
        <w:t xml:space="preserve"> </w:t>
      </w:r>
      <w:proofErr w:type="spellStart"/>
      <w:r>
        <w:t>Sürdürülebilirlik</w:t>
      </w:r>
      <w:proofErr w:type="spellEnd"/>
      <w:r>
        <w:t xml:space="preserve">, </w:t>
      </w:r>
      <w:proofErr w:type="spellStart"/>
      <w:r>
        <w:t>Kentsel</w:t>
      </w:r>
      <w:proofErr w:type="spellEnd"/>
      <w:r>
        <w:t xml:space="preserve"> </w:t>
      </w:r>
      <w:proofErr w:type="spellStart"/>
      <w:r>
        <w:t>Dönüşümde</w:t>
      </w:r>
      <w:proofErr w:type="spellEnd"/>
      <w:r>
        <w:t xml:space="preserve"> </w:t>
      </w:r>
      <w:proofErr w:type="spellStart"/>
      <w:r>
        <w:t>Teknolojinin</w:t>
      </w:r>
      <w:proofErr w:type="spellEnd"/>
      <w:r>
        <w:t xml:space="preserve"> </w:t>
      </w:r>
      <w:proofErr w:type="spellStart"/>
      <w:r>
        <w:t>Önemi</w:t>
      </w:r>
      <w:proofErr w:type="spellEnd"/>
      <w:r>
        <w:t xml:space="preserve">, </w:t>
      </w:r>
      <w:proofErr w:type="spellStart"/>
      <w:r>
        <w:t>İnşaat</w:t>
      </w:r>
      <w:proofErr w:type="spellEnd"/>
      <w:r>
        <w:t xml:space="preserve"> </w:t>
      </w:r>
      <w:proofErr w:type="spellStart"/>
      <w:r>
        <w:t>Teknolojileri</w:t>
      </w:r>
      <w:proofErr w:type="spellEnd"/>
      <w:r>
        <w:t xml:space="preserve">, </w:t>
      </w:r>
      <w:proofErr w:type="spellStart"/>
      <w:r>
        <w:t>Kentsel</w:t>
      </w:r>
      <w:proofErr w:type="spellEnd"/>
      <w:r>
        <w:t xml:space="preserve"> </w:t>
      </w:r>
      <w:proofErr w:type="spellStart"/>
      <w:r>
        <w:t>Dönüşümde</w:t>
      </w:r>
      <w:proofErr w:type="spellEnd"/>
      <w:r>
        <w:t xml:space="preserve"> </w:t>
      </w:r>
      <w:proofErr w:type="spellStart"/>
      <w:r>
        <w:t>Güçlendirme</w:t>
      </w:r>
      <w:proofErr w:type="spellEnd"/>
      <w:r>
        <w:t xml:space="preserve">, </w:t>
      </w:r>
      <w:proofErr w:type="spellStart"/>
      <w:r>
        <w:t>Güçlendirmenin</w:t>
      </w:r>
      <w:proofErr w:type="spellEnd"/>
      <w:r>
        <w:t xml:space="preserve"> </w:t>
      </w:r>
      <w:proofErr w:type="spellStart"/>
      <w:r>
        <w:t>Kentsel</w:t>
      </w:r>
      <w:proofErr w:type="spellEnd"/>
      <w:r>
        <w:t xml:space="preserve"> </w:t>
      </w:r>
      <w:proofErr w:type="spellStart"/>
      <w:r>
        <w:t>Dönüşümdeki</w:t>
      </w:r>
      <w:proofErr w:type="spellEnd"/>
      <w:r>
        <w:t xml:space="preserve"> </w:t>
      </w:r>
      <w:proofErr w:type="spellStart"/>
      <w:r>
        <w:t>Yeri</w:t>
      </w:r>
      <w:proofErr w:type="spellEnd"/>
      <w:r>
        <w:t xml:space="preserve">, </w:t>
      </w:r>
      <w:proofErr w:type="spellStart"/>
      <w:r>
        <w:t>Güçlendirme</w:t>
      </w:r>
      <w:proofErr w:type="spellEnd"/>
      <w:r>
        <w:t xml:space="preserve"> </w:t>
      </w:r>
      <w:proofErr w:type="spellStart"/>
      <w:r>
        <w:t>Uygulamaları</w:t>
      </w:r>
      <w:proofErr w:type="spellEnd"/>
      <w:r>
        <w:t>.</w:t>
      </w:r>
    </w:p>
    <w:p w:rsidR="00BB2FD5" w:rsidRPr="00691DCD" w:rsidRDefault="00BB2FD5" w:rsidP="00BB2FD5">
      <w:pPr>
        <w:jc w:val="both"/>
        <w:rPr>
          <w:sz w:val="12"/>
          <w:szCs w:val="12"/>
        </w:rPr>
      </w:pPr>
    </w:p>
    <w:p w:rsidR="00BB2FD5" w:rsidRDefault="00BB2FD5" w:rsidP="00BB2FD5">
      <w:pPr>
        <w:pBdr>
          <w:bottom w:val="dotted" w:sz="24" w:space="1" w:color="auto"/>
        </w:pBdr>
        <w:jc w:val="both"/>
        <w:rPr>
          <w:b/>
        </w:rPr>
      </w:pPr>
      <w:r w:rsidRPr="001D1E5C">
        <w:rPr>
          <w:b/>
        </w:rPr>
        <w:t>Theoretical definition of Urban Regeneration, Disasters and Risky Buildings, Conceptual Framework of Urban Regeneration, Understanding of Urban Regeneration, Decision Process of Urban Regeneration, Building Stock Analysis, Sustainability in Urban Regeneration, The Importance of Technology in Urban Regeneration, Construction Technologies, Reinforcement in Urban Regeneration, The Importance of Reinforcement in Urban Regeneration, Reinforcement.</w:t>
      </w:r>
    </w:p>
    <w:p w:rsidR="00B55B2C" w:rsidRPr="001D1E5C" w:rsidRDefault="00B55B2C" w:rsidP="00BB2FD5">
      <w:pPr>
        <w:pBdr>
          <w:bottom w:val="dotted" w:sz="24" w:space="1" w:color="auto"/>
        </w:pBdr>
        <w:jc w:val="both"/>
        <w:rPr>
          <w:b/>
        </w:rPr>
      </w:pPr>
    </w:p>
    <w:p w:rsidR="006246AE" w:rsidRPr="00691DCD" w:rsidRDefault="006246AE" w:rsidP="00E752D4">
      <w:pPr>
        <w:pStyle w:val="GvdeMetni2"/>
        <w:rPr>
          <w:sz w:val="40"/>
          <w:szCs w:val="40"/>
        </w:rPr>
      </w:pPr>
    </w:p>
    <w:p w:rsidR="00BB2FD5" w:rsidRPr="00F213B8" w:rsidRDefault="00BB2FD5" w:rsidP="00BB2FD5">
      <w:pPr>
        <w:jc w:val="both"/>
        <w:rPr>
          <w:b/>
          <w:color w:val="FF0000"/>
          <w:sz w:val="28"/>
          <w:szCs w:val="28"/>
        </w:rPr>
      </w:pPr>
      <w:r w:rsidRPr="00F213B8">
        <w:rPr>
          <w:b/>
          <w:color w:val="FF0000"/>
          <w:sz w:val="28"/>
          <w:szCs w:val="28"/>
        </w:rPr>
        <w:t xml:space="preserve">KD527 – </w:t>
      </w:r>
      <w:proofErr w:type="spellStart"/>
      <w:r w:rsidRPr="00F213B8">
        <w:rPr>
          <w:b/>
          <w:color w:val="FF0000"/>
          <w:sz w:val="28"/>
          <w:szCs w:val="28"/>
        </w:rPr>
        <w:t>Arazi</w:t>
      </w:r>
      <w:proofErr w:type="spellEnd"/>
      <w:r w:rsidRPr="00F213B8">
        <w:rPr>
          <w:b/>
          <w:color w:val="FF0000"/>
          <w:sz w:val="28"/>
          <w:szCs w:val="28"/>
        </w:rPr>
        <w:t xml:space="preserve"> </w:t>
      </w:r>
      <w:proofErr w:type="spellStart"/>
      <w:r w:rsidRPr="00F213B8">
        <w:rPr>
          <w:b/>
          <w:color w:val="FF0000"/>
          <w:sz w:val="28"/>
          <w:szCs w:val="28"/>
        </w:rPr>
        <w:t>Kullanımı</w:t>
      </w:r>
      <w:proofErr w:type="spellEnd"/>
      <w:r w:rsidRPr="00F213B8">
        <w:rPr>
          <w:b/>
          <w:color w:val="FF0000"/>
          <w:sz w:val="28"/>
          <w:szCs w:val="28"/>
        </w:rPr>
        <w:t xml:space="preserve"> </w:t>
      </w:r>
      <w:proofErr w:type="spellStart"/>
      <w:r w:rsidRPr="00F213B8">
        <w:rPr>
          <w:b/>
          <w:color w:val="FF0000"/>
          <w:sz w:val="28"/>
          <w:szCs w:val="28"/>
        </w:rPr>
        <w:t>ve</w:t>
      </w:r>
      <w:proofErr w:type="spellEnd"/>
      <w:r w:rsidRPr="00F213B8">
        <w:rPr>
          <w:b/>
          <w:color w:val="FF0000"/>
          <w:sz w:val="28"/>
          <w:szCs w:val="28"/>
        </w:rPr>
        <w:t xml:space="preserve"> </w:t>
      </w:r>
      <w:proofErr w:type="spellStart"/>
      <w:r w:rsidRPr="00F213B8">
        <w:rPr>
          <w:b/>
          <w:color w:val="FF0000"/>
          <w:sz w:val="28"/>
          <w:szCs w:val="28"/>
        </w:rPr>
        <w:t>Planlaması</w:t>
      </w:r>
      <w:proofErr w:type="spellEnd"/>
    </w:p>
    <w:p w:rsidR="00BB2FD5" w:rsidRDefault="00BB2FD5" w:rsidP="00BB2FD5">
      <w:pPr>
        <w:jc w:val="both"/>
      </w:pPr>
    </w:p>
    <w:p w:rsidR="00BB2FD5" w:rsidRDefault="00BB2FD5" w:rsidP="00BB2FD5">
      <w:pPr>
        <w:pBdr>
          <w:bottom w:val="dotted" w:sz="24" w:space="1" w:color="auto"/>
        </w:pBdr>
        <w:jc w:val="both"/>
      </w:pPr>
      <w:r>
        <w:t xml:space="preserve">Bu </w:t>
      </w:r>
      <w:proofErr w:type="spellStart"/>
      <w:r>
        <w:t>dersin</w:t>
      </w:r>
      <w:proofErr w:type="spellEnd"/>
      <w:r>
        <w:t xml:space="preserve"> </w:t>
      </w:r>
      <w:proofErr w:type="spellStart"/>
      <w:r>
        <w:t>amacı</w:t>
      </w:r>
      <w:proofErr w:type="spellEnd"/>
      <w:r>
        <w:t xml:space="preserve">, </w:t>
      </w:r>
      <w:proofErr w:type="spellStart"/>
      <w:r>
        <w:t>Kentlerin</w:t>
      </w:r>
      <w:proofErr w:type="spellEnd"/>
      <w:r>
        <w:t xml:space="preserve"> </w:t>
      </w:r>
      <w:proofErr w:type="spellStart"/>
      <w:r>
        <w:t>Temellerini</w:t>
      </w:r>
      <w:proofErr w:type="spellEnd"/>
      <w:r>
        <w:t xml:space="preserve">, </w:t>
      </w:r>
      <w:proofErr w:type="spellStart"/>
      <w:r>
        <w:t>Şehir</w:t>
      </w:r>
      <w:proofErr w:type="spellEnd"/>
      <w:r>
        <w:t xml:space="preserve"> </w:t>
      </w:r>
      <w:proofErr w:type="spellStart"/>
      <w:r>
        <w:t>Planlamayı</w:t>
      </w:r>
      <w:proofErr w:type="spellEnd"/>
      <w:r>
        <w:t xml:space="preserve">, </w:t>
      </w:r>
      <w:proofErr w:type="spellStart"/>
      <w:r>
        <w:t>Planlamanın</w:t>
      </w:r>
      <w:proofErr w:type="spellEnd"/>
      <w:r>
        <w:t xml:space="preserve"> </w:t>
      </w:r>
      <w:proofErr w:type="spellStart"/>
      <w:r>
        <w:t>Hedeflerini</w:t>
      </w:r>
      <w:proofErr w:type="spellEnd"/>
      <w:r>
        <w:t xml:space="preserve">, </w:t>
      </w:r>
      <w:proofErr w:type="spellStart"/>
      <w:r>
        <w:t>Planlamanın</w:t>
      </w:r>
      <w:proofErr w:type="spellEnd"/>
      <w:r>
        <w:t xml:space="preserve"> </w:t>
      </w:r>
      <w:proofErr w:type="spellStart"/>
      <w:r>
        <w:t>Yararlarını</w:t>
      </w:r>
      <w:proofErr w:type="spellEnd"/>
      <w:r>
        <w:t xml:space="preserve">, </w:t>
      </w:r>
      <w:proofErr w:type="spellStart"/>
      <w:r>
        <w:t>Planlamanın</w:t>
      </w:r>
      <w:proofErr w:type="spellEnd"/>
      <w:r>
        <w:t xml:space="preserve"> </w:t>
      </w:r>
      <w:proofErr w:type="spellStart"/>
      <w:r>
        <w:t>Zorluklarını</w:t>
      </w:r>
      <w:proofErr w:type="spellEnd"/>
      <w:r>
        <w:t xml:space="preserve">, </w:t>
      </w:r>
      <w:proofErr w:type="spellStart"/>
      <w:r>
        <w:t>Stratejik</w:t>
      </w:r>
      <w:proofErr w:type="spellEnd"/>
      <w:r>
        <w:t xml:space="preserve"> </w:t>
      </w:r>
      <w:proofErr w:type="spellStart"/>
      <w:r>
        <w:t>Planlamayı</w:t>
      </w:r>
      <w:proofErr w:type="spellEnd"/>
      <w:r>
        <w:t xml:space="preserve">, </w:t>
      </w:r>
      <w:proofErr w:type="spellStart"/>
      <w:r>
        <w:t>Planlama</w:t>
      </w:r>
      <w:proofErr w:type="spellEnd"/>
      <w:r>
        <w:t xml:space="preserve"> </w:t>
      </w:r>
      <w:proofErr w:type="spellStart"/>
      <w:r>
        <w:t>Seviyelerini</w:t>
      </w:r>
      <w:proofErr w:type="spellEnd"/>
      <w:r>
        <w:t xml:space="preserve">, </w:t>
      </w:r>
      <w:proofErr w:type="spellStart"/>
      <w:r>
        <w:t>Planlama</w:t>
      </w:r>
      <w:proofErr w:type="spellEnd"/>
      <w:r>
        <w:t xml:space="preserve"> </w:t>
      </w:r>
      <w:proofErr w:type="spellStart"/>
      <w:r>
        <w:t>İşlemlerini</w:t>
      </w:r>
      <w:proofErr w:type="spellEnd"/>
      <w:r>
        <w:t xml:space="preserve">, </w:t>
      </w:r>
      <w:proofErr w:type="spellStart"/>
      <w:r>
        <w:t>Arazi</w:t>
      </w:r>
      <w:proofErr w:type="spellEnd"/>
      <w:r>
        <w:t xml:space="preserve"> </w:t>
      </w:r>
      <w:proofErr w:type="spellStart"/>
      <w:r>
        <w:t>Kullanım</w:t>
      </w:r>
      <w:proofErr w:type="spellEnd"/>
      <w:r>
        <w:t xml:space="preserve"> </w:t>
      </w:r>
      <w:proofErr w:type="spellStart"/>
      <w:r>
        <w:t>Planlamada</w:t>
      </w:r>
      <w:proofErr w:type="spellEnd"/>
      <w:r>
        <w:t xml:space="preserve"> </w:t>
      </w:r>
      <w:proofErr w:type="spellStart"/>
      <w:r>
        <w:t>Yoğunluk</w:t>
      </w:r>
      <w:proofErr w:type="spellEnd"/>
      <w:r>
        <w:t xml:space="preserve"> </w:t>
      </w:r>
      <w:proofErr w:type="spellStart"/>
      <w:r>
        <w:t>konularını</w:t>
      </w:r>
      <w:proofErr w:type="spellEnd"/>
      <w:r>
        <w:t xml:space="preserve"> </w:t>
      </w:r>
      <w:proofErr w:type="spellStart"/>
      <w:r>
        <w:t>öğretmektir</w:t>
      </w:r>
      <w:proofErr w:type="spellEnd"/>
      <w:r>
        <w:t>.</w:t>
      </w:r>
    </w:p>
    <w:p w:rsidR="00B55B2C" w:rsidRDefault="00B55B2C" w:rsidP="00BB2FD5">
      <w:pPr>
        <w:pBdr>
          <w:bottom w:val="dotted" w:sz="24" w:space="1" w:color="auto"/>
        </w:pBdr>
        <w:jc w:val="both"/>
      </w:pPr>
    </w:p>
    <w:p w:rsidR="00B55B2C" w:rsidRPr="00691DCD" w:rsidRDefault="00B55B2C" w:rsidP="00E752D4">
      <w:pPr>
        <w:pStyle w:val="GvdeMetni2"/>
        <w:rPr>
          <w:sz w:val="40"/>
          <w:szCs w:val="40"/>
        </w:rPr>
      </w:pPr>
    </w:p>
    <w:p w:rsidR="00BB2FD5" w:rsidRPr="00274DEC" w:rsidRDefault="00BB2FD5" w:rsidP="00BB2FD5">
      <w:pPr>
        <w:jc w:val="both"/>
        <w:rPr>
          <w:b/>
          <w:color w:val="FF0000"/>
          <w:sz w:val="28"/>
          <w:szCs w:val="28"/>
          <w:lang w:val="tr-TR"/>
        </w:rPr>
      </w:pPr>
      <w:r w:rsidRPr="00274DEC">
        <w:rPr>
          <w:b/>
          <w:color w:val="FF0000"/>
          <w:sz w:val="28"/>
          <w:szCs w:val="28"/>
          <w:lang w:val="tr-TR"/>
        </w:rPr>
        <w:t>KD528 – Gayrimenkul Ekonomisi (3+0) 3</w:t>
      </w:r>
    </w:p>
    <w:p w:rsidR="00BB2FD5" w:rsidRDefault="00BB2FD5" w:rsidP="00BB2FD5">
      <w:pPr>
        <w:jc w:val="both"/>
        <w:rPr>
          <w:color w:val="000000"/>
          <w:lang w:val="tr-TR"/>
        </w:rPr>
      </w:pPr>
    </w:p>
    <w:p w:rsidR="00BB2FD5" w:rsidRDefault="00BB2FD5" w:rsidP="00BB2FD5">
      <w:pPr>
        <w:jc w:val="both"/>
        <w:rPr>
          <w:color w:val="000000"/>
          <w:lang w:val="tr-TR"/>
        </w:rPr>
      </w:pPr>
      <w:r>
        <w:rPr>
          <w:color w:val="000000"/>
          <w:lang w:val="tr-TR"/>
        </w:rPr>
        <w:t>Dersin amacı ü</w:t>
      </w:r>
      <w:r w:rsidRPr="00857997">
        <w:rPr>
          <w:color w:val="000000"/>
          <w:lang w:val="tr-TR"/>
        </w:rPr>
        <w:t xml:space="preserve">lkemizdeki gayrimenkul piyasasının araştırılması ve 2007 yılında konut finansmanına ilişkin olarak yürürlüğe giren kanun çerçevesinde gayrimenkul finansman piyasalarının incelenmesidir. Bu çerçevede </w:t>
      </w:r>
      <w:r>
        <w:rPr>
          <w:color w:val="000000"/>
          <w:lang w:val="tr-TR"/>
        </w:rPr>
        <w:t xml:space="preserve">derste </w:t>
      </w:r>
      <w:r w:rsidRPr="00857997">
        <w:rPr>
          <w:color w:val="000000"/>
          <w:lang w:val="tr-TR"/>
        </w:rPr>
        <w:t>gayrimenkul finansman piyasası, piyasadaki fon kaynakları ve bu piyasada kullanılan finansman yöntemleri ele alınacak, ipotek kavramı ayrıntılanarak birinci el ipotek piyasasında kullandırılan ipotekli konut kredi türleri, kredilerde karşılaşılan riskler ve ipotek sigortacılığı kavramı detaylandırıl</w:t>
      </w:r>
      <w:r w:rsidR="000F7169">
        <w:rPr>
          <w:color w:val="000000"/>
          <w:lang w:val="tr-TR"/>
        </w:rPr>
        <w:t>maktadır</w:t>
      </w:r>
      <w:r w:rsidRPr="00857997">
        <w:rPr>
          <w:color w:val="000000"/>
          <w:lang w:val="tr-TR"/>
        </w:rPr>
        <w:t xml:space="preserve">. </w:t>
      </w:r>
      <w:r>
        <w:rPr>
          <w:color w:val="000000"/>
          <w:lang w:val="tr-TR"/>
        </w:rPr>
        <w:t>Ayrıca derste</w:t>
      </w:r>
      <w:r w:rsidRPr="00857997">
        <w:rPr>
          <w:color w:val="000000"/>
          <w:lang w:val="tr-TR"/>
        </w:rPr>
        <w:t xml:space="preserve"> ikinci el ipotek piyasasının önemli unsuru olan menkul kıymetleştirme kavramı incelen</w:t>
      </w:r>
      <w:r w:rsidR="000F7169">
        <w:rPr>
          <w:color w:val="000000"/>
          <w:lang w:val="tr-TR"/>
        </w:rPr>
        <w:t>mekt</w:t>
      </w:r>
      <w:r>
        <w:rPr>
          <w:color w:val="000000"/>
          <w:lang w:val="tr-TR"/>
        </w:rPr>
        <w:t>e</w:t>
      </w:r>
      <w:r w:rsidR="000F7169">
        <w:rPr>
          <w:color w:val="000000"/>
          <w:lang w:val="tr-TR"/>
        </w:rPr>
        <w:t>d</w:t>
      </w:r>
      <w:r>
        <w:rPr>
          <w:color w:val="000000"/>
          <w:lang w:val="tr-TR"/>
        </w:rPr>
        <w:t>ir</w:t>
      </w:r>
      <w:r w:rsidRPr="00857997">
        <w:rPr>
          <w:color w:val="000000"/>
          <w:lang w:val="tr-TR"/>
        </w:rPr>
        <w:t>. Bu ana başlık altında menkul kıymetleştirmenin tanımı, menkul kıymetleştirme yönteminin ortaya çıkışı ve gelişimi, menkul kıymetleştirme sürecinde yer alan taraflar ve süreç ile ilgili diğer unsurlar, menkul kıymetleştirme yöntemleri, menkul kıymetleştirme uygulamalarının yararları ve sakıncaları ile menkul kıymetleştirme uygulamalarına konu olan alacak türleri ele alın</w:t>
      </w:r>
      <w:r w:rsidR="00DA56DF">
        <w:rPr>
          <w:color w:val="000000"/>
          <w:lang w:val="tr-TR"/>
        </w:rPr>
        <w:t>maktad</w:t>
      </w:r>
      <w:r w:rsidRPr="00857997">
        <w:rPr>
          <w:color w:val="000000"/>
          <w:lang w:val="tr-TR"/>
        </w:rPr>
        <w:t xml:space="preserve">ır. </w:t>
      </w:r>
      <w:r>
        <w:rPr>
          <w:color w:val="000000"/>
          <w:lang w:val="tr-TR"/>
        </w:rPr>
        <w:t>Derste son olarak,</w:t>
      </w:r>
      <w:r w:rsidRPr="00857997">
        <w:rPr>
          <w:color w:val="000000"/>
          <w:lang w:val="tr-TR"/>
        </w:rPr>
        <w:t xml:space="preserve"> Türkiye’deki gayrimenkul piyasası ve finansmanı ayrıntılı bir şekilde açıklan</w:t>
      </w:r>
      <w:r w:rsidR="00DA56DF">
        <w:rPr>
          <w:color w:val="000000"/>
          <w:lang w:val="tr-TR"/>
        </w:rPr>
        <w:t>makt</w:t>
      </w:r>
      <w:r w:rsidRPr="00857997">
        <w:rPr>
          <w:color w:val="000000"/>
          <w:lang w:val="tr-TR"/>
        </w:rPr>
        <w:t>a</w:t>
      </w:r>
      <w:r w:rsidR="00DA56DF">
        <w:rPr>
          <w:color w:val="000000"/>
          <w:lang w:val="tr-TR"/>
        </w:rPr>
        <w:t>d</w:t>
      </w:r>
      <w:r w:rsidRPr="00857997">
        <w:rPr>
          <w:color w:val="000000"/>
          <w:lang w:val="tr-TR"/>
        </w:rPr>
        <w:t>ır. Bu bölümde aynı zamanda ipotekli konut kredilerinin Türk bankacılık sektöründeki yeri ve önemi ile Türkiye’de ipotekli konut kredilerine dayalı menkul kıymetleştirme piyasasının gelişmesine yönelik düzenlemeler incelen</w:t>
      </w:r>
      <w:r w:rsidR="00DA56DF">
        <w:rPr>
          <w:color w:val="000000"/>
          <w:lang w:val="tr-TR"/>
        </w:rPr>
        <w:t>mekted</w:t>
      </w:r>
      <w:bookmarkStart w:id="0" w:name="_GoBack"/>
      <w:bookmarkEnd w:id="0"/>
      <w:r w:rsidRPr="00857997">
        <w:rPr>
          <w:color w:val="000000"/>
          <w:lang w:val="tr-TR"/>
        </w:rPr>
        <w:t>ir.</w:t>
      </w:r>
    </w:p>
    <w:p w:rsidR="00BB2FD5" w:rsidRDefault="00BB2FD5" w:rsidP="00BB2FD5">
      <w:pPr>
        <w:jc w:val="both"/>
        <w:rPr>
          <w:color w:val="000000"/>
          <w:lang w:val="tr-TR"/>
        </w:rPr>
      </w:pPr>
    </w:p>
    <w:p w:rsidR="00BB2FD5" w:rsidRDefault="00BB2FD5" w:rsidP="00BB2FD5">
      <w:pPr>
        <w:pBdr>
          <w:bottom w:val="dotted" w:sz="24" w:space="1" w:color="auto"/>
        </w:pBdr>
        <w:jc w:val="both"/>
        <w:rPr>
          <w:b/>
          <w:noProof/>
        </w:rPr>
      </w:pPr>
      <w:r w:rsidRPr="00274DEC">
        <w:rPr>
          <w:b/>
          <w:noProof/>
        </w:rPr>
        <w:t xml:space="preserve">The aim of course is to examine the real estate market in the country and to investigate the real estate financing markets within the frame of the act related to housing finance came into force in 2007. In this context, the real estate financing market, sources of funds on the market and financing methods used in the market will be discussed, and by detailing the concept of </w:t>
      </w:r>
      <w:r w:rsidRPr="00274DEC">
        <w:rPr>
          <w:b/>
          <w:noProof/>
        </w:rPr>
        <w:lastRenderedPageBreak/>
        <w:t>mortgage, types of mortgage loans granted in the first hand mortgage market, risks encountered in loans and the concept of mortgage insurance will be detailed in the course. Furthermore, the concept of securitization, the important element of the second hand mortgage market will be analyzed in the course. Under this main heading, the definition of securitization, emergence and development of securitization methods, the parties involved in the securitization process and other factors related to the process, securitization methods, the benefits and drawbacks of securitization practices, and receivable types subject to securitization applications will be discussed. Lastly, the real estate market in Turkey and its financing will be described in detail in the course. In this chapter, the place and importance of mortgaged real estate loans in Turkish banking sector and regulations for the development of securitization market based on mortgage loan in Turkey will also be examined.</w:t>
      </w:r>
    </w:p>
    <w:p w:rsidR="00B55B2C" w:rsidRPr="00274DEC" w:rsidRDefault="00B55B2C" w:rsidP="00BB2FD5">
      <w:pPr>
        <w:pBdr>
          <w:bottom w:val="dotted" w:sz="24" w:space="1" w:color="auto"/>
        </w:pBdr>
        <w:jc w:val="both"/>
        <w:rPr>
          <w:b/>
          <w:noProof/>
        </w:rPr>
      </w:pPr>
    </w:p>
    <w:p w:rsidR="00BB2FD5" w:rsidRPr="00691DCD" w:rsidRDefault="00BB2FD5" w:rsidP="00E752D4">
      <w:pPr>
        <w:pStyle w:val="GvdeMetni2"/>
        <w:rPr>
          <w:sz w:val="40"/>
          <w:szCs w:val="40"/>
        </w:rPr>
      </w:pPr>
    </w:p>
    <w:p w:rsidR="00BB2FD5" w:rsidRPr="00E45D07" w:rsidRDefault="00BB2FD5" w:rsidP="00BB2FD5">
      <w:pPr>
        <w:jc w:val="both"/>
        <w:rPr>
          <w:b/>
          <w:color w:val="FF0000"/>
          <w:sz w:val="28"/>
          <w:szCs w:val="28"/>
        </w:rPr>
      </w:pPr>
      <w:r w:rsidRPr="00E45D07">
        <w:rPr>
          <w:b/>
          <w:color w:val="FF0000"/>
          <w:sz w:val="28"/>
          <w:szCs w:val="28"/>
        </w:rPr>
        <w:t xml:space="preserve">KD529 – </w:t>
      </w:r>
      <w:proofErr w:type="spellStart"/>
      <w:r w:rsidRPr="00E45D07">
        <w:rPr>
          <w:b/>
          <w:color w:val="FF0000"/>
          <w:sz w:val="28"/>
          <w:szCs w:val="28"/>
        </w:rPr>
        <w:t>Kentsel</w:t>
      </w:r>
      <w:proofErr w:type="spellEnd"/>
      <w:r w:rsidRPr="00E45D07">
        <w:rPr>
          <w:b/>
          <w:color w:val="FF0000"/>
          <w:sz w:val="28"/>
          <w:szCs w:val="28"/>
        </w:rPr>
        <w:t xml:space="preserve"> </w:t>
      </w:r>
      <w:proofErr w:type="spellStart"/>
      <w:r w:rsidRPr="00E45D07">
        <w:rPr>
          <w:b/>
          <w:color w:val="FF0000"/>
          <w:sz w:val="28"/>
          <w:szCs w:val="28"/>
        </w:rPr>
        <w:t>Dönüşümün</w:t>
      </w:r>
      <w:proofErr w:type="spellEnd"/>
      <w:r w:rsidRPr="00E45D07">
        <w:rPr>
          <w:b/>
          <w:color w:val="FF0000"/>
          <w:sz w:val="28"/>
          <w:szCs w:val="28"/>
        </w:rPr>
        <w:t xml:space="preserve"> </w:t>
      </w:r>
      <w:proofErr w:type="spellStart"/>
      <w:r w:rsidRPr="00E45D07">
        <w:rPr>
          <w:b/>
          <w:color w:val="FF0000"/>
          <w:sz w:val="28"/>
          <w:szCs w:val="28"/>
        </w:rPr>
        <w:t>Toplumsal</w:t>
      </w:r>
      <w:proofErr w:type="spellEnd"/>
      <w:r w:rsidRPr="00E45D07">
        <w:rPr>
          <w:b/>
          <w:color w:val="FF0000"/>
          <w:sz w:val="28"/>
          <w:szCs w:val="28"/>
        </w:rPr>
        <w:t xml:space="preserve"> </w:t>
      </w:r>
      <w:proofErr w:type="spellStart"/>
      <w:r w:rsidRPr="00E45D07">
        <w:rPr>
          <w:b/>
          <w:color w:val="FF0000"/>
          <w:sz w:val="28"/>
          <w:szCs w:val="28"/>
        </w:rPr>
        <w:t>Boyutu</w:t>
      </w:r>
      <w:proofErr w:type="spellEnd"/>
      <w:r w:rsidRPr="00E45D07">
        <w:rPr>
          <w:b/>
          <w:color w:val="FF0000"/>
          <w:sz w:val="28"/>
          <w:szCs w:val="28"/>
        </w:rPr>
        <w:t xml:space="preserve"> (3 +0) + 0</w:t>
      </w:r>
    </w:p>
    <w:p w:rsidR="00BB2FD5" w:rsidRDefault="00BB2FD5" w:rsidP="00BB2FD5">
      <w:pPr>
        <w:jc w:val="both"/>
      </w:pPr>
    </w:p>
    <w:p w:rsidR="00BB2FD5" w:rsidRDefault="00BB2FD5" w:rsidP="00BB2FD5">
      <w:pPr>
        <w:jc w:val="both"/>
      </w:pPr>
      <w:proofErr w:type="spellStart"/>
      <w:r>
        <w:t>Sosyoloji</w:t>
      </w:r>
      <w:proofErr w:type="spellEnd"/>
      <w:r>
        <w:t xml:space="preserve"> </w:t>
      </w:r>
      <w:proofErr w:type="spellStart"/>
      <w:r>
        <w:t>Kavramı</w:t>
      </w:r>
      <w:proofErr w:type="spellEnd"/>
      <w:r>
        <w:t xml:space="preserve">, </w:t>
      </w:r>
      <w:proofErr w:type="spellStart"/>
      <w:r>
        <w:t>Dünya’da</w:t>
      </w:r>
      <w:proofErr w:type="spellEnd"/>
      <w:r>
        <w:t xml:space="preserve"> </w:t>
      </w:r>
      <w:proofErr w:type="spellStart"/>
      <w:r>
        <w:t>ve</w:t>
      </w:r>
      <w:proofErr w:type="spellEnd"/>
      <w:r>
        <w:t xml:space="preserve"> </w:t>
      </w:r>
      <w:proofErr w:type="spellStart"/>
      <w:r>
        <w:t>Türkiye’de</w:t>
      </w:r>
      <w:proofErr w:type="spellEnd"/>
      <w:r>
        <w:t xml:space="preserve"> </w:t>
      </w:r>
      <w:proofErr w:type="spellStart"/>
      <w:r>
        <w:t>Kentleşme</w:t>
      </w:r>
      <w:proofErr w:type="spellEnd"/>
      <w:r>
        <w:t xml:space="preserve"> </w:t>
      </w:r>
      <w:proofErr w:type="spellStart"/>
      <w:r>
        <w:t>Süreci</w:t>
      </w:r>
      <w:proofErr w:type="spellEnd"/>
      <w:r>
        <w:t xml:space="preserve">, </w:t>
      </w:r>
      <w:proofErr w:type="spellStart"/>
      <w:r>
        <w:t>Kentleşme</w:t>
      </w:r>
      <w:proofErr w:type="spellEnd"/>
      <w:r>
        <w:t xml:space="preserve"> </w:t>
      </w:r>
      <w:proofErr w:type="spellStart"/>
      <w:r>
        <w:t>Kuramları</w:t>
      </w:r>
      <w:proofErr w:type="spellEnd"/>
      <w:r>
        <w:t xml:space="preserve">, </w:t>
      </w:r>
      <w:proofErr w:type="spellStart"/>
      <w:r>
        <w:t>Türkiye</w:t>
      </w:r>
      <w:proofErr w:type="spellEnd"/>
      <w:r>
        <w:t xml:space="preserve"> </w:t>
      </w:r>
      <w:proofErr w:type="spellStart"/>
      <w:r>
        <w:t>Kentleşmesinin</w:t>
      </w:r>
      <w:proofErr w:type="spellEnd"/>
      <w:r>
        <w:t xml:space="preserve"> </w:t>
      </w:r>
      <w:proofErr w:type="spellStart"/>
      <w:r>
        <w:t>Toplumsal</w:t>
      </w:r>
      <w:proofErr w:type="spellEnd"/>
      <w:r>
        <w:t xml:space="preserve"> </w:t>
      </w:r>
      <w:proofErr w:type="spellStart"/>
      <w:r>
        <w:t>Arkeolojisi</w:t>
      </w:r>
      <w:proofErr w:type="spellEnd"/>
      <w:r>
        <w:t xml:space="preserve">, </w:t>
      </w:r>
      <w:proofErr w:type="spellStart"/>
      <w:r>
        <w:t>Kentleşme</w:t>
      </w:r>
      <w:proofErr w:type="spellEnd"/>
      <w:r>
        <w:t xml:space="preserve"> – </w:t>
      </w:r>
      <w:proofErr w:type="spellStart"/>
      <w:r>
        <w:t>Göç</w:t>
      </w:r>
      <w:proofErr w:type="spellEnd"/>
      <w:r>
        <w:t xml:space="preserve"> – </w:t>
      </w:r>
      <w:proofErr w:type="spellStart"/>
      <w:r>
        <w:t>Yoksulluk</w:t>
      </w:r>
      <w:proofErr w:type="spellEnd"/>
      <w:r>
        <w:t xml:space="preserve"> – </w:t>
      </w:r>
      <w:proofErr w:type="spellStart"/>
      <w:r>
        <w:t>Sosyal</w:t>
      </w:r>
      <w:proofErr w:type="spellEnd"/>
      <w:r>
        <w:t xml:space="preserve"> </w:t>
      </w:r>
      <w:proofErr w:type="spellStart"/>
      <w:r>
        <w:t>Dışlanma</w:t>
      </w:r>
      <w:proofErr w:type="spellEnd"/>
      <w:r>
        <w:t xml:space="preserve"> – </w:t>
      </w:r>
      <w:proofErr w:type="spellStart"/>
      <w:r>
        <w:t>Mekansal</w:t>
      </w:r>
      <w:proofErr w:type="spellEnd"/>
      <w:r>
        <w:t xml:space="preserve"> </w:t>
      </w:r>
      <w:proofErr w:type="spellStart"/>
      <w:r>
        <w:t>Dışlanma</w:t>
      </w:r>
      <w:proofErr w:type="spellEnd"/>
      <w:r>
        <w:t xml:space="preserve">- </w:t>
      </w:r>
      <w:proofErr w:type="spellStart"/>
      <w:r>
        <w:t>İnsan</w:t>
      </w:r>
      <w:proofErr w:type="spellEnd"/>
      <w:r>
        <w:t xml:space="preserve"> </w:t>
      </w:r>
      <w:proofErr w:type="spellStart"/>
      <w:r>
        <w:t>Hakları</w:t>
      </w:r>
      <w:proofErr w:type="spellEnd"/>
      <w:r>
        <w:t xml:space="preserve"> </w:t>
      </w:r>
      <w:proofErr w:type="spellStart"/>
      <w:r>
        <w:t>ve</w:t>
      </w:r>
      <w:proofErr w:type="spellEnd"/>
      <w:r>
        <w:t xml:space="preserve"> Kent, Kent </w:t>
      </w:r>
      <w:proofErr w:type="spellStart"/>
      <w:r>
        <w:t>ve</w:t>
      </w:r>
      <w:proofErr w:type="spellEnd"/>
      <w:r>
        <w:t xml:space="preserve"> </w:t>
      </w:r>
      <w:proofErr w:type="spellStart"/>
      <w:r>
        <w:t>Mekan</w:t>
      </w:r>
      <w:proofErr w:type="spellEnd"/>
      <w:r>
        <w:t xml:space="preserve">, </w:t>
      </w:r>
      <w:proofErr w:type="spellStart"/>
      <w:r>
        <w:t>Örnek</w:t>
      </w:r>
      <w:proofErr w:type="spellEnd"/>
      <w:r>
        <w:t xml:space="preserve"> </w:t>
      </w:r>
      <w:proofErr w:type="spellStart"/>
      <w:r>
        <w:t>Vaka</w:t>
      </w:r>
      <w:proofErr w:type="spellEnd"/>
      <w:r>
        <w:t xml:space="preserve"> </w:t>
      </w:r>
      <w:proofErr w:type="spellStart"/>
      <w:r>
        <w:t>İncelemeleri</w:t>
      </w:r>
      <w:proofErr w:type="spellEnd"/>
    </w:p>
    <w:p w:rsidR="00BB2FD5" w:rsidRPr="00691DCD" w:rsidRDefault="00BB2FD5" w:rsidP="00BB2FD5">
      <w:pPr>
        <w:jc w:val="both"/>
        <w:rPr>
          <w:sz w:val="12"/>
          <w:szCs w:val="12"/>
        </w:rPr>
      </w:pPr>
    </w:p>
    <w:p w:rsidR="00BB2FD5" w:rsidRDefault="00BB2FD5" w:rsidP="00BB2FD5">
      <w:pPr>
        <w:pBdr>
          <w:bottom w:val="dotted" w:sz="24" w:space="1" w:color="auto"/>
        </w:pBdr>
        <w:jc w:val="both"/>
        <w:rPr>
          <w:b/>
        </w:rPr>
      </w:pPr>
      <w:r w:rsidRPr="006246AE">
        <w:rPr>
          <w:b/>
        </w:rPr>
        <w:t>Sociology</w:t>
      </w:r>
      <w:r w:rsidR="00F24BD4">
        <w:rPr>
          <w:b/>
        </w:rPr>
        <w:t>,</w:t>
      </w:r>
      <w:r w:rsidRPr="006246AE">
        <w:rPr>
          <w:b/>
        </w:rPr>
        <w:t xml:space="preserve"> Urbanization Process in the World and Turkey, Urbanization Theories, Social Archeology of Turkish Urbanization, Urbanization – Migration – Poverty – Urban Poverty– Social Exclusion – Spatial Exclusion - Human Rights and Urban Rights, Urban and Spaces, Case Studies</w:t>
      </w:r>
    </w:p>
    <w:p w:rsidR="00B55B2C" w:rsidRPr="006246AE" w:rsidRDefault="00B55B2C" w:rsidP="00BB2FD5">
      <w:pPr>
        <w:pBdr>
          <w:bottom w:val="dotted" w:sz="24" w:space="1" w:color="auto"/>
        </w:pBdr>
        <w:jc w:val="both"/>
        <w:rPr>
          <w:b/>
        </w:rPr>
      </w:pPr>
    </w:p>
    <w:p w:rsidR="00BB2FD5" w:rsidRPr="00691DCD" w:rsidRDefault="00BB2FD5" w:rsidP="00E752D4">
      <w:pPr>
        <w:pStyle w:val="GvdeMetni2"/>
        <w:rPr>
          <w:sz w:val="40"/>
          <w:szCs w:val="40"/>
        </w:rPr>
      </w:pPr>
    </w:p>
    <w:p w:rsidR="00BB2FD5" w:rsidRPr="00A35DCF" w:rsidRDefault="00BB2FD5" w:rsidP="00BB2FD5">
      <w:pPr>
        <w:jc w:val="both"/>
        <w:rPr>
          <w:b/>
          <w:color w:val="FF0000"/>
          <w:sz w:val="28"/>
          <w:szCs w:val="28"/>
        </w:rPr>
      </w:pPr>
      <w:r w:rsidRPr="00A35DCF">
        <w:rPr>
          <w:b/>
          <w:color w:val="FF0000"/>
          <w:sz w:val="28"/>
          <w:szCs w:val="28"/>
        </w:rPr>
        <w:t xml:space="preserve">KD533 – </w:t>
      </w:r>
      <w:proofErr w:type="spellStart"/>
      <w:r w:rsidRPr="00A35DCF">
        <w:rPr>
          <w:b/>
          <w:color w:val="FF0000"/>
          <w:sz w:val="28"/>
          <w:szCs w:val="28"/>
        </w:rPr>
        <w:t>Arazi</w:t>
      </w:r>
      <w:proofErr w:type="spellEnd"/>
      <w:r w:rsidRPr="00A35DCF">
        <w:rPr>
          <w:b/>
          <w:color w:val="FF0000"/>
          <w:sz w:val="28"/>
          <w:szCs w:val="28"/>
        </w:rPr>
        <w:t xml:space="preserve"> </w:t>
      </w:r>
      <w:proofErr w:type="spellStart"/>
      <w:r w:rsidRPr="00A35DCF">
        <w:rPr>
          <w:b/>
          <w:color w:val="FF0000"/>
          <w:sz w:val="28"/>
          <w:szCs w:val="28"/>
        </w:rPr>
        <w:t>Yönetimi</w:t>
      </w:r>
      <w:proofErr w:type="spellEnd"/>
      <w:r w:rsidRPr="00A35DCF">
        <w:rPr>
          <w:b/>
          <w:color w:val="FF0000"/>
          <w:sz w:val="28"/>
          <w:szCs w:val="28"/>
        </w:rPr>
        <w:t xml:space="preserve"> (3+0) 3</w:t>
      </w:r>
    </w:p>
    <w:p w:rsidR="00BB2FD5" w:rsidRDefault="00BB2FD5" w:rsidP="00BB2FD5">
      <w:pPr>
        <w:jc w:val="both"/>
      </w:pPr>
    </w:p>
    <w:p w:rsidR="00BB2FD5" w:rsidRDefault="00BB2FD5" w:rsidP="00BB2FD5">
      <w:pPr>
        <w:jc w:val="both"/>
      </w:pPr>
      <w:proofErr w:type="spellStart"/>
      <w:r>
        <w:t>Arazi</w:t>
      </w:r>
      <w:proofErr w:type="spellEnd"/>
      <w:r>
        <w:t xml:space="preserve"> </w:t>
      </w:r>
      <w:proofErr w:type="spellStart"/>
      <w:r>
        <w:t>Yönetiminin</w:t>
      </w:r>
      <w:proofErr w:type="spellEnd"/>
      <w:r>
        <w:t xml:space="preserve"> </w:t>
      </w:r>
      <w:proofErr w:type="spellStart"/>
      <w:r>
        <w:t>Kavramsal</w:t>
      </w:r>
      <w:proofErr w:type="spellEnd"/>
      <w:r>
        <w:t xml:space="preserve"> </w:t>
      </w:r>
      <w:proofErr w:type="spellStart"/>
      <w:r>
        <w:t>Çerçevesi</w:t>
      </w:r>
      <w:proofErr w:type="spellEnd"/>
      <w:r>
        <w:t xml:space="preserve">, </w:t>
      </w:r>
      <w:proofErr w:type="spellStart"/>
      <w:r>
        <w:t>Arazi-İnsan</w:t>
      </w:r>
      <w:proofErr w:type="spellEnd"/>
      <w:r>
        <w:t xml:space="preserve"> </w:t>
      </w:r>
      <w:proofErr w:type="spellStart"/>
      <w:r>
        <w:t>İlişkileri</w:t>
      </w:r>
      <w:proofErr w:type="spellEnd"/>
      <w:r>
        <w:t xml:space="preserve">, </w:t>
      </w:r>
      <w:proofErr w:type="spellStart"/>
      <w:r>
        <w:t>Arazi</w:t>
      </w:r>
      <w:proofErr w:type="spellEnd"/>
      <w:r>
        <w:t xml:space="preserve"> </w:t>
      </w:r>
      <w:proofErr w:type="spellStart"/>
      <w:r>
        <w:t>Yönetimi</w:t>
      </w:r>
      <w:proofErr w:type="spellEnd"/>
      <w:r>
        <w:t xml:space="preserve"> </w:t>
      </w:r>
      <w:proofErr w:type="spellStart"/>
      <w:r>
        <w:t>Kuramı</w:t>
      </w:r>
      <w:proofErr w:type="spellEnd"/>
      <w:r>
        <w:t xml:space="preserve">, </w:t>
      </w:r>
      <w:proofErr w:type="spellStart"/>
      <w:r>
        <w:t>Arazi</w:t>
      </w:r>
      <w:proofErr w:type="spellEnd"/>
      <w:r>
        <w:t xml:space="preserve"> </w:t>
      </w:r>
      <w:proofErr w:type="spellStart"/>
      <w:r>
        <w:t>Piyasaları</w:t>
      </w:r>
      <w:proofErr w:type="spellEnd"/>
      <w:r>
        <w:t xml:space="preserve">, </w:t>
      </w:r>
      <w:proofErr w:type="spellStart"/>
      <w:r>
        <w:t>Arazi</w:t>
      </w:r>
      <w:proofErr w:type="spellEnd"/>
      <w:r>
        <w:t xml:space="preserve"> </w:t>
      </w:r>
      <w:proofErr w:type="spellStart"/>
      <w:r>
        <w:t>Kullanımı</w:t>
      </w:r>
      <w:proofErr w:type="spellEnd"/>
      <w:r>
        <w:t xml:space="preserve">, </w:t>
      </w:r>
      <w:proofErr w:type="spellStart"/>
      <w:r>
        <w:t>Denizlerin</w:t>
      </w:r>
      <w:proofErr w:type="spellEnd"/>
      <w:r>
        <w:t xml:space="preserve"> </w:t>
      </w:r>
      <w:proofErr w:type="spellStart"/>
      <w:r>
        <w:t>Yönetimi</w:t>
      </w:r>
      <w:proofErr w:type="spellEnd"/>
      <w:r>
        <w:t xml:space="preserve">, </w:t>
      </w:r>
      <w:proofErr w:type="spellStart"/>
      <w:r>
        <w:t>Arazi</w:t>
      </w:r>
      <w:proofErr w:type="spellEnd"/>
      <w:r>
        <w:t xml:space="preserve"> </w:t>
      </w:r>
      <w:proofErr w:type="spellStart"/>
      <w:r>
        <w:t>Veri</w:t>
      </w:r>
      <w:proofErr w:type="spellEnd"/>
      <w:r>
        <w:t xml:space="preserve"> </w:t>
      </w:r>
      <w:proofErr w:type="spellStart"/>
      <w:r>
        <w:t>Altyapıları</w:t>
      </w:r>
      <w:proofErr w:type="spellEnd"/>
      <w:r>
        <w:t xml:space="preserve">, </w:t>
      </w:r>
      <w:proofErr w:type="spellStart"/>
      <w:r>
        <w:t>Arazi</w:t>
      </w:r>
      <w:proofErr w:type="spellEnd"/>
      <w:r>
        <w:t xml:space="preserve"> </w:t>
      </w:r>
      <w:proofErr w:type="spellStart"/>
      <w:r>
        <w:t>Yönetimi</w:t>
      </w:r>
      <w:proofErr w:type="spellEnd"/>
      <w:r>
        <w:t xml:space="preserve"> </w:t>
      </w:r>
      <w:proofErr w:type="spellStart"/>
      <w:r>
        <w:t>için</w:t>
      </w:r>
      <w:proofErr w:type="spellEnd"/>
      <w:r>
        <w:t xml:space="preserve"> </w:t>
      </w:r>
      <w:proofErr w:type="spellStart"/>
      <w:r>
        <w:t>Kurumsal</w:t>
      </w:r>
      <w:proofErr w:type="spellEnd"/>
      <w:r>
        <w:t xml:space="preserve"> </w:t>
      </w:r>
      <w:proofErr w:type="spellStart"/>
      <w:r>
        <w:t>Kapasite</w:t>
      </w:r>
      <w:proofErr w:type="spellEnd"/>
      <w:r>
        <w:t xml:space="preserve">, </w:t>
      </w:r>
      <w:proofErr w:type="spellStart"/>
      <w:r>
        <w:t>Arazi</w:t>
      </w:r>
      <w:proofErr w:type="spellEnd"/>
      <w:r>
        <w:t xml:space="preserve"> </w:t>
      </w:r>
      <w:proofErr w:type="spellStart"/>
      <w:r>
        <w:t>Yönetimi</w:t>
      </w:r>
      <w:proofErr w:type="spellEnd"/>
      <w:r>
        <w:t xml:space="preserve"> </w:t>
      </w:r>
      <w:proofErr w:type="spellStart"/>
      <w:r>
        <w:t>Araçları</w:t>
      </w:r>
      <w:proofErr w:type="spellEnd"/>
      <w:r>
        <w:t xml:space="preserve">, </w:t>
      </w:r>
      <w:proofErr w:type="spellStart"/>
      <w:r>
        <w:t>Arazi</w:t>
      </w:r>
      <w:proofErr w:type="spellEnd"/>
      <w:r>
        <w:t xml:space="preserve"> </w:t>
      </w:r>
      <w:proofErr w:type="spellStart"/>
      <w:r>
        <w:t>Yönetiminde</w:t>
      </w:r>
      <w:proofErr w:type="spellEnd"/>
      <w:r>
        <w:t xml:space="preserve"> </w:t>
      </w:r>
      <w:proofErr w:type="spellStart"/>
      <w:r>
        <w:t>Proje</w:t>
      </w:r>
      <w:proofErr w:type="spellEnd"/>
      <w:r>
        <w:t xml:space="preserve"> </w:t>
      </w:r>
      <w:proofErr w:type="spellStart"/>
      <w:r>
        <w:t>Yönetimi,Türkiye’de</w:t>
      </w:r>
      <w:proofErr w:type="spellEnd"/>
      <w:r>
        <w:t xml:space="preserve"> </w:t>
      </w:r>
      <w:proofErr w:type="spellStart"/>
      <w:r>
        <w:t>Arazi</w:t>
      </w:r>
      <w:proofErr w:type="spellEnd"/>
      <w:r>
        <w:t xml:space="preserve"> </w:t>
      </w:r>
      <w:proofErr w:type="spellStart"/>
      <w:r>
        <w:t>Yönetimi</w:t>
      </w:r>
      <w:proofErr w:type="spellEnd"/>
      <w:r>
        <w:t xml:space="preserve">, </w:t>
      </w:r>
      <w:proofErr w:type="spellStart"/>
      <w:r>
        <w:t>Dünya’da</w:t>
      </w:r>
      <w:proofErr w:type="spellEnd"/>
      <w:r>
        <w:t xml:space="preserve"> </w:t>
      </w:r>
      <w:proofErr w:type="spellStart"/>
      <w:r>
        <w:t>Arazi</w:t>
      </w:r>
      <w:proofErr w:type="spellEnd"/>
      <w:r>
        <w:t xml:space="preserve"> </w:t>
      </w:r>
      <w:proofErr w:type="spellStart"/>
      <w:r>
        <w:t>Yönetimi</w:t>
      </w:r>
      <w:proofErr w:type="spellEnd"/>
    </w:p>
    <w:p w:rsidR="00BB2FD5" w:rsidRPr="00691DCD" w:rsidRDefault="00BB2FD5" w:rsidP="00BB2FD5">
      <w:pPr>
        <w:jc w:val="both"/>
        <w:rPr>
          <w:sz w:val="12"/>
          <w:szCs w:val="12"/>
        </w:rPr>
      </w:pPr>
    </w:p>
    <w:p w:rsidR="00BB2FD5" w:rsidRDefault="00BB2FD5" w:rsidP="00BB2FD5">
      <w:pPr>
        <w:pBdr>
          <w:bottom w:val="dotted" w:sz="24" w:space="1" w:color="auto"/>
        </w:pBdr>
        <w:jc w:val="both"/>
        <w:rPr>
          <w:b/>
        </w:rPr>
      </w:pPr>
      <w:r w:rsidRPr="00A35DCF">
        <w:rPr>
          <w:b/>
        </w:rPr>
        <w:t>Conceptual Framework of Land Management, Land – People Relations, Land Management Theory, Land Markets, Land Use, Marine Management, Spatial Data Infrastructures, Institutional Capacity for Land Management, Land Management Tools, Project Management in Land Management, Land Management in Turkey, Land Management in the world</w:t>
      </w:r>
    </w:p>
    <w:p w:rsidR="00B55B2C" w:rsidRPr="00A35DCF" w:rsidRDefault="00B55B2C" w:rsidP="00BB2FD5">
      <w:pPr>
        <w:pBdr>
          <w:bottom w:val="dotted" w:sz="24" w:space="1" w:color="auto"/>
        </w:pBdr>
        <w:jc w:val="both"/>
        <w:rPr>
          <w:b/>
        </w:rPr>
      </w:pPr>
    </w:p>
    <w:p w:rsidR="006246AE" w:rsidRDefault="006246AE" w:rsidP="00E752D4">
      <w:pPr>
        <w:pStyle w:val="GvdeMetni2"/>
      </w:pPr>
    </w:p>
    <w:p w:rsidR="000F7169" w:rsidRDefault="000F7169" w:rsidP="00BB2FD5">
      <w:pPr>
        <w:jc w:val="both"/>
        <w:rPr>
          <w:b/>
          <w:color w:val="FF0000"/>
          <w:sz w:val="28"/>
          <w:szCs w:val="28"/>
        </w:rPr>
      </w:pPr>
    </w:p>
    <w:p w:rsidR="000F7169" w:rsidRDefault="000F7169" w:rsidP="00BB2FD5">
      <w:pPr>
        <w:jc w:val="both"/>
        <w:rPr>
          <w:b/>
          <w:color w:val="FF0000"/>
          <w:sz w:val="28"/>
          <w:szCs w:val="28"/>
        </w:rPr>
      </w:pPr>
    </w:p>
    <w:p w:rsidR="000F7169" w:rsidRDefault="000F7169" w:rsidP="00BB2FD5">
      <w:pPr>
        <w:jc w:val="both"/>
        <w:rPr>
          <w:b/>
          <w:color w:val="FF0000"/>
          <w:sz w:val="28"/>
          <w:szCs w:val="28"/>
        </w:rPr>
      </w:pPr>
    </w:p>
    <w:p w:rsidR="000F7169" w:rsidRDefault="000F7169" w:rsidP="00BB2FD5">
      <w:pPr>
        <w:jc w:val="both"/>
        <w:rPr>
          <w:b/>
          <w:color w:val="FF0000"/>
          <w:sz w:val="28"/>
          <w:szCs w:val="28"/>
        </w:rPr>
      </w:pPr>
    </w:p>
    <w:p w:rsidR="000F7169" w:rsidRDefault="000F7169" w:rsidP="00BB2FD5">
      <w:pPr>
        <w:jc w:val="both"/>
        <w:rPr>
          <w:b/>
          <w:color w:val="FF0000"/>
          <w:sz w:val="28"/>
          <w:szCs w:val="28"/>
        </w:rPr>
      </w:pPr>
    </w:p>
    <w:p w:rsidR="00BB2FD5" w:rsidRPr="00612E2D" w:rsidRDefault="00BB2FD5" w:rsidP="00BB2FD5">
      <w:pPr>
        <w:jc w:val="both"/>
        <w:rPr>
          <w:b/>
          <w:color w:val="FF0000"/>
          <w:sz w:val="28"/>
          <w:szCs w:val="28"/>
        </w:rPr>
      </w:pPr>
      <w:r w:rsidRPr="00612E2D">
        <w:rPr>
          <w:b/>
          <w:color w:val="FF0000"/>
          <w:sz w:val="28"/>
          <w:szCs w:val="28"/>
        </w:rPr>
        <w:lastRenderedPageBreak/>
        <w:t xml:space="preserve">KD534 – </w:t>
      </w:r>
      <w:proofErr w:type="spellStart"/>
      <w:r w:rsidRPr="00612E2D">
        <w:rPr>
          <w:b/>
          <w:color w:val="FF0000"/>
          <w:sz w:val="28"/>
          <w:szCs w:val="28"/>
        </w:rPr>
        <w:t>Kadastro</w:t>
      </w:r>
      <w:proofErr w:type="spellEnd"/>
      <w:r w:rsidRPr="00612E2D">
        <w:rPr>
          <w:b/>
          <w:color w:val="FF0000"/>
          <w:sz w:val="28"/>
          <w:szCs w:val="28"/>
        </w:rPr>
        <w:t xml:space="preserve"> </w:t>
      </w:r>
      <w:proofErr w:type="spellStart"/>
      <w:r w:rsidRPr="00612E2D">
        <w:rPr>
          <w:b/>
          <w:color w:val="FF0000"/>
          <w:sz w:val="28"/>
          <w:szCs w:val="28"/>
        </w:rPr>
        <w:t>ve</w:t>
      </w:r>
      <w:proofErr w:type="spellEnd"/>
      <w:r w:rsidRPr="00612E2D">
        <w:rPr>
          <w:b/>
          <w:color w:val="FF0000"/>
          <w:sz w:val="28"/>
          <w:szCs w:val="28"/>
        </w:rPr>
        <w:t xml:space="preserve"> </w:t>
      </w:r>
      <w:proofErr w:type="spellStart"/>
      <w:r w:rsidRPr="00612E2D">
        <w:rPr>
          <w:b/>
          <w:color w:val="FF0000"/>
          <w:sz w:val="28"/>
          <w:szCs w:val="28"/>
        </w:rPr>
        <w:t>Tapu</w:t>
      </w:r>
      <w:proofErr w:type="spellEnd"/>
      <w:r w:rsidRPr="00612E2D">
        <w:rPr>
          <w:b/>
          <w:color w:val="FF0000"/>
          <w:sz w:val="28"/>
          <w:szCs w:val="28"/>
        </w:rPr>
        <w:t xml:space="preserve"> </w:t>
      </w:r>
      <w:proofErr w:type="spellStart"/>
      <w:r w:rsidRPr="00612E2D">
        <w:rPr>
          <w:b/>
          <w:color w:val="FF0000"/>
          <w:sz w:val="28"/>
          <w:szCs w:val="28"/>
        </w:rPr>
        <w:t>Bilgisi</w:t>
      </w:r>
      <w:proofErr w:type="spellEnd"/>
      <w:r w:rsidRPr="00612E2D">
        <w:rPr>
          <w:b/>
          <w:color w:val="FF0000"/>
          <w:sz w:val="28"/>
          <w:szCs w:val="28"/>
        </w:rPr>
        <w:t xml:space="preserve"> (3+0) 3</w:t>
      </w:r>
    </w:p>
    <w:p w:rsidR="00BB2FD5" w:rsidRDefault="00BB2FD5" w:rsidP="00BB2FD5">
      <w:pPr>
        <w:jc w:val="both"/>
        <w:rPr>
          <w:sz w:val="22"/>
          <w:szCs w:val="22"/>
        </w:rPr>
      </w:pPr>
    </w:p>
    <w:p w:rsidR="00BB2FD5" w:rsidRDefault="00BB2FD5" w:rsidP="00BB2FD5">
      <w:pPr>
        <w:pBdr>
          <w:bottom w:val="dotted" w:sz="24" w:space="1" w:color="auto"/>
        </w:pBdr>
        <w:jc w:val="both"/>
        <w:rPr>
          <w:sz w:val="22"/>
          <w:szCs w:val="22"/>
        </w:rPr>
      </w:pPr>
      <w:r>
        <w:rPr>
          <w:sz w:val="22"/>
          <w:szCs w:val="22"/>
        </w:rPr>
        <w:t xml:space="preserve">Bu </w:t>
      </w:r>
      <w:proofErr w:type="spellStart"/>
      <w:r>
        <w:rPr>
          <w:sz w:val="22"/>
          <w:szCs w:val="22"/>
        </w:rPr>
        <w:t>dersin</w:t>
      </w:r>
      <w:proofErr w:type="spellEnd"/>
      <w:r>
        <w:rPr>
          <w:sz w:val="22"/>
          <w:szCs w:val="22"/>
        </w:rPr>
        <w:t xml:space="preserve"> </w:t>
      </w:r>
      <w:proofErr w:type="spellStart"/>
      <w:r>
        <w:rPr>
          <w:sz w:val="22"/>
          <w:szCs w:val="22"/>
        </w:rPr>
        <w:t>amacı</w:t>
      </w:r>
      <w:proofErr w:type="spellEnd"/>
      <w:r>
        <w:rPr>
          <w:sz w:val="22"/>
          <w:szCs w:val="22"/>
        </w:rPr>
        <w:t xml:space="preserve"> </w:t>
      </w:r>
      <w:proofErr w:type="spellStart"/>
      <w:r>
        <w:rPr>
          <w:sz w:val="22"/>
          <w:szCs w:val="22"/>
        </w:rPr>
        <w:t>kadastro</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tapu</w:t>
      </w:r>
      <w:proofErr w:type="spellEnd"/>
      <w:r>
        <w:rPr>
          <w:sz w:val="22"/>
          <w:szCs w:val="22"/>
        </w:rPr>
        <w:t xml:space="preserve"> </w:t>
      </w:r>
      <w:proofErr w:type="spellStart"/>
      <w:r>
        <w:rPr>
          <w:sz w:val="22"/>
          <w:szCs w:val="22"/>
        </w:rPr>
        <w:t>uygulamalarını</w:t>
      </w:r>
      <w:proofErr w:type="spellEnd"/>
      <w:r>
        <w:rPr>
          <w:sz w:val="22"/>
          <w:szCs w:val="22"/>
        </w:rPr>
        <w:t xml:space="preserve"> </w:t>
      </w:r>
      <w:proofErr w:type="spellStart"/>
      <w:r>
        <w:rPr>
          <w:sz w:val="22"/>
          <w:szCs w:val="22"/>
        </w:rPr>
        <w:t>açıklamaktır</w:t>
      </w:r>
      <w:proofErr w:type="spellEnd"/>
      <w:r>
        <w:rPr>
          <w:sz w:val="22"/>
          <w:szCs w:val="22"/>
        </w:rPr>
        <w:t xml:space="preserve">. Bu </w:t>
      </w:r>
      <w:proofErr w:type="spellStart"/>
      <w:r>
        <w:rPr>
          <w:sz w:val="22"/>
          <w:szCs w:val="22"/>
        </w:rPr>
        <w:t>ders</w:t>
      </w:r>
      <w:proofErr w:type="spellEnd"/>
      <w:r>
        <w:rPr>
          <w:sz w:val="22"/>
          <w:szCs w:val="22"/>
        </w:rPr>
        <w:t xml:space="preserve"> </w:t>
      </w:r>
      <w:proofErr w:type="spellStart"/>
      <w:r>
        <w:rPr>
          <w:sz w:val="22"/>
          <w:szCs w:val="22"/>
        </w:rPr>
        <w:t>kapsamında</w:t>
      </w:r>
      <w:proofErr w:type="spellEnd"/>
      <w:r>
        <w:rPr>
          <w:sz w:val="22"/>
          <w:szCs w:val="22"/>
        </w:rPr>
        <w:t xml:space="preserve"> ilk </w:t>
      </w:r>
      <w:proofErr w:type="spellStart"/>
      <w:r>
        <w:rPr>
          <w:sz w:val="22"/>
          <w:szCs w:val="22"/>
        </w:rPr>
        <w:t>tesisi</w:t>
      </w:r>
      <w:proofErr w:type="spellEnd"/>
      <w:r>
        <w:rPr>
          <w:sz w:val="22"/>
          <w:szCs w:val="22"/>
        </w:rPr>
        <w:t xml:space="preserve"> </w:t>
      </w:r>
      <w:proofErr w:type="spellStart"/>
      <w:r>
        <w:rPr>
          <w:sz w:val="22"/>
          <w:szCs w:val="22"/>
        </w:rPr>
        <w:t>kadastrosundan</w:t>
      </w:r>
      <w:proofErr w:type="spellEnd"/>
      <w:r>
        <w:rPr>
          <w:sz w:val="22"/>
          <w:szCs w:val="22"/>
        </w:rPr>
        <w:t xml:space="preserve"> </w:t>
      </w:r>
      <w:proofErr w:type="spellStart"/>
      <w:r>
        <w:rPr>
          <w:sz w:val="22"/>
          <w:szCs w:val="22"/>
        </w:rPr>
        <w:t>başlanarak</w:t>
      </w:r>
      <w:proofErr w:type="spellEnd"/>
      <w:r>
        <w:rPr>
          <w:sz w:val="22"/>
          <w:szCs w:val="22"/>
        </w:rPr>
        <w:t xml:space="preserve"> </w:t>
      </w:r>
      <w:proofErr w:type="spellStart"/>
      <w:r>
        <w:rPr>
          <w:sz w:val="22"/>
          <w:szCs w:val="22"/>
        </w:rPr>
        <w:t>kadastro</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tapuda</w:t>
      </w:r>
      <w:proofErr w:type="spellEnd"/>
      <w:r>
        <w:rPr>
          <w:sz w:val="22"/>
          <w:szCs w:val="22"/>
        </w:rPr>
        <w:t xml:space="preserve"> </w:t>
      </w:r>
      <w:proofErr w:type="spellStart"/>
      <w:r>
        <w:rPr>
          <w:sz w:val="22"/>
          <w:szCs w:val="22"/>
        </w:rPr>
        <w:t>mülkiyetin</w:t>
      </w:r>
      <w:proofErr w:type="spellEnd"/>
      <w:r>
        <w:rPr>
          <w:sz w:val="22"/>
          <w:szCs w:val="22"/>
        </w:rPr>
        <w:t xml:space="preserve"> </w:t>
      </w:r>
      <w:proofErr w:type="spellStart"/>
      <w:r>
        <w:rPr>
          <w:sz w:val="22"/>
          <w:szCs w:val="22"/>
        </w:rPr>
        <w:t>oluşturulma</w:t>
      </w:r>
      <w:proofErr w:type="spellEnd"/>
      <w:r>
        <w:rPr>
          <w:sz w:val="22"/>
          <w:szCs w:val="22"/>
        </w:rPr>
        <w:t xml:space="preserve"> </w:t>
      </w:r>
      <w:proofErr w:type="spellStart"/>
      <w:r>
        <w:rPr>
          <w:sz w:val="22"/>
          <w:szCs w:val="22"/>
        </w:rPr>
        <w:t>şekli</w:t>
      </w:r>
      <w:proofErr w:type="spellEnd"/>
      <w:r>
        <w:rPr>
          <w:sz w:val="22"/>
          <w:szCs w:val="22"/>
        </w:rPr>
        <w:t xml:space="preserve"> </w:t>
      </w:r>
      <w:proofErr w:type="spellStart"/>
      <w:r>
        <w:rPr>
          <w:sz w:val="22"/>
          <w:szCs w:val="22"/>
        </w:rPr>
        <w:t>anlatılmaktadır</w:t>
      </w:r>
      <w:proofErr w:type="spellEnd"/>
      <w:r>
        <w:rPr>
          <w:sz w:val="22"/>
          <w:szCs w:val="22"/>
        </w:rPr>
        <w:t xml:space="preserve">. </w:t>
      </w:r>
      <w:proofErr w:type="spellStart"/>
      <w:r>
        <w:rPr>
          <w:sz w:val="22"/>
          <w:szCs w:val="22"/>
        </w:rPr>
        <w:t>Kadastro</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tapuyla</w:t>
      </w:r>
      <w:proofErr w:type="spellEnd"/>
      <w:r>
        <w:rPr>
          <w:sz w:val="22"/>
          <w:szCs w:val="22"/>
        </w:rPr>
        <w:t xml:space="preserve"> </w:t>
      </w:r>
      <w:proofErr w:type="spellStart"/>
      <w:r>
        <w:rPr>
          <w:sz w:val="22"/>
          <w:szCs w:val="22"/>
        </w:rPr>
        <w:t>ilgili</w:t>
      </w:r>
      <w:proofErr w:type="spellEnd"/>
      <w:r>
        <w:rPr>
          <w:sz w:val="22"/>
          <w:szCs w:val="22"/>
        </w:rPr>
        <w:t xml:space="preserve"> </w:t>
      </w:r>
      <w:proofErr w:type="spellStart"/>
      <w:r>
        <w:rPr>
          <w:sz w:val="22"/>
          <w:szCs w:val="22"/>
        </w:rPr>
        <w:t>kanunlar</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tüzükler</w:t>
      </w:r>
      <w:proofErr w:type="spellEnd"/>
      <w:r>
        <w:rPr>
          <w:sz w:val="22"/>
          <w:szCs w:val="22"/>
        </w:rPr>
        <w:t xml:space="preserve"> </w:t>
      </w:r>
      <w:proofErr w:type="spellStart"/>
      <w:r>
        <w:rPr>
          <w:sz w:val="22"/>
          <w:szCs w:val="22"/>
        </w:rPr>
        <w:t>kapsamında</w:t>
      </w:r>
      <w:proofErr w:type="spellEnd"/>
      <w:r>
        <w:rPr>
          <w:sz w:val="22"/>
          <w:szCs w:val="22"/>
        </w:rPr>
        <w:t xml:space="preserve"> </w:t>
      </w:r>
      <w:proofErr w:type="spellStart"/>
      <w:r>
        <w:rPr>
          <w:sz w:val="22"/>
          <w:szCs w:val="22"/>
        </w:rPr>
        <w:t>kadastro</w:t>
      </w:r>
      <w:proofErr w:type="spellEnd"/>
      <w:r>
        <w:rPr>
          <w:sz w:val="22"/>
          <w:szCs w:val="22"/>
        </w:rPr>
        <w:t xml:space="preserve"> </w:t>
      </w:r>
      <w:proofErr w:type="spellStart"/>
      <w:r>
        <w:rPr>
          <w:sz w:val="22"/>
          <w:szCs w:val="22"/>
        </w:rPr>
        <w:t>ve</w:t>
      </w:r>
      <w:proofErr w:type="spellEnd"/>
      <w:r>
        <w:rPr>
          <w:sz w:val="22"/>
          <w:szCs w:val="22"/>
        </w:rPr>
        <w:t xml:space="preserve"> </w:t>
      </w:r>
      <w:proofErr w:type="spellStart"/>
      <w:r>
        <w:rPr>
          <w:sz w:val="22"/>
          <w:szCs w:val="22"/>
        </w:rPr>
        <w:t>tapu</w:t>
      </w:r>
      <w:proofErr w:type="spellEnd"/>
      <w:r>
        <w:rPr>
          <w:sz w:val="22"/>
          <w:szCs w:val="22"/>
        </w:rPr>
        <w:t xml:space="preserve"> </w:t>
      </w:r>
      <w:proofErr w:type="spellStart"/>
      <w:r>
        <w:rPr>
          <w:sz w:val="22"/>
          <w:szCs w:val="22"/>
        </w:rPr>
        <w:t>sicili</w:t>
      </w:r>
      <w:proofErr w:type="spellEnd"/>
      <w:r>
        <w:rPr>
          <w:sz w:val="22"/>
          <w:szCs w:val="22"/>
        </w:rPr>
        <w:t xml:space="preserve"> </w:t>
      </w:r>
      <w:proofErr w:type="spellStart"/>
      <w:r>
        <w:rPr>
          <w:sz w:val="22"/>
          <w:szCs w:val="22"/>
        </w:rPr>
        <w:t>öğrenilmektedir</w:t>
      </w:r>
      <w:proofErr w:type="spellEnd"/>
      <w:r>
        <w:rPr>
          <w:sz w:val="22"/>
          <w:szCs w:val="22"/>
        </w:rPr>
        <w:t xml:space="preserve">. </w:t>
      </w:r>
      <w:proofErr w:type="spellStart"/>
      <w:r>
        <w:rPr>
          <w:sz w:val="22"/>
          <w:szCs w:val="22"/>
        </w:rPr>
        <w:t>Ayrıca</w:t>
      </w:r>
      <w:proofErr w:type="spellEnd"/>
      <w:r>
        <w:rPr>
          <w:sz w:val="22"/>
          <w:szCs w:val="22"/>
        </w:rPr>
        <w:t xml:space="preserve"> </w:t>
      </w:r>
      <w:proofErr w:type="spellStart"/>
      <w:r>
        <w:rPr>
          <w:sz w:val="22"/>
          <w:szCs w:val="22"/>
        </w:rPr>
        <w:t>bu</w:t>
      </w:r>
      <w:proofErr w:type="spellEnd"/>
      <w:r>
        <w:rPr>
          <w:sz w:val="22"/>
          <w:szCs w:val="22"/>
        </w:rPr>
        <w:t xml:space="preserve"> </w:t>
      </w:r>
      <w:proofErr w:type="spellStart"/>
      <w:r>
        <w:rPr>
          <w:sz w:val="22"/>
          <w:szCs w:val="22"/>
        </w:rPr>
        <w:t>ders</w:t>
      </w:r>
      <w:proofErr w:type="spellEnd"/>
      <w:r>
        <w:rPr>
          <w:sz w:val="22"/>
          <w:szCs w:val="22"/>
        </w:rPr>
        <w:t xml:space="preserve"> </w:t>
      </w:r>
      <w:proofErr w:type="spellStart"/>
      <w:r>
        <w:rPr>
          <w:sz w:val="22"/>
          <w:szCs w:val="22"/>
        </w:rPr>
        <w:t>içerisinde</w:t>
      </w:r>
      <w:proofErr w:type="spellEnd"/>
      <w:r>
        <w:rPr>
          <w:sz w:val="22"/>
          <w:szCs w:val="22"/>
        </w:rPr>
        <w:t xml:space="preserve"> </w:t>
      </w:r>
      <w:proofErr w:type="spellStart"/>
      <w:r>
        <w:rPr>
          <w:sz w:val="22"/>
          <w:szCs w:val="22"/>
        </w:rPr>
        <w:t>kadastrodaki</w:t>
      </w:r>
      <w:proofErr w:type="spellEnd"/>
      <w:r>
        <w:rPr>
          <w:sz w:val="22"/>
          <w:szCs w:val="22"/>
        </w:rPr>
        <w:t xml:space="preserve"> son </w:t>
      </w:r>
      <w:proofErr w:type="spellStart"/>
      <w:r>
        <w:rPr>
          <w:sz w:val="22"/>
          <w:szCs w:val="22"/>
        </w:rPr>
        <w:t>gelişmeler</w:t>
      </w:r>
      <w:proofErr w:type="spellEnd"/>
      <w:r>
        <w:rPr>
          <w:sz w:val="22"/>
          <w:szCs w:val="22"/>
        </w:rPr>
        <w:t xml:space="preserve"> </w:t>
      </w:r>
      <w:proofErr w:type="spellStart"/>
      <w:r>
        <w:rPr>
          <w:sz w:val="22"/>
          <w:szCs w:val="22"/>
        </w:rPr>
        <w:t>kapsamında</w:t>
      </w:r>
      <w:proofErr w:type="spellEnd"/>
      <w:r>
        <w:rPr>
          <w:sz w:val="22"/>
          <w:szCs w:val="22"/>
        </w:rPr>
        <w:t xml:space="preserve"> </w:t>
      </w:r>
      <w:proofErr w:type="spellStart"/>
      <w:r>
        <w:rPr>
          <w:sz w:val="22"/>
          <w:szCs w:val="22"/>
        </w:rPr>
        <w:t>üç</w:t>
      </w:r>
      <w:proofErr w:type="spellEnd"/>
      <w:r>
        <w:rPr>
          <w:sz w:val="22"/>
          <w:szCs w:val="22"/>
        </w:rPr>
        <w:t xml:space="preserve"> </w:t>
      </w:r>
      <w:proofErr w:type="spellStart"/>
      <w:r>
        <w:rPr>
          <w:sz w:val="22"/>
          <w:szCs w:val="22"/>
        </w:rPr>
        <w:t>boyutlu</w:t>
      </w:r>
      <w:proofErr w:type="spellEnd"/>
      <w:r>
        <w:rPr>
          <w:sz w:val="22"/>
          <w:szCs w:val="22"/>
        </w:rPr>
        <w:t xml:space="preserve"> </w:t>
      </w:r>
      <w:proofErr w:type="spellStart"/>
      <w:r>
        <w:rPr>
          <w:sz w:val="22"/>
          <w:szCs w:val="22"/>
        </w:rPr>
        <w:t>kadastro</w:t>
      </w:r>
      <w:proofErr w:type="spellEnd"/>
      <w:r>
        <w:rPr>
          <w:sz w:val="22"/>
          <w:szCs w:val="22"/>
        </w:rPr>
        <w:t xml:space="preserve"> </w:t>
      </w:r>
      <w:proofErr w:type="spellStart"/>
      <w:r>
        <w:rPr>
          <w:sz w:val="22"/>
          <w:szCs w:val="22"/>
        </w:rPr>
        <w:t>ve</w:t>
      </w:r>
      <w:proofErr w:type="spellEnd"/>
      <w:r>
        <w:rPr>
          <w:sz w:val="22"/>
          <w:szCs w:val="22"/>
        </w:rPr>
        <w:t xml:space="preserve"> GML </w:t>
      </w:r>
      <w:proofErr w:type="spellStart"/>
      <w:r>
        <w:rPr>
          <w:sz w:val="22"/>
          <w:szCs w:val="22"/>
        </w:rPr>
        <w:t>konuları</w:t>
      </w:r>
      <w:proofErr w:type="spellEnd"/>
      <w:r>
        <w:rPr>
          <w:sz w:val="22"/>
          <w:szCs w:val="22"/>
        </w:rPr>
        <w:t xml:space="preserve"> </w:t>
      </w:r>
      <w:proofErr w:type="spellStart"/>
      <w:r>
        <w:rPr>
          <w:sz w:val="22"/>
          <w:szCs w:val="22"/>
        </w:rPr>
        <w:t>işlenmektedir</w:t>
      </w:r>
      <w:proofErr w:type="spellEnd"/>
      <w:r>
        <w:rPr>
          <w:sz w:val="22"/>
          <w:szCs w:val="22"/>
        </w:rPr>
        <w:t>.</w:t>
      </w:r>
    </w:p>
    <w:p w:rsidR="00691DCD" w:rsidRDefault="00691DCD" w:rsidP="00BB2FD5">
      <w:pPr>
        <w:pBdr>
          <w:bottom w:val="dotted" w:sz="24" w:space="1" w:color="auto"/>
        </w:pBdr>
        <w:jc w:val="both"/>
        <w:rPr>
          <w:sz w:val="22"/>
          <w:szCs w:val="22"/>
        </w:rPr>
      </w:pPr>
    </w:p>
    <w:p w:rsidR="006246AE" w:rsidRPr="00691DCD" w:rsidRDefault="006246AE" w:rsidP="00E752D4">
      <w:pPr>
        <w:pStyle w:val="GvdeMetni2"/>
        <w:rPr>
          <w:sz w:val="40"/>
          <w:szCs w:val="40"/>
        </w:rPr>
      </w:pPr>
    </w:p>
    <w:p w:rsidR="00BB2FD5" w:rsidRPr="00756CDD" w:rsidRDefault="00BB2FD5" w:rsidP="00BB2FD5">
      <w:pPr>
        <w:spacing w:line="276" w:lineRule="auto"/>
        <w:jc w:val="both"/>
        <w:rPr>
          <w:b/>
          <w:color w:val="FF0000"/>
          <w:sz w:val="28"/>
          <w:szCs w:val="28"/>
        </w:rPr>
      </w:pPr>
      <w:r w:rsidRPr="00756CDD">
        <w:rPr>
          <w:b/>
          <w:color w:val="FF0000"/>
          <w:sz w:val="28"/>
          <w:szCs w:val="28"/>
        </w:rPr>
        <w:t xml:space="preserve">KD535 – </w:t>
      </w:r>
      <w:proofErr w:type="spellStart"/>
      <w:r w:rsidRPr="00756CDD">
        <w:rPr>
          <w:b/>
          <w:color w:val="FF0000"/>
          <w:sz w:val="28"/>
          <w:szCs w:val="28"/>
        </w:rPr>
        <w:t>Konuma</w:t>
      </w:r>
      <w:proofErr w:type="spellEnd"/>
      <w:r w:rsidRPr="00756CDD">
        <w:rPr>
          <w:b/>
          <w:color w:val="FF0000"/>
          <w:sz w:val="28"/>
          <w:szCs w:val="28"/>
        </w:rPr>
        <w:t xml:space="preserve"> </w:t>
      </w:r>
      <w:proofErr w:type="spellStart"/>
      <w:r w:rsidRPr="00756CDD">
        <w:rPr>
          <w:b/>
          <w:color w:val="FF0000"/>
          <w:sz w:val="28"/>
          <w:szCs w:val="28"/>
        </w:rPr>
        <w:t>Dayalı</w:t>
      </w:r>
      <w:proofErr w:type="spellEnd"/>
      <w:r w:rsidRPr="00756CDD">
        <w:rPr>
          <w:b/>
          <w:color w:val="FF0000"/>
          <w:sz w:val="28"/>
          <w:szCs w:val="28"/>
        </w:rPr>
        <w:t xml:space="preserve"> </w:t>
      </w:r>
      <w:proofErr w:type="spellStart"/>
      <w:r w:rsidRPr="00756CDD">
        <w:rPr>
          <w:b/>
          <w:color w:val="FF0000"/>
          <w:sz w:val="28"/>
          <w:szCs w:val="28"/>
        </w:rPr>
        <w:t>Veri</w:t>
      </w:r>
      <w:proofErr w:type="spellEnd"/>
      <w:r w:rsidRPr="00756CDD">
        <w:rPr>
          <w:b/>
          <w:color w:val="FF0000"/>
          <w:sz w:val="28"/>
          <w:szCs w:val="28"/>
        </w:rPr>
        <w:t xml:space="preserve"> </w:t>
      </w:r>
      <w:proofErr w:type="spellStart"/>
      <w:r w:rsidRPr="00756CDD">
        <w:rPr>
          <w:b/>
          <w:color w:val="FF0000"/>
          <w:sz w:val="28"/>
          <w:szCs w:val="28"/>
        </w:rPr>
        <w:t>Yönetimi</w:t>
      </w:r>
      <w:proofErr w:type="spellEnd"/>
      <w:r w:rsidRPr="00756CDD">
        <w:rPr>
          <w:b/>
          <w:color w:val="FF0000"/>
          <w:sz w:val="28"/>
          <w:szCs w:val="28"/>
        </w:rPr>
        <w:t xml:space="preserve"> </w:t>
      </w:r>
      <w:proofErr w:type="spellStart"/>
      <w:r w:rsidRPr="00756CDD">
        <w:rPr>
          <w:b/>
          <w:color w:val="FF0000"/>
          <w:sz w:val="28"/>
          <w:szCs w:val="28"/>
        </w:rPr>
        <w:t>ve</w:t>
      </w:r>
      <w:proofErr w:type="spellEnd"/>
      <w:r w:rsidRPr="00756CDD">
        <w:rPr>
          <w:b/>
          <w:color w:val="FF0000"/>
          <w:sz w:val="28"/>
          <w:szCs w:val="28"/>
        </w:rPr>
        <w:t xml:space="preserve"> </w:t>
      </w:r>
      <w:proofErr w:type="spellStart"/>
      <w:r w:rsidRPr="00756CDD">
        <w:rPr>
          <w:b/>
          <w:color w:val="FF0000"/>
          <w:sz w:val="28"/>
          <w:szCs w:val="28"/>
        </w:rPr>
        <w:t>Haritalama</w:t>
      </w:r>
      <w:proofErr w:type="spellEnd"/>
      <w:r w:rsidRPr="00756CDD">
        <w:rPr>
          <w:b/>
          <w:color w:val="FF0000"/>
          <w:sz w:val="28"/>
          <w:szCs w:val="28"/>
        </w:rPr>
        <w:t xml:space="preserve"> (3+0) 3</w:t>
      </w:r>
    </w:p>
    <w:p w:rsidR="00BB2FD5" w:rsidRDefault="00BB2FD5" w:rsidP="00BB2FD5">
      <w:pPr>
        <w:spacing w:line="276" w:lineRule="auto"/>
        <w:jc w:val="both"/>
      </w:pPr>
    </w:p>
    <w:p w:rsidR="00BB2FD5" w:rsidRPr="009A08DB" w:rsidRDefault="00BB2FD5" w:rsidP="00BB2FD5">
      <w:pPr>
        <w:spacing w:line="276" w:lineRule="auto"/>
        <w:jc w:val="both"/>
      </w:pPr>
      <w:r w:rsidRPr="009A08DB">
        <w:t>“</w:t>
      </w:r>
      <w:proofErr w:type="spellStart"/>
      <w:r w:rsidRPr="009A08DB">
        <w:t>Konum</w:t>
      </w:r>
      <w:proofErr w:type="spellEnd"/>
      <w:r w:rsidRPr="009A08DB">
        <w:t xml:space="preserve">” </w:t>
      </w:r>
      <w:proofErr w:type="spellStart"/>
      <w:r w:rsidRPr="009A08DB">
        <w:t>ve</w:t>
      </w:r>
      <w:proofErr w:type="spellEnd"/>
      <w:r w:rsidRPr="009A08DB">
        <w:t xml:space="preserve"> “</w:t>
      </w:r>
      <w:proofErr w:type="spellStart"/>
      <w:r w:rsidRPr="009A08DB">
        <w:t>Konuma</w:t>
      </w:r>
      <w:proofErr w:type="spellEnd"/>
      <w:r w:rsidRPr="009A08DB">
        <w:t xml:space="preserve"> </w:t>
      </w:r>
      <w:proofErr w:type="spellStart"/>
      <w:r w:rsidRPr="009A08DB">
        <w:t>Dayalı</w:t>
      </w:r>
      <w:proofErr w:type="spellEnd"/>
      <w:r w:rsidRPr="009A08DB">
        <w:t xml:space="preserve"> </w:t>
      </w:r>
      <w:proofErr w:type="spellStart"/>
      <w:r w:rsidRPr="009A08DB">
        <w:t>Veri</w:t>
      </w:r>
      <w:proofErr w:type="spellEnd"/>
      <w:r w:rsidRPr="009A08DB">
        <w:t xml:space="preserve">” </w:t>
      </w:r>
      <w:proofErr w:type="spellStart"/>
      <w:r w:rsidRPr="009A08DB">
        <w:t>Kavramları</w:t>
      </w:r>
      <w:proofErr w:type="spellEnd"/>
      <w:r w:rsidRPr="009A08DB">
        <w:t xml:space="preserve">, </w:t>
      </w:r>
      <w:proofErr w:type="spellStart"/>
      <w:r w:rsidRPr="009A08DB">
        <w:t>Koordinat</w:t>
      </w:r>
      <w:proofErr w:type="spellEnd"/>
      <w:r w:rsidRPr="009A08DB">
        <w:t xml:space="preserve"> </w:t>
      </w:r>
      <w:proofErr w:type="spellStart"/>
      <w:r w:rsidRPr="009A08DB">
        <w:t>Sistemleri</w:t>
      </w:r>
      <w:proofErr w:type="spellEnd"/>
      <w:r w:rsidRPr="009A08DB">
        <w:t xml:space="preserve">, </w:t>
      </w:r>
      <w:proofErr w:type="spellStart"/>
      <w:r w:rsidRPr="009A08DB">
        <w:t>Konuma</w:t>
      </w:r>
      <w:proofErr w:type="spellEnd"/>
      <w:r w:rsidRPr="009A08DB">
        <w:t xml:space="preserve"> </w:t>
      </w:r>
      <w:proofErr w:type="spellStart"/>
      <w:r w:rsidRPr="009A08DB">
        <w:t>Dayalı</w:t>
      </w:r>
      <w:proofErr w:type="spellEnd"/>
      <w:r w:rsidRPr="009A08DB">
        <w:t xml:space="preserve"> </w:t>
      </w:r>
      <w:proofErr w:type="spellStart"/>
      <w:r w:rsidRPr="009A08DB">
        <w:t>Veri</w:t>
      </w:r>
      <w:proofErr w:type="spellEnd"/>
      <w:r w:rsidRPr="009A08DB">
        <w:t xml:space="preserve"> </w:t>
      </w:r>
      <w:proofErr w:type="spellStart"/>
      <w:r w:rsidRPr="009A08DB">
        <w:t>Türleri</w:t>
      </w:r>
      <w:proofErr w:type="spellEnd"/>
      <w:r w:rsidRPr="009A08DB">
        <w:t xml:space="preserve">, </w:t>
      </w:r>
      <w:proofErr w:type="spellStart"/>
      <w:r w:rsidRPr="009A08DB">
        <w:t>Konuma</w:t>
      </w:r>
      <w:proofErr w:type="spellEnd"/>
      <w:r w:rsidRPr="009A08DB">
        <w:t xml:space="preserve"> </w:t>
      </w:r>
      <w:proofErr w:type="spellStart"/>
      <w:r w:rsidRPr="009A08DB">
        <w:t>Dayalı</w:t>
      </w:r>
      <w:proofErr w:type="spellEnd"/>
      <w:r w:rsidRPr="009A08DB">
        <w:t xml:space="preserve"> </w:t>
      </w:r>
      <w:proofErr w:type="spellStart"/>
      <w:r w:rsidRPr="009A08DB">
        <w:t>Veri</w:t>
      </w:r>
      <w:proofErr w:type="spellEnd"/>
      <w:r w:rsidRPr="009A08DB">
        <w:t xml:space="preserve"> </w:t>
      </w:r>
      <w:proofErr w:type="spellStart"/>
      <w:r w:rsidRPr="009A08DB">
        <w:t>Toplama</w:t>
      </w:r>
      <w:proofErr w:type="spellEnd"/>
      <w:r w:rsidRPr="009A08DB">
        <w:t xml:space="preserve"> </w:t>
      </w:r>
      <w:proofErr w:type="spellStart"/>
      <w:r w:rsidRPr="009A08DB">
        <w:t>Yöntemleri</w:t>
      </w:r>
      <w:proofErr w:type="spellEnd"/>
      <w:r w:rsidRPr="009A08DB">
        <w:t xml:space="preserve">, </w:t>
      </w:r>
      <w:proofErr w:type="spellStart"/>
      <w:r w:rsidRPr="009A08DB">
        <w:t>Farklı</w:t>
      </w:r>
      <w:proofErr w:type="spellEnd"/>
      <w:r w:rsidRPr="009A08DB">
        <w:t xml:space="preserve"> </w:t>
      </w:r>
      <w:proofErr w:type="spellStart"/>
      <w:r w:rsidRPr="009A08DB">
        <w:t>Yöntemlerle</w:t>
      </w:r>
      <w:proofErr w:type="spellEnd"/>
      <w:r w:rsidRPr="009A08DB">
        <w:t xml:space="preserve"> </w:t>
      </w:r>
      <w:proofErr w:type="spellStart"/>
      <w:r w:rsidRPr="009A08DB">
        <w:t>veya</w:t>
      </w:r>
      <w:proofErr w:type="spellEnd"/>
      <w:r w:rsidRPr="009A08DB">
        <w:t xml:space="preserve"> </w:t>
      </w:r>
      <w:proofErr w:type="spellStart"/>
      <w:r w:rsidRPr="009A08DB">
        <w:t>Farklı</w:t>
      </w:r>
      <w:proofErr w:type="spellEnd"/>
      <w:r w:rsidRPr="009A08DB">
        <w:t xml:space="preserve"> </w:t>
      </w:r>
      <w:proofErr w:type="spellStart"/>
      <w:r w:rsidRPr="009A08DB">
        <w:t>Kaynaklardan</w:t>
      </w:r>
      <w:proofErr w:type="spellEnd"/>
      <w:r w:rsidRPr="009A08DB">
        <w:t xml:space="preserve"> </w:t>
      </w:r>
      <w:proofErr w:type="spellStart"/>
      <w:r w:rsidRPr="009A08DB">
        <w:t>Toplanan</w:t>
      </w:r>
      <w:proofErr w:type="spellEnd"/>
      <w:r w:rsidRPr="009A08DB">
        <w:t xml:space="preserve"> </w:t>
      </w:r>
      <w:proofErr w:type="spellStart"/>
      <w:r w:rsidRPr="009A08DB">
        <w:t>Verilerin</w:t>
      </w:r>
      <w:proofErr w:type="spellEnd"/>
      <w:r w:rsidRPr="009A08DB">
        <w:t xml:space="preserve"> </w:t>
      </w:r>
      <w:proofErr w:type="spellStart"/>
      <w:r>
        <w:t>Genel</w:t>
      </w:r>
      <w:proofErr w:type="spellEnd"/>
      <w:r>
        <w:t xml:space="preserve"> </w:t>
      </w:r>
      <w:proofErr w:type="spellStart"/>
      <w:r>
        <w:t>Durumu</w:t>
      </w:r>
      <w:proofErr w:type="spellEnd"/>
      <w:r>
        <w:t xml:space="preserve">, </w:t>
      </w:r>
      <w:proofErr w:type="spellStart"/>
      <w:r w:rsidRPr="009A08DB">
        <w:t>Farklı</w:t>
      </w:r>
      <w:proofErr w:type="spellEnd"/>
      <w:r w:rsidRPr="009A08DB">
        <w:t xml:space="preserve"> </w:t>
      </w:r>
      <w:proofErr w:type="spellStart"/>
      <w:r w:rsidRPr="009A08DB">
        <w:t>Yöntemlerle</w:t>
      </w:r>
      <w:proofErr w:type="spellEnd"/>
      <w:r w:rsidRPr="009A08DB">
        <w:t xml:space="preserve"> </w:t>
      </w:r>
      <w:proofErr w:type="spellStart"/>
      <w:r w:rsidRPr="009A08DB">
        <w:t>veya</w:t>
      </w:r>
      <w:proofErr w:type="spellEnd"/>
      <w:r w:rsidRPr="009A08DB">
        <w:t xml:space="preserve"> </w:t>
      </w:r>
      <w:proofErr w:type="spellStart"/>
      <w:r w:rsidRPr="009A08DB">
        <w:t>Farklı</w:t>
      </w:r>
      <w:proofErr w:type="spellEnd"/>
      <w:r w:rsidRPr="009A08DB">
        <w:t xml:space="preserve"> </w:t>
      </w:r>
      <w:proofErr w:type="spellStart"/>
      <w:r w:rsidRPr="009A08DB">
        <w:t>Kaynaklardan</w:t>
      </w:r>
      <w:proofErr w:type="spellEnd"/>
      <w:r w:rsidRPr="009A08DB">
        <w:t xml:space="preserve"> </w:t>
      </w:r>
      <w:proofErr w:type="spellStart"/>
      <w:r w:rsidRPr="009A08DB">
        <w:t>Toplanan</w:t>
      </w:r>
      <w:proofErr w:type="spellEnd"/>
      <w:r w:rsidRPr="009A08DB">
        <w:t xml:space="preserve"> </w:t>
      </w:r>
      <w:proofErr w:type="spellStart"/>
      <w:r w:rsidRPr="009A08DB">
        <w:t>Verilerin</w:t>
      </w:r>
      <w:proofErr w:type="spellEnd"/>
      <w:r w:rsidRPr="009A08DB">
        <w:t xml:space="preserve"> </w:t>
      </w:r>
      <w:proofErr w:type="spellStart"/>
      <w:r w:rsidRPr="009A08DB">
        <w:t>Uyumlandırılması</w:t>
      </w:r>
      <w:proofErr w:type="spellEnd"/>
      <w:r w:rsidRPr="009A08DB">
        <w:t xml:space="preserve">, </w:t>
      </w:r>
      <w:proofErr w:type="spellStart"/>
      <w:r w:rsidRPr="009A08DB">
        <w:t>Genelleştirme</w:t>
      </w:r>
      <w:proofErr w:type="spellEnd"/>
      <w:r>
        <w:t xml:space="preserve"> </w:t>
      </w:r>
      <w:proofErr w:type="spellStart"/>
      <w:r>
        <w:t>ve</w:t>
      </w:r>
      <w:proofErr w:type="spellEnd"/>
      <w:r>
        <w:t xml:space="preserve"> </w:t>
      </w:r>
      <w:proofErr w:type="spellStart"/>
      <w:r>
        <w:t>Özelleştirme</w:t>
      </w:r>
      <w:proofErr w:type="spellEnd"/>
      <w:r w:rsidRPr="009A08DB">
        <w:t xml:space="preserve">, </w:t>
      </w:r>
      <w:proofErr w:type="spellStart"/>
      <w:r w:rsidRPr="009A08DB">
        <w:t>Harita</w:t>
      </w:r>
      <w:proofErr w:type="spellEnd"/>
      <w:r w:rsidRPr="009A08DB">
        <w:t xml:space="preserve"> </w:t>
      </w:r>
      <w:proofErr w:type="spellStart"/>
      <w:r w:rsidRPr="009A08DB">
        <w:t>Kavramı</w:t>
      </w:r>
      <w:proofErr w:type="spellEnd"/>
      <w:r w:rsidRPr="009A08DB">
        <w:t xml:space="preserve"> </w:t>
      </w:r>
      <w:proofErr w:type="spellStart"/>
      <w:r w:rsidRPr="009A08DB">
        <w:t>ve</w:t>
      </w:r>
      <w:proofErr w:type="spellEnd"/>
      <w:r w:rsidRPr="009A08DB">
        <w:t xml:space="preserve"> </w:t>
      </w:r>
      <w:proofErr w:type="spellStart"/>
      <w:r w:rsidRPr="009A08DB">
        <w:t>Harita</w:t>
      </w:r>
      <w:proofErr w:type="spellEnd"/>
      <w:r w:rsidRPr="009A08DB">
        <w:t xml:space="preserve"> </w:t>
      </w:r>
      <w:proofErr w:type="spellStart"/>
      <w:r w:rsidRPr="009A08DB">
        <w:t>Türleri</w:t>
      </w:r>
      <w:proofErr w:type="spellEnd"/>
      <w:r w:rsidRPr="009A08DB">
        <w:t xml:space="preserve">, </w:t>
      </w:r>
      <w:proofErr w:type="spellStart"/>
      <w:r w:rsidRPr="009A08DB">
        <w:t>Harita</w:t>
      </w:r>
      <w:proofErr w:type="spellEnd"/>
      <w:r w:rsidRPr="009A08DB">
        <w:t xml:space="preserve"> </w:t>
      </w:r>
      <w:proofErr w:type="spellStart"/>
      <w:r w:rsidRPr="009A08DB">
        <w:t>Üretim</w:t>
      </w:r>
      <w:proofErr w:type="spellEnd"/>
      <w:r w:rsidRPr="009A08DB">
        <w:t xml:space="preserve"> </w:t>
      </w:r>
      <w:proofErr w:type="spellStart"/>
      <w:r w:rsidRPr="009A08DB">
        <w:t>ve</w:t>
      </w:r>
      <w:proofErr w:type="spellEnd"/>
      <w:r w:rsidRPr="009A08DB">
        <w:t xml:space="preserve"> </w:t>
      </w:r>
      <w:proofErr w:type="spellStart"/>
      <w:r w:rsidRPr="009A08DB">
        <w:t>Çizim</w:t>
      </w:r>
      <w:proofErr w:type="spellEnd"/>
      <w:r w:rsidRPr="009A08DB">
        <w:t xml:space="preserve"> </w:t>
      </w:r>
      <w:proofErr w:type="spellStart"/>
      <w:r w:rsidRPr="009A08DB">
        <w:t>Yöntemleri</w:t>
      </w:r>
      <w:proofErr w:type="spellEnd"/>
      <w:r w:rsidRPr="009A08DB">
        <w:t xml:space="preserve">, </w:t>
      </w:r>
      <w:proofErr w:type="spellStart"/>
      <w:r w:rsidRPr="009A08DB">
        <w:t>Harita</w:t>
      </w:r>
      <w:proofErr w:type="spellEnd"/>
      <w:r w:rsidRPr="009A08DB">
        <w:t xml:space="preserve"> </w:t>
      </w:r>
      <w:proofErr w:type="spellStart"/>
      <w:r w:rsidRPr="009A08DB">
        <w:t>Temel</w:t>
      </w:r>
      <w:proofErr w:type="spellEnd"/>
      <w:r w:rsidRPr="009A08DB">
        <w:t xml:space="preserve"> </w:t>
      </w:r>
      <w:proofErr w:type="spellStart"/>
      <w:r w:rsidRPr="009A08DB">
        <w:t>Bilgileri</w:t>
      </w:r>
      <w:proofErr w:type="spellEnd"/>
      <w:r w:rsidRPr="009A08DB">
        <w:t xml:space="preserve">, </w:t>
      </w:r>
      <w:proofErr w:type="spellStart"/>
      <w:r w:rsidRPr="009A08DB">
        <w:t>Haritaların</w:t>
      </w:r>
      <w:proofErr w:type="spellEnd"/>
      <w:r w:rsidRPr="009A08DB">
        <w:t xml:space="preserve"> </w:t>
      </w:r>
      <w:proofErr w:type="spellStart"/>
      <w:r w:rsidRPr="009A08DB">
        <w:t>Kullanılması</w:t>
      </w:r>
      <w:proofErr w:type="spellEnd"/>
      <w:r>
        <w:t xml:space="preserve">, </w:t>
      </w:r>
      <w:proofErr w:type="spellStart"/>
      <w:r>
        <w:t>Haritalardan</w:t>
      </w:r>
      <w:proofErr w:type="spellEnd"/>
      <w:r>
        <w:t xml:space="preserve"> </w:t>
      </w:r>
      <w:proofErr w:type="spellStart"/>
      <w:r>
        <w:t>Ölçü</w:t>
      </w:r>
      <w:proofErr w:type="spellEnd"/>
      <w:r>
        <w:t xml:space="preserve"> </w:t>
      </w:r>
      <w:proofErr w:type="spellStart"/>
      <w:r>
        <w:t>Alınması</w:t>
      </w:r>
      <w:proofErr w:type="spellEnd"/>
      <w:r>
        <w:t xml:space="preserve">, </w:t>
      </w:r>
      <w:proofErr w:type="spellStart"/>
      <w:r>
        <w:t>Haritalardan</w:t>
      </w:r>
      <w:proofErr w:type="spellEnd"/>
      <w:r>
        <w:t xml:space="preserve"> </w:t>
      </w:r>
      <w:proofErr w:type="spellStart"/>
      <w:r>
        <w:t>Profil</w:t>
      </w:r>
      <w:proofErr w:type="spellEnd"/>
      <w:r>
        <w:t xml:space="preserve"> </w:t>
      </w:r>
      <w:proofErr w:type="spellStart"/>
      <w:r>
        <w:t>çıkarılması</w:t>
      </w:r>
      <w:proofErr w:type="spellEnd"/>
      <w:r>
        <w:t xml:space="preserve">, </w:t>
      </w:r>
      <w:r w:rsidRPr="009A08DB">
        <w:t xml:space="preserve">  </w:t>
      </w:r>
    </w:p>
    <w:p w:rsidR="00BB2FD5" w:rsidRPr="00691DCD" w:rsidRDefault="00BB2FD5" w:rsidP="00BB2FD5">
      <w:pPr>
        <w:jc w:val="both"/>
        <w:rPr>
          <w:sz w:val="12"/>
          <w:szCs w:val="12"/>
        </w:rPr>
      </w:pPr>
    </w:p>
    <w:p w:rsidR="00BB2FD5" w:rsidRDefault="00BB2FD5" w:rsidP="00BB2FD5">
      <w:pPr>
        <w:pBdr>
          <w:bottom w:val="dotted" w:sz="24" w:space="1" w:color="auto"/>
        </w:pBdr>
        <w:jc w:val="both"/>
        <w:rPr>
          <w:b/>
        </w:rPr>
      </w:pPr>
      <w:r w:rsidRPr="00756CDD">
        <w:rPr>
          <w:b/>
        </w:rPr>
        <w:t>The purpose of this course is to introduce “</w:t>
      </w:r>
      <w:proofErr w:type="spellStart"/>
      <w:r w:rsidRPr="00756CDD">
        <w:rPr>
          <w:b/>
        </w:rPr>
        <w:t>GeoLocation</w:t>
      </w:r>
      <w:proofErr w:type="spellEnd"/>
      <w:r w:rsidRPr="00756CDD">
        <w:rPr>
          <w:b/>
        </w:rPr>
        <w:t>” and “Geospatial” Concepts, Geospatial Data Types, Methods of Geospatial Data Collecting, Making the Geospatial Data collected from the Different Sources compatible</w:t>
      </w:r>
      <w:proofErr w:type="gramStart"/>
      <w:r w:rsidRPr="00756CDD">
        <w:rPr>
          <w:b/>
        </w:rPr>
        <w:t>,  Making</w:t>
      </w:r>
      <w:proofErr w:type="gramEnd"/>
      <w:r w:rsidRPr="00756CDD">
        <w:rPr>
          <w:b/>
        </w:rPr>
        <w:t xml:space="preserve"> the Geospatial Data produces with Different Methods compatible, Generalization, Map and Map Types, The Methods of Map Production, Basic Information Related to Map, Using the Maps </w:t>
      </w:r>
    </w:p>
    <w:p w:rsidR="00B55B2C" w:rsidRPr="00756CDD" w:rsidRDefault="00B55B2C" w:rsidP="00BB2FD5">
      <w:pPr>
        <w:pBdr>
          <w:bottom w:val="dotted" w:sz="24" w:space="1" w:color="auto"/>
        </w:pBdr>
        <w:jc w:val="both"/>
        <w:rPr>
          <w:b/>
        </w:rPr>
      </w:pPr>
    </w:p>
    <w:p w:rsidR="006246AE" w:rsidRPr="00691DCD" w:rsidRDefault="006246AE" w:rsidP="00E752D4">
      <w:pPr>
        <w:pStyle w:val="GvdeMetni2"/>
        <w:rPr>
          <w:sz w:val="40"/>
          <w:szCs w:val="40"/>
        </w:rPr>
      </w:pPr>
    </w:p>
    <w:p w:rsidR="00BB2FD5" w:rsidRPr="007D47D3" w:rsidRDefault="00BB2FD5" w:rsidP="00BB2FD5">
      <w:pPr>
        <w:rPr>
          <w:rFonts w:eastAsia="Calibri"/>
          <w:b/>
          <w:color w:val="FF0000"/>
          <w:sz w:val="28"/>
          <w:szCs w:val="28"/>
        </w:rPr>
      </w:pPr>
      <w:r w:rsidRPr="007D47D3">
        <w:rPr>
          <w:rFonts w:eastAsia="Calibri"/>
          <w:b/>
          <w:color w:val="FF0000"/>
          <w:sz w:val="28"/>
          <w:szCs w:val="28"/>
        </w:rPr>
        <w:t xml:space="preserve">KD536 – </w:t>
      </w:r>
      <w:proofErr w:type="spellStart"/>
      <w:r w:rsidRPr="007D47D3">
        <w:rPr>
          <w:rFonts w:eastAsia="Calibri"/>
          <w:b/>
          <w:color w:val="FF0000"/>
          <w:sz w:val="28"/>
          <w:szCs w:val="28"/>
        </w:rPr>
        <w:t>Gayrimenkul</w:t>
      </w:r>
      <w:proofErr w:type="spellEnd"/>
      <w:r w:rsidRPr="007D47D3">
        <w:rPr>
          <w:rFonts w:eastAsia="Calibri"/>
          <w:b/>
          <w:color w:val="FF0000"/>
          <w:sz w:val="28"/>
          <w:szCs w:val="28"/>
        </w:rPr>
        <w:t xml:space="preserve"> </w:t>
      </w:r>
      <w:proofErr w:type="spellStart"/>
      <w:r w:rsidRPr="007D47D3">
        <w:rPr>
          <w:rFonts w:eastAsia="Calibri"/>
          <w:b/>
          <w:color w:val="FF0000"/>
          <w:sz w:val="28"/>
          <w:szCs w:val="28"/>
        </w:rPr>
        <w:t>Mevzuatı</w:t>
      </w:r>
      <w:proofErr w:type="spellEnd"/>
      <w:r w:rsidRPr="007D47D3">
        <w:rPr>
          <w:rFonts w:eastAsia="Calibri"/>
          <w:b/>
          <w:color w:val="FF0000"/>
          <w:sz w:val="28"/>
          <w:szCs w:val="28"/>
        </w:rPr>
        <w:t xml:space="preserve"> (3+0) 3</w:t>
      </w:r>
    </w:p>
    <w:p w:rsidR="00BB2FD5" w:rsidRDefault="00BB2FD5" w:rsidP="00BB2FD5">
      <w:pPr>
        <w:rPr>
          <w:rFonts w:eastAsia="Calibri"/>
        </w:rPr>
      </w:pP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Türk Medeni Kanunu</w:t>
      </w:r>
    </w:p>
    <w:p w:rsidR="00BB2FD5" w:rsidRPr="007D47D3" w:rsidRDefault="00BB2FD5" w:rsidP="00BB2FD5">
      <w:pPr>
        <w:pStyle w:val="ListeParagraf"/>
        <w:numPr>
          <w:ilvl w:val="0"/>
          <w:numId w:val="28"/>
        </w:numPr>
        <w:spacing w:before="0" w:beforeAutospacing="0" w:after="0" w:afterAutospacing="0"/>
        <w:contextualSpacing/>
        <w:rPr>
          <w:rFonts w:ascii="Arial" w:hAnsi="Arial" w:cs="Arial"/>
          <w:color w:val="333333"/>
          <w:sz w:val="22"/>
          <w:szCs w:val="22"/>
        </w:rPr>
      </w:pPr>
      <w:r w:rsidRPr="007D47D3">
        <w:rPr>
          <w:rFonts w:eastAsia="Calibri"/>
        </w:rPr>
        <w:t>Taşınmaz Mülkiyeti,  Sınırlı Ayni Haklar, Zilyetlik ve Tapu Sicili</w:t>
      </w: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 xml:space="preserve">İmar Kanunu ve İlgili Yönetmelikler, </w:t>
      </w:r>
      <w:proofErr w:type="gramStart"/>
      <w:r w:rsidRPr="007D47D3">
        <w:rPr>
          <w:rFonts w:eastAsia="Calibri"/>
        </w:rPr>
        <w:t>İskan</w:t>
      </w:r>
      <w:proofErr w:type="gramEnd"/>
      <w:r w:rsidRPr="007D47D3">
        <w:rPr>
          <w:rFonts w:eastAsia="Calibri"/>
        </w:rPr>
        <w:t xml:space="preserve"> Kanunu ve Uygulama Yönetmeliği</w:t>
      </w:r>
    </w:p>
    <w:p w:rsidR="00BB2FD5" w:rsidRPr="007D47D3" w:rsidRDefault="00BB2FD5" w:rsidP="00BB2FD5">
      <w:pPr>
        <w:pStyle w:val="ListeParagraf"/>
        <w:numPr>
          <w:ilvl w:val="0"/>
          <w:numId w:val="28"/>
        </w:numPr>
        <w:spacing w:before="0" w:beforeAutospacing="0" w:after="0" w:afterAutospacing="0"/>
        <w:contextualSpacing/>
        <w:rPr>
          <w:rFonts w:eastAsia="Calibri"/>
          <w:bCs/>
        </w:rPr>
      </w:pPr>
      <w:r w:rsidRPr="007D47D3">
        <w:rPr>
          <w:rFonts w:eastAsia="Calibri"/>
          <w:bCs/>
        </w:rPr>
        <w:t>Kat Mülkiyeti Kanunu</w:t>
      </w:r>
    </w:p>
    <w:p w:rsidR="00BB2FD5" w:rsidRPr="007D47D3" w:rsidRDefault="00BB2FD5" w:rsidP="00BB2FD5">
      <w:pPr>
        <w:pStyle w:val="ListeParagraf"/>
        <w:numPr>
          <w:ilvl w:val="0"/>
          <w:numId w:val="28"/>
        </w:numPr>
        <w:spacing w:before="0" w:beforeAutospacing="0" w:after="0" w:afterAutospacing="0"/>
        <w:contextualSpacing/>
        <w:rPr>
          <w:rFonts w:ascii="Arial" w:hAnsi="Arial" w:cs="Arial"/>
          <w:color w:val="333333"/>
          <w:sz w:val="22"/>
          <w:szCs w:val="22"/>
        </w:rPr>
      </w:pPr>
      <w:r w:rsidRPr="007D47D3">
        <w:rPr>
          <w:rFonts w:eastAsia="Calibri"/>
          <w:bCs/>
        </w:rPr>
        <w:t>Tapu Kanunu ve İlgili Mevzuat, Kadastro Kanunu</w:t>
      </w: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Kamulaştırma Kanunu</w:t>
      </w:r>
    </w:p>
    <w:p w:rsidR="00BB2FD5" w:rsidRPr="007D47D3" w:rsidRDefault="00BB2FD5" w:rsidP="00BB2FD5">
      <w:pPr>
        <w:pStyle w:val="ListeParagraf"/>
        <w:numPr>
          <w:ilvl w:val="0"/>
          <w:numId w:val="28"/>
        </w:numPr>
        <w:spacing w:before="0" w:beforeAutospacing="0" w:after="0" w:afterAutospacing="0"/>
        <w:contextualSpacing/>
        <w:rPr>
          <w:bCs/>
        </w:rPr>
      </w:pPr>
      <w:r w:rsidRPr="007D47D3">
        <w:rPr>
          <w:bCs/>
        </w:rPr>
        <w:t>Belediye Kanunu ve İlgili Yönetmelikler, Büyükşehir Belediyesi Kanunu</w:t>
      </w: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Kiralara İlişkin Mevzuat, Kira Gelirlerinin Vergilendirilmesi</w:t>
      </w:r>
    </w:p>
    <w:p w:rsidR="00BB2FD5" w:rsidRPr="007D47D3" w:rsidRDefault="00BB2FD5" w:rsidP="00BB2FD5">
      <w:pPr>
        <w:pStyle w:val="ListeParagraf"/>
        <w:numPr>
          <w:ilvl w:val="0"/>
          <w:numId w:val="28"/>
        </w:numPr>
        <w:spacing w:before="0" w:beforeAutospacing="0" w:after="0" w:afterAutospacing="0"/>
        <w:contextualSpacing/>
        <w:rPr>
          <w:rFonts w:ascii="Arial" w:hAnsi="Arial" w:cs="Arial"/>
          <w:color w:val="333333"/>
          <w:sz w:val="22"/>
          <w:szCs w:val="22"/>
        </w:rPr>
      </w:pPr>
      <w:r w:rsidRPr="007D47D3">
        <w:rPr>
          <w:rFonts w:eastAsia="Calibri"/>
        </w:rPr>
        <w:t xml:space="preserve">Emlak Vergisi ile Alım-Satım ve İnşaat Faaliyetlerinin Vergilendirilmesi, KDV Kanunu, </w:t>
      </w:r>
      <w:proofErr w:type="gramStart"/>
      <w:r w:rsidRPr="007D47D3">
        <w:rPr>
          <w:rFonts w:eastAsia="Calibri"/>
        </w:rPr>
        <w:t xml:space="preserve">Vergi   </w:t>
      </w:r>
      <w:proofErr w:type="spellStart"/>
      <w:r w:rsidRPr="007D47D3">
        <w:rPr>
          <w:rFonts w:eastAsia="Calibri"/>
        </w:rPr>
        <w:t>Usül</w:t>
      </w:r>
      <w:proofErr w:type="spellEnd"/>
      <w:proofErr w:type="gramEnd"/>
      <w:r w:rsidRPr="007D47D3">
        <w:rPr>
          <w:rFonts w:eastAsia="Calibri"/>
        </w:rPr>
        <w:t xml:space="preserve"> Kanunu, Veraset ve İntikal Kanunu</w:t>
      </w: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 xml:space="preserve">Yapı </w:t>
      </w:r>
      <w:proofErr w:type="spellStart"/>
      <w:proofErr w:type="gramStart"/>
      <w:r w:rsidRPr="007D47D3">
        <w:rPr>
          <w:rFonts w:eastAsia="Calibri"/>
        </w:rPr>
        <w:t>Denetimi,Afet</w:t>
      </w:r>
      <w:proofErr w:type="spellEnd"/>
      <w:proofErr w:type="gramEnd"/>
      <w:r w:rsidRPr="007D47D3">
        <w:rPr>
          <w:rFonts w:eastAsia="Calibri"/>
        </w:rPr>
        <w:t xml:space="preserve"> Riski Altındaki Alanların Dönüştürülmesi Hakkında Kanun</w:t>
      </w:r>
    </w:p>
    <w:p w:rsidR="00BB2FD5" w:rsidRPr="007D47D3"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Sermaye Piyasası Kanunu, GYO-GYF</w:t>
      </w:r>
    </w:p>
    <w:p w:rsidR="00BB2FD5" w:rsidRDefault="00BB2FD5" w:rsidP="00BB2FD5">
      <w:pPr>
        <w:pStyle w:val="ListeParagraf"/>
        <w:numPr>
          <w:ilvl w:val="0"/>
          <w:numId w:val="28"/>
        </w:numPr>
        <w:spacing w:before="0" w:beforeAutospacing="0" w:after="0" w:afterAutospacing="0"/>
        <w:contextualSpacing/>
        <w:rPr>
          <w:rFonts w:eastAsia="Calibri"/>
        </w:rPr>
      </w:pPr>
      <w:r w:rsidRPr="007D47D3">
        <w:rPr>
          <w:rFonts w:eastAsia="Calibri"/>
        </w:rPr>
        <w:t>Orman Kanunu, Kooperatifler Kanunu, Devlet İhale Kanunu</w:t>
      </w:r>
    </w:p>
    <w:p w:rsidR="00691DCD" w:rsidRPr="007D47D3" w:rsidRDefault="00691DCD" w:rsidP="00BB2FD5">
      <w:pPr>
        <w:pStyle w:val="ListeParagraf"/>
        <w:numPr>
          <w:ilvl w:val="0"/>
          <w:numId w:val="28"/>
        </w:numPr>
        <w:spacing w:before="0" w:beforeAutospacing="0" w:after="0" w:afterAutospacing="0"/>
        <w:contextualSpacing/>
        <w:rPr>
          <w:rFonts w:eastAsia="Calibri"/>
        </w:rPr>
      </w:pPr>
      <w:r>
        <w:rPr>
          <w:rFonts w:eastAsia="Calibri"/>
        </w:rPr>
        <w:t xml:space="preserve">Boğaziçi </w:t>
      </w:r>
      <w:r w:rsidRPr="007D47D3">
        <w:rPr>
          <w:rFonts w:eastAsia="Calibri"/>
        </w:rPr>
        <w:t>Kanunu, Kooperatifler Kanunu, Devlet İhale Kanunu</w:t>
      </w:r>
    </w:p>
    <w:p w:rsidR="00691DCD" w:rsidRPr="00691DCD" w:rsidRDefault="00691DCD" w:rsidP="00691DCD">
      <w:pPr>
        <w:pBdr>
          <w:bottom w:val="dotted" w:sz="24" w:space="1" w:color="auto"/>
        </w:pBdr>
        <w:contextualSpacing/>
        <w:rPr>
          <w:rFonts w:ascii="Arial" w:hAnsi="Arial" w:cs="Arial"/>
          <w:color w:val="333333"/>
          <w:sz w:val="22"/>
          <w:szCs w:val="22"/>
        </w:rPr>
      </w:pPr>
    </w:p>
    <w:p w:rsidR="006246AE" w:rsidRDefault="006246AE" w:rsidP="00E752D4">
      <w:pPr>
        <w:pStyle w:val="GvdeMetni2"/>
      </w:pPr>
    </w:p>
    <w:p w:rsidR="00691DCD" w:rsidRDefault="00691DCD" w:rsidP="00E752D4">
      <w:pPr>
        <w:pStyle w:val="GvdeMetni2"/>
      </w:pPr>
    </w:p>
    <w:p w:rsidR="001C08DB" w:rsidRPr="00B711D8" w:rsidRDefault="001C08DB" w:rsidP="001C08DB">
      <w:pPr>
        <w:jc w:val="both"/>
        <w:rPr>
          <w:b/>
          <w:color w:val="FF0000"/>
          <w:sz w:val="28"/>
          <w:szCs w:val="28"/>
        </w:rPr>
      </w:pPr>
      <w:r w:rsidRPr="00B711D8">
        <w:rPr>
          <w:b/>
          <w:color w:val="FF0000"/>
          <w:sz w:val="28"/>
          <w:szCs w:val="28"/>
        </w:rPr>
        <w:lastRenderedPageBreak/>
        <w:t xml:space="preserve">KD537 – </w:t>
      </w:r>
      <w:proofErr w:type="spellStart"/>
      <w:r w:rsidRPr="00B711D8">
        <w:rPr>
          <w:b/>
          <w:color w:val="FF0000"/>
          <w:sz w:val="28"/>
          <w:szCs w:val="28"/>
        </w:rPr>
        <w:t>Gayrimenkul</w:t>
      </w:r>
      <w:proofErr w:type="spellEnd"/>
      <w:r w:rsidRPr="00B711D8">
        <w:rPr>
          <w:b/>
          <w:color w:val="FF0000"/>
          <w:sz w:val="28"/>
          <w:szCs w:val="28"/>
        </w:rPr>
        <w:t xml:space="preserve"> </w:t>
      </w:r>
      <w:proofErr w:type="spellStart"/>
      <w:r w:rsidRPr="00B711D8">
        <w:rPr>
          <w:b/>
          <w:color w:val="FF0000"/>
          <w:sz w:val="28"/>
          <w:szCs w:val="28"/>
        </w:rPr>
        <w:t>Finansmanı</w:t>
      </w:r>
      <w:proofErr w:type="spellEnd"/>
      <w:r w:rsidRPr="00B711D8">
        <w:rPr>
          <w:b/>
          <w:color w:val="FF0000"/>
          <w:sz w:val="28"/>
          <w:szCs w:val="28"/>
        </w:rPr>
        <w:t xml:space="preserve"> (3+0) 3</w:t>
      </w:r>
    </w:p>
    <w:p w:rsidR="001C08DB" w:rsidRDefault="001C08DB" w:rsidP="001C08DB">
      <w:pPr>
        <w:jc w:val="both"/>
      </w:pPr>
    </w:p>
    <w:p w:rsidR="001C08DB" w:rsidRDefault="001C08DB" w:rsidP="001C08DB">
      <w:pPr>
        <w:jc w:val="both"/>
      </w:pPr>
      <w:proofErr w:type="spellStart"/>
      <w:r>
        <w:t>Gayrimenkul</w:t>
      </w:r>
      <w:proofErr w:type="spellEnd"/>
      <w:r>
        <w:t xml:space="preserve"> </w:t>
      </w:r>
      <w:proofErr w:type="spellStart"/>
      <w:r>
        <w:t>Piyasaları</w:t>
      </w:r>
      <w:proofErr w:type="spellEnd"/>
      <w:r>
        <w:t xml:space="preserve"> </w:t>
      </w:r>
      <w:proofErr w:type="spellStart"/>
      <w:r>
        <w:t>ve</w:t>
      </w:r>
      <w:proofErr w:type="spellEnd"/>
      <w:r>
        <w:t xml:space="preserve"> </w:t>
      </w:r>
      <w:proofErr w:type="spellStart"/>
      <w:r>
        <w:t>Analizi</w:t>
      </w:r>
      <w:proofErr w:type="spellEnd"/>
      <w:r>
        <w:t xml:space="preserve">, </w:t>
      </w:r>
      <w:proofErr w:type="spellStart"/>
      <w:r>
        <w:t>Bireysel</w:t>
      </w:r>
      <w:proofErr w:type="spellEnd"/>
      <w:r>
        <w:t xml:space="preserve"> </w:t>
      </w:r>
      <w:proofErr w:type="spellStart"/>
      <w:r>
        <w:t>Ölçekte</w:t>
      </w:r>
      <w:proofErr w:type="spellEnd"/>
      <w:r>
        <w:t xml:space="preserve"> </w:t>
      </w:r>
      <w:proofErr w:type="spellStart"/>
      <w:r>
        <w:t>Gayrimenkul</w:t>
      </w:r>
      <w:proofErr w:type="spellEnd"/>
      <w:r>
        <w:t xml:space="preserve"> </w:t>
      </w:r>
      <w:proofErr w:type="spellStart"/>
      <w:r>
        <w:t>Finansmanı</w:t>
      </w:r>
      <w:proofErr w:type="spellEnd"/>
      <w:r>
        <w:t xml:space="preserve">, </w:t>
      </w:r>
      <w:proofErr w:type="spellStart"/>
      <w:r>
        <w:t>Kurumsal</w:t>
      </w:r>
      <w:proofErr w:type="spellEnd"/>
      <w:r>
        <w:t xml:space="preserve"> </w:t>
      </w:r>
      <w:proofErr w:type="spellStart"/>
      <w:r>
        <w:t>Ölçekte</w:t>
      </w:r>
      <w:proofErr w:type="spellEnd"/>
      <w:r>
        <w:t xml:space="preserve"> </w:t>
      </w:r>
      <w:proofErr w:type="spellStart"/>
      <w:r>
        <w:t>Gayrimenkul</w:t>
      </w:r>
      <w:proofErr w:type="spellEnd"/>
      <w:r>
        <w:t xml:space="preserve"> </w:t>
      </w:r>
      <w:proofErr w:type="spellStart"/>
      <w:r>
        <w:t>Finansmanı</w:t>
      </w:r>
      <w:proofErr w:type="spellEnd"/>
      <w:r>
        <w:t xml:space="preserve"> </w:t>
      </w:r>
      <w:proofErr w:type="spellStart"/>
      <w:r>
        <w:t>ve</w:t>
      </w:r>
      <w:proofErr w:type="spellEnd"/>
      <w:r>
        <w:t xml:space="preserve"> </w:t>
      </w:r>
      <w:proofErr w:type="spellStart"/>
      <w:r>
        <w:t>Kapital</w:t>
      </w:r>
      <w:proofErr w:type="spellEnd"/>
      <w:r>
        <w:t xml:space="preserve"> </w:t>
      </w:r>
      <w:proofErr w:type="spellStart"/>
      <w:r>
        <w:t>Pazar</w:t>
      </w:r>
      <w:proofErr w:type="spellEnd"/>
      <w:r>
        <w:t xml:space="preserve"> </w:t>
      </w:r>
      <w:proofErr w:type="spellStart"/>
      <w:r>
        <w:t>Verimliliği</w:t>
      </w:r>
      <w:proofErr w:type="spellEnd"/>
      <w:r>
        <w:t xml:space="preserve">, </w:t>
      </w:r>
      <w:proofErr w:type="spellStart"/>
      <w:r>
        <w:t>Gayrimenkul</w:t>
      </w:r>
      <w:proofErr w:type="spellEnd"/>
      <w:r>
        <w:t xml:space="preserve"> </w:t>
      </w:r>
      <w:proofErr w:type="spellStart"/>
      <w:r>
        <w:t>Projesi</w:t>
      </w:r>
      <w:proofErr w:type="spellEnd"/>
      <w:r>
        <w:t xml:space="preserve"> </w:t>
      </w:r>
      <w:proofErr w:type="spellStart"/>
      <w:r>
        <w:t>Geliştirme</w:t>
      </w:r>
      <w:proofErr w:type="spellEnd"/>
      <w:r>
        <w:t xml:space="preserve"> </w:t>
      </w:r>
      <w:proofErr w:type="spellStart"/>
      <w:r>
        <w:t>Kavramı</w:t>
      </w:r>
      <w:proofErr w:type="spellEnd"/>
      <w:r>
        <w:t xml:space="preserve">, </w:t>
      </w:r>
      <w:proofErr w:type="spellStart"/>
      <w:r>
        <w:t>Kentsel</w:t>
      </w:r>
      <w:proofErr w:type="spellEnd"/>
      <w:r>
        <w:t xml:space="preserve"> </w:t>
      </w:r>
      <w:proofErr w:type="spellStart"/>
      <w:r>
        <w:t>Dönüşümün</w:t>
      </w:r>
      <w:proofErr w:type="spellEnd"/>
      <w:r>
        <w:t xml:space="preserve"> </w:t>
      </w:r>
      <w:proofErr w:type="spellStart"/>
      <w:r>
        <w:t>Ekonomik</w:t>
      </w:r>
      <w:proofErr w:type="spellEnd"/>
      <w:r>
        <w:t xml:space="preserve"> </w:t>
      </w:r>
      <w:proofErr w:type="spellStart"/>
      <w:r>
        <w:t>ve</w:t>
      </w:r>
      <w:proofErr w:type="spellEnd"/>
      <w:r>
        <w:t xml:space="preserve"> </w:t>
      </w:r>
      <w:proofErr w:type="spellStart"/>
      <w:r>
        <w:t>Finansal</w:t>
      </w:r>
      <w:proofErr w:type="spellEnd"/>
      <w:r>
        <w:t xml:space="preserve"> </w:t>
      </w:r>
      <w:proofErr w:type="spellStart"/>
      <w:r>
        <w:t>Boyutları</w:t>
      </w:r>
      <w:proofErr w:type="spellEnd"/>
    </w:p>
    <w:p w:rsidR="001C08DB" w:rsidRPr="00691DCD" w:rsidRDefault="001C08DB" w:rsidP="001C08DB">
      <w:pPr>
        <w:jc w:val="both"/>
        <w:rPr>
          <w:sz w:val="12"/>
          <w:szCs w:val="12"/>
        </w:rPr>
      </w:pPr>
    </w:p>
    <w:p w:rsidR="001C08DB" w:rsidRDefault="001C08DB" w:rsidP="001C08DB">
      <w:pPr>
        <w:pBdr>
          <w:bottom w:val="dotted" w:sz="24" w:space="1" w:color="auto"/>
        </w:pBdr>
        <w:jc w:val="both"/>
        <w:rPr>
          <w:b/>
        </w:rPr>
      </w:pPr>
      <w:r w:rsidRPr="001C08DB">
        <w:rPr>
          <w:b/>
        </w:rPr>
        <w:t>Real Estate Markets and Analysis, Real Estate Finance in Individual Scale, Real Estate Finance in Institutional Scale and Capital Market Efficiency, Real Estate Project Development Concept, Economical and Financial Aspects of Urban Regeneration</w:t>
      </w:r>
    </w:p>
    <w:p w:rsidR="00B55B2C" w:rsidRPr="001C08DB" w:rsidRDefault="00B55B2C" w:rsidP="001C08DB">
      <w:pPr>
        <w:pBdr>
          <w:bottom w:val="dotted" w:sz="24" w:space="1" w:color="auto"/>
        </w:pBdr>
        <w:jc w:val="both"/>
        <w:rPr>
          <w:b/>
        </w:rPr>
      </w:pPr>
    </w:p>
    <w:p w:rsidR="006246AE" w:rsidRPr="00691DCD" w:rsidRDefault="006246AE" w:rsidP="00E752D4">
      <w:pPr>
        <w:pStyle w:val="GvdeMetni2"/>
        <w:rPr>
          <w:sz w:val="40"/>
          <w:szCs w:val="40"/>
        </w:rPr>
      </w:pPr>
    </w:p>
    <w:p w:rsidR="001C08DB" w:rsidRPr="00F574B7" w:rsidRDefault="001C08DB" w:rsidP="001C08DB">
      <w:pPr>
        <w:jc w:val="both"/>
        <w:rPr>
          <w:b/>
          <w:color w:val="FF0000"/>
          <w:sz w:val="28"/>
          <w:szCs w:val="28"/>
        </w:rPr>
      </w:pPr>
      <w:r w:rsidRPr="00F574B7">
        <w:rPr>
          <w:b/>
          <w:color w:val="FF0000"/>
          <w:sz w:val="28"/>
          <w:szCs w:val="28"/>
        </w:rPr>
        <w:t xml:space="preserve">KD538 – </w:t>
      </w:r>
      <w:proofErr w:type="spellStart"/>
      <w:r w:rsidRPr="00F574B7">
        <w:rPr>
          <w:b/>
          <w:color w:val="FF0000"/>
          <w:sz w:val="28"/>
          <w:szCs w:val="28"/>
        </w:rPr>
        <w:t>Gayrimenkul</w:t>
      </w:r>
      <w:proofErr w:type="spellEnd"/>
      <w:r w:rsidRPr="00F574B7">
        <w:rPr>
          <w:b/>
          <w:color w:val="FF0000"/>
          <w:sz w:val="28"/>
          <w:szCs w:val="28"/>
        </w:rPr>
        <w:t xml:space="preserve"> </w:t>
      </w:r>
      <w:proofErr w:type="spellStart"/>
      <w:r w:rsidRPr="00F574B7">
        <w:rPr>
          <w:b/>
          <w:color w:val="FF0000"/>
          <w:sz w:val="28"/>
          <w:szCs w:val="28"/>
        </w:rPr>
        <w:t>Değerleme</w:t>
      </w:r>
      <w:proofErr w:type="spellEnd"/>
      <w:r w:rsidRPr="00F574B7">
        <w:rPr>
          <w:b/>
          <w:color w:val="FF0000"/>
          <w:sz w:val="28"/>
          <w:szCs w:val="28"/>
        </w:rPr>
        <w:t xml:space="preserve"> </w:t>
      </w:r>
      <w:proofErr w:type="spellStart"/>
      <w:r w:rsidRPr="00F574B7">
        <w:rPr>
          <w:b/>
          <w:color w:val="FF0000"/>
          <w:sz w:val="28"/>
          <w:szCs w:val="28"/>
        </w:rPr>
        <w:t>ve</w:t>
      </w:r>
      <w:proofErr w:type="spellEnd"/>
      <w:r w:rsidRPr="00F574B7">
        <w:rPr>
          <w:b/>
          <w:color w:val="FF0000"/>
          <w:sz w:val="28"/>
          <w:szCs w:val="28"/>
        </w:rPr>
        <w:t xml:space="preserve"> </w:t>
      </w:r>
      <w:proofErr w:type="spellStart"/>
      <w:r w:rsidRPr="00F574B7">
        <w:rPr>
          <w:b/>
          <w:color w:val="FF0000"/>
          <w:sz w:val="28"/>
          <w:szCs w:val="28"/>
        </w:rPr>
        <w:t>Geliştirme</w:t>
      </w:r>
      <w:proofErr w:type="spellEnd"/>
      <w:r w:rsidRPr="00F574B7">
        <w:rPr>
          <w:b/>
          <w:color w:val="FF0000"/>
          <w:sz w:val="28"/>
          <w:szCs w:val="28"/>
        </w:rPr>
        <w:t xml:space="preserve"> (3+0) 3</w:t>
      </w:r>
    </w:p>
    <w:p w:rsidR="001C08DB" w:rsidRDefault="001C08DB" w:rsidP="001C08DB">
      <w:pPr>
        <w:jc w:val="both"/>
        <w:rPr>
          <w:sz w:val="22"/>
          <w:szCs w:val="22"/>
        </w:rPr>
      </w:pPr>
    </w:p>
    <w:p w:rsidR="001C08DB" w:rsidRPr="00F574B7" w:rsidRDefault="001C08DB" w:rsidP="001C08DB">
      <w:pPr>
        <w:jc w:val="both"/>
      </w:pPr>
      <w:r w:rsidRPr="00F574B7">
        <w:t xml:space="preserve">Bu </w:t>
      </w:r>
      <w:proofErr w:type="spellStart"/>
      <w:r w:rsidRPr="00F574B7">
        <w:t>dersin</w:t>
      </w:r>
      <w:proofErr w:type="spellEnd"/>
      <w:r w:rsidRPr="00F574B7">
        <w:t xml:space="preserve"> </w:t>
      </w:r>
      <w:proofErr w:type="spellStart"/>
      <w:r w:rsidRPr="00F574B7">
        <w:t>amacı</w:t>
      </w:r>
      <w:proofErr w:type="spellEnd"/>
      <w:r w:rsidRPr="00F574B7">
        <w:t xml:space="preserve">; </w:t>
      </w:r>
      <w:proofErr w:type="spellStart"/>
      <w:r w:rsidRPr="00F574B7">
        <w:t>gayrimenkulde</w:t>
      </w:r>
      <w:proofErr w:type="spellEnd"/>
      <w:r w:rsidRPr="00F574B7">
        <w:t xml:space="preserve"> </w:t>
      </w:r>
      <w:proofErr w:type="spellStart"/>
      <w:r w:rsidRPr="00F574B7">
        <w:t>temel</w:t>
      </w:r>
      <w:proofErr w:type="spellEnd"/>
      <w:r w:rsidRPr="00F574B7">
        <w:t xml:space="preserve"> </w:t>
      </w:r>
      <w:proofErr w:type="spellStart"/>
      <w:r w:rsidRPr="00F574B7">
        <w:t>kavramların</w:t>
      </w:r>
      <w:proofErr w:type="spellEnd"/>
      <w:r w:rsidRPr="00F574B7">
        <w:t xml:space="preserve">, </w:t>
      </w:r>
      <w:proofErr w:type="spellStart"/>
      <w:r w:rsidRPr="00F574B7">
        <w:t>genel</w:t>
      </w:r>
      <w:proofErr w:type="spellEnd"/>
      <w:r w:rsidRPr="00F574B7">
        <w:t xml:space="preserve"> </w:t>
      </w:r>
      <w:proofErr w:type="spellStart"/>
      <w:r w:rsidRPr="00F574B7">
        <w:t>değerleme</w:t>
      </w:r>
      <w:proofErr w:type="spellEnd"/>
      <w:r w:rsidRPr="00F574B7">
        <w:t xml:space="preserve"> </w:t>
      </w:r>
      <w:proofErr w:type="spellStart"/>
      <w:r w:rsidRPr="00F574B7">
        <w:t>yöntemlerinin</w:t>
      </w:r>
      <w:proofErr w:type="spellEnd"/>
      <w:r w:rsidRPr="00F574B7">
        <w:t xml:space="preserve"> </w:t>
      </w:r>
      <w:proofErr w:type="spellStart"/>
      <w:r w:rsidRPr="00F574B7">
        <w:t>ve</w:t>
      </w:r>
      <w:proofErr w:type="spellEnd"/>
      <w:r w:rsidRPr="00F574B7">
        <w:t xml:space="preserve"> </w:t>
      </w:r>
      <w:proofErr w:type="spellStart"/>
      <w:r w:rsidRPr="00F574B7">
        <w:t>gayrimenkul</w:t>
      </w:r>
      <w:proofErr w:type="spellEnd"/>
      <w:r w:rsidRPr="00F574B7">
        <w:t xml:space="preserve"> </w:t>
      </w:r>
      <w:proofErr w:type="spellStart"/>
      <w:r w:rsidRPr="00F574B7">
        <w:t>geliştirme</w:t>
      </w:r>
      <w:proofErr w:type="spellEnd"/>
      <w:r w:rsidRPr="00F574B7">
        <w:t xml:space="preserve"> </w:t>
      </w:r>
      <w:proofErr w:type="spellStart"/>
      <w:r w:rsidRPr="00F574B7">
        <w:t>konusunun</w:t>
      </w:r>
      <w:proofErr w:type="spellEnd"/>
      <w:r w:rsidRPr="00F574B7">
        <w:t xml:space="preserve"> </w:t>
      </w:r>
      <w:proofErr w:type="spellStart"/>
      <w:r w:rsidRPr="00F574B7">
        <w:t>öğrenilmesidir</w:t>
      </w:r>
      <w:proofErr w:type="spellEnd"/>
      <w:r w:rsidRPr="00F574B7">
        <w:t xml:space="preserve">. </w:t>
      </w:r>
      <w:proofErr w:type="spellStart"/>
      <w:r w:rsidRPr="00F574B7">
        <w:t>Ders</w:t>
      </w:r>
      <w:proofErr w:type="spellEnd"/>
      <w:r w:rsidRPr="00F574B7">
        <w:t xml:space="preserve"> </w:t>
      </w:r>
      <w:proofErr w:type="spellStart"/>
      <w:r w:rsidRPr="00F574B7">
        <w:t>kapsamında</w:t>
      </w:r>
      <w:proofErr w:type="spellEnd"/>
      <w:r w:rsidRPr="00F574B7">
        <w:t xml:space="preserve"> </w:t>
      </w:r>
      <w:proofErr w:type="spellStart"/>
      <w:r w:rsidRPr="00F574B7">
        <w:t>emsal</w:t>
      </w:r>
      <w:proofErr w:type="spellEnd"/>
      <w:r w:rsidRPr="00F574B7">
        <w:t xml:space="preserve"> </w:t>
      </w:r>
      <w:proofErr w:type="spellStart"/>
      <w:r w:rsidRPr="00F574B7">
        <w:t>karşılaştırma</w:t>
      </w:r>
      <w:proofErr w:type="spellEnd"/>
      <w:r w:rsidRPr="00F574B7">
        <w:t xml:space="preserve">, </w:t>
      </w:r>
      <w:proofErr w:type="spellStart"/>
      <w:r w:rsidRPr="00F574B7">
        <w:t>maliyet</w:t>
      </w:r>
      <w:proofErr w:type="spellEnd"/>
      <w:r w:rsidRPr="00F574B7">
        <w:t xml:space="preserve"> </w:t>
      </w:r>
      <w:proofErr w:type="spellStart"/>
      <w:r w:rsidRPr="00F574B7">
        <w:t>ve</w:t>
      </w:r>
      <w:proofErr w:type="spellEnd"/>
      <w:r w:rsidRPr="00F574B7">
        <w:t xml:space="preserve"> </w:t>
      </w:r>
      <w:proofErr w:type="spellStart"/>
      <w:r w:rsidRPr="00F574B7">
        <w:t>gelir</w:t>
      </w:r>
      <w:proofErr w:type="spellEnd"/>
      <w:r w:rsidRPr="00F574B7">
        <w:t xml:space="preserve"> </w:t>
      </w:r>
      <w:proofErr w:type="spellStart"/>
      <w:r w:rsidRPr="00F574B7">
        <w:t>yöntemleriyle</w:t>
      </w:r>
      <w:proofErr w:type="spellEnd"/>
      <w:r w:rsidRPr="00F574B7">
        <w:t xml:space="preserve"> </w:t>
      </w:r>
      <w:proofErr w:type="spellStart"/>
      <w:r w:rsidRPr="00F574B7">
        <w:t>değerlemenin</w:t>
      </w:r>
      <w:proofErr w:type="spellEnd"/>
      <w:r w:rsidRPr="00F574B7">
        <w:t xml:space="preserve"> </w:t>
      </w:r>
      <w:proofErr w:type="spellStart"/>
      <w:r w:rsidRPr="00F574B7">
        <w:t>nasıl</w:t>
      </w:r>
      <w:proofErr w:type="spellEnd"/>
      <w:r w:rsidRPr="00F574B7">
        <w:t xml:space="preserve"> </w:t>
      </w:r>
      <w:proofErr w:type="spellStart"/>
      <w:r w:rsidRPr="00F574B7">
        <w:t>yapıldığının</w:t>
      </w:r>
      <w:proofErr w:type="spellEnd"/>
      <w:r w:rsidRPr="00F574B7">
        <w:t xml:space="preserve"> </w:t>
      </w:r>
      <w:proofErr w:type="spellStart"/>
      <w:r w:rsidRPr="00F574B7">
        <w:t>uygulamalı</w:t>
      </w:r>
      <w:proofErr w:type="spellEnd"/>
      <w:r w:rsidRPr="00F574B7">
        <w:t xml:space="preserve"> </w:t>
      </w:r>
      <w:proofErr w:type="spellStart"/>
      <w:r w:rsidRPr="00F574B7">
        <w:t>olarak</w:t>
      </w:r>
      <w:proofErr w:type="spellEnd"/>
      <w:r w:rsidRPr="00F574B7">
        <w:t xml:space="preserve"> </w:t>
      </w:r>
      <w:proofErr w:type="spellStart"/>
      <w:r w:rsidRPr="00F574B7">
        <w:t>anlatımı</w:t>
      </w:r>
      <w:proofErr w:type="spellEnd"/>
      <w:r w:rsidRPr="00F574B7">
        <w:t xml:space="preserve"> </w:t>
      </w:r>
      <w:proofErr w:type="spellStart"/>
      <w:r w:rsidRPr="00F574B7">
        <w:t>yapılmakta</w:t>
      </w:r>
      <w:proofErr w:type="spellEnd"/>
      <w:r w:rsidRPr="00F574B7">
        <w:t xml:space="preserve"> </w:t>
      </w:r>
      <w:proofErr w:type="spellStart"/>
      <w:r w:rsidRPr="00F574B7">
        <w:t>ve</w:t>
      </w:r>
      <w:proofErr w:type="spellEnd"/>
      <w:r w:rsidRPr="00F574B7">
        <w:t xml:space="preserve"> </w:t>
      </w:r>
      <w:proofErr w:type="spellStart"/>
      <w:r w:rsidRPr="00F574B7">
        <w:t>gayrimenkul</w:t>
      </w:r>
      <w:proofErr w:type="spellEnd"/>
      <w:r w:rsidRPr="00F574B7">
        <w:t xml:space="preserve"> </w:t>
      </w:r>
      <w:proofErr w:type="spellStart"/>
      <w:r w:rsidRPr="00F574B7">
        <w:t>geliştirme</w:t>
      </w:r>
      <w:proofErr w:type="spellEnd"/>
      <w:r w:rsidRPr="00F574B7">
        <w:t xml:space="preserve"> </w:t>
      </w:r>
      <w:proofErr w:type="spellStart"/>
      <w:r w:rsidRPr="00F574B7">
        <w:t>süreci</w:t>
      </w:r>
      <w:proofErr w:type="spellEnd"/>
      <w:r w:rsidRPr="00F574B7">
        <w:t xml:space="preserve"> </w:t>
      </w:r>
      <w:proofErr w:type="spellStart"/>
      <w:r w:rsidRPr="00F574B7">
        <w:t>açıklanmaktadır</w:t>
      </w:r>
      <w:proofErr w:type="spellEnd"/>
      <w:r w:rsidRPr="00F574B7">
        <w:t>.</w:t>
      </w:r>
    </w:p>
    <w:p w:rsidR="001C08DB" w:rsidRPr="00F574B7" w:rsidRDefault="001C08DB" w:rsidP="001C08DB">
      <w:pPr>
        <w:jc w:val="both"/>
      </w:pP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 xml:space="preserve">Değerlemede kullanılan temel </w:t>
      </w:r>
      <w:proofErr w:type="spellStart"/>
      <w:r w:rsidRPr="00F574B7">
        <w:rPr>
          <w:rFonts w:eastAsia="Calibri"/>
        </w:rPr>
        <w:t>kavramlar_tapu</w:t>
      </w:r>
      <w:proofErr w:type="spellEnd"/>
      <w:r w:rsidRPr="00F574B7">
        <w:rPr>
          <w:rFonts w:eastAsia="Calibri"/>
        </w:rPr>
        <w:t xml:space="preserve"> ve imar</w:t>
      </w:r>
    </w:p>
    <w:p w:rsidR="001C08DB" w:rsidRPr="00F574B7" w:rsidRDefault="001C08DB" w:rsidP="001C08DB">
      <w:pPr>
        <w:pStyle w:val="ListeParagraf"/>
        <w:numPr>
          <w:ilvl w:val="0"/>
          <w:numId w:val="29"/>
        </w:numPr>
        <w:spacing w:before="0" w:beforeAutospacing="0" w:after="0" w:afterAutospacing="0"/>
        <w:ind w:left="1106" w:hanging="350"/>
        <w:contextualSpacing/>
        <w:rPr>
          <w:rFonts w:eastAsia="Calibri"/>
        </w:rPr>
      </w:pPr>
      <w:r w:rsidRPr="00F574B7">
        <w:rPr>
          <w:rFonts w:eastAsia="Calibri"/>
        </w:rPr>
        <w:t xml:space="preserve">Değerlemede kullanılan temel </w:t>
      </w:r>
      <w:proofErr w:type="spellStart"/>
      <w:r w:rsidRPr="00F574B7">
        <w:rPr>
          <w:rFonts w:eastAsia="Calibri"/>
        </w:rPr>
        <w:t>kavramlar_diğer</w:t>
      </w:r>
      <w:proofErr w:type="spellEnd"/>
      <w:r w:rsidRPr="00F574B7">
        <w:rPr>
          <w:rFonts w:eastAsia="Calibri"/>
        </w:rPr>
        <w:t xml:space="preserve"> kavramlar</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Temel yasalar</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Emsal Karşılaştırma Yöntemi</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Maliyet Yöntemi</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 xml:space="preserve">Gelirlerin </w:t>
      </w:r>
      <w:proofErr w:type="spellStart"/>
      <w:r w:rsidRPr="00F574B7">
        <w:rPr>
          <w:rFonts w:eastAsia="Calibri"/>
        </w:rPr>
        <w:t>Kapitalizasyonu</w:t>
      </w:r>
      <w:proofErr w:type="spellEnd"/>
      <w:r w:rsidRPr="00F574B7">
        <w:rPr>
          <w:rFonts w:eastAsia="Calibri"/>
        </w:rPr>
        <w:t xml:space="preserve"> Yaklaşımı ve yatırım bandı yöntemi</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Gayrimenkul Geliştirme</w:t>
      </w:r>
    </w:p>
    <w:p w:rsidR="001C08DB" w:rsidRPr="00F574B7"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İç verim oranı</w:t>
      </w:r>
    </w:p>
    <w:p w:rsidR="001C08DB" w:rsidRDefault="001C08DB" w:rsidP="001C08DB">
      <w:pPr>
        <w:pStyle w:val="ListeParagraf"/>
        <w:numPr>
          <w:ilvl w:val="0"/>
          <w:numId w:val="29"/>
        </w:numPr>
        <w:spacing w:before="0" w:beforeAutospacing="0" w:after="0" w:afterAutospacing="0"/>
        <w:ind w:left="1106" w:hanging="350"/>
        <w:contextualSpacing/>
        <w:jc w:val="both"/>
        <w:rPr>
          <w:rFonts w:eastAsia="Calibri"/>
        </w:rPr>
      </w:pPr>
      <w:r w:rsidRPr="00F574B7">
        <w:rPr>
          <w:rFonts w:eastAsia="Calibri"/>
        </w:rPr>
        <w:t>Ulusal ve Uluslararası değerleme standartları</w:t>
      </w:r>
    </w:p>
    <w:p w:rsidR="00B55B2C" w:rsidRPr="00691DCD" w:rsidRDefault="00B55B2C" w:rsidP="00691DCD">
      <w:pPr>
        <w:pBdr>
          <w:bottom w:val="dotted" w:sz="24" w:space="1" w:color="auto"/>
        </w:pBdr>
        <w:contextualSpacing/>
        <w:jc w:val="both"/>
        <w:rPr>
          <w:rFonts w:eastAsia="Calibri"/>
        </w:rPr>
      </w:pPr>
    </w:p>
    <w:p w:rsidR="00691DCD" w:rsidRDefault="00691DCD" w:rsidP="006246AE">
      <w:pPr>
        <w:ind w:left="1276" w:hanging="1290"/>
        <w:jc w:val="both"/>
      </w:pPr>
    </w:p>
    <w:p w:rsidR="001C08DB" w:rsidRPr="00194E0F" w:rsidRDefault="001C08DB" w:rsidP="001C08DB">
      <w:pPr>
        <w:spacing w:before="100" w:beforeAutospacing="1" w:after="100" w:afterAutospacing="1"/>
        <w:jc w:val="both"/>
        <w:rPr>
          <w:b/>
          <w:color w:val="FF0000"/>
          <w:sz w:val="28"/>
          <w:szCs w:val="28"/>
        </w:rPr>
      </w:pPr>
      <w:r w:rsidRPr="00194E0F">
        <w:rPr>
          <w:b/>
          <w:color w:val="FF0000"/>
          <w:sz w:val="28"/>
          <w:szCs w:val="28"/>
        </w:rPr>
        <w:t xml:space="preserve">KD539 – </w:t>
      </w:r>
      <w:proofErr w:type="spellStart"/>
      <w:r w:rsidRPr="00194E0F">
        <w:rPr>
          <w:b/>
          <w:color w:val="FF0000"/>
          <w:sz w:val="28"/>
          <w:szCs w:val="28"/>
        </w:rPr>
        <w:t>Kentsel</w:t>
      </w:r>
      <w:proofErr w:type="spellEnd"/>
      <w:r w:rsidRPr="00194E0F">
        <w:rPr>
          <w:b/>
          <w:color w:val="FF0000"/>
          <w:sz w:val="28"/>
          <w:szCs w:val="28"/>
        </w:rPr>
        <w:t xml:space="preserve"> </w:t>
      </w:r>
      <w:proofErr w:type="spellStart"/>
      <w:r w:rsidRPr="00194E0F">
        <w:rPr>
          <w:b/>
          <w:color w:val="FF0000"/>
          <w:sz w:val="28"/>
          <w:szCs w:val="28"/>
        </w:rPr>
        <w:t>Dönüşüm</w:t>
      </w:r>
      <w:proofErr w:type="spellEnd"/>
      <w:r w:rsidRPr="00194E0F">
        <w:rPr>
          <w:b/>
          <w:color w:val="FF0000"/>
          <w:sz w:val="28"/>
          <w:szCs w:val="28"/>
        </w:rPr>
        <w:t xml:space="preserve"> (3+0) 3</w:t>
      </w:r>
    </w:p>
    <w:p w:rsidR="001C08DB" w:rsidRDefault="001C08DB" w:rsidP="001C08DB">
      <w:pPr>
        <w:pBdr>
          <w:bottom w:val="dotted" w:sz="24" w:space="1" w:color="auto"/>
        </w:pBdr>
        <w:spacing w:before="100" w:beforeAutospacing="1" w:after="100" w:afterAutospacing="1"/>
        <w:jc w:val="both"/>
      </w:pPr>
      <w:r w:rsidRPr="00B173C8">
        <w:t xml:space="preserve">Bu </w:t>
      </w:r>
      <w:proofErr w:type="spellStart"/>
      <w:r w:rsidRPr="00B173C8">
        <w:t>dersin</w:t>
      </w:r>
      <w:proofErr w:type="spellEnd"/>
      <w:r w:rsidRPr="00B173C8">
        <w:t xml:space="preserve"> </w:t>
      </w:r>
      <w:proofErr w:type="spellStart"/>
      <w:r w:rsidRPr="00B173C8">
        <w:t>amacı</w:t>
      </w:r>
      <w:proofErr w:type="spellEnd"/>
      <w:r w:rsidRPr="00B173C8">
        <w:t xml:space="preserve">, Kent </w:t>
      </w:r>
      <w:proofErr w:type="spellStart"/>
      <w:r w:rsidRPr="00B173C8">
        <w:t>Arazilerinin</w:t>
      </w:r>
      <w:proofErr w:type="spellEnd"/>
      <w:r w:rsidRPr="00B173C8">
        <w:t xml:space="preserve"> </w:t>
      </w:r>
      <w:proofErr w:type="spellStart"/>
      <w:r w:rsidRPr="00B173C8">
        <w:t>Yönetilmesi</w:t>
      </w:r>
      <w:proofErr w:type="spellEnd"/>
      <w:r w:rsidRPr="00B173C8">
        <w:t xml:space="preserve"> </w:t>
      </w:r>
      <w:proofErr w:type="spellStart"/>
      <w:r w:rsidRPr="00B173C8">
        <w:t>ve</w:t>
      </w:r>
      <w:proofErr w:type="spellEnd"/>
      <w:r w:rsidRPr="00B173C8">
        <w:t xml:space="preserve"> </w:t>
      </w:r>
      <w:proofErr w:type="spellStart"/>
      <w:r w:rsidRPr="00B173C8">
        <w:t>bununla</w:t>
      </w:r>
      <w:proofErr w:type="spellEnd"/>
      <w:r w:rsidRPr="00B173C8">
        <w:t xml:space="preserve"> </w:t>
      </w:r>
      <w:proofErr w:type="spellStart"/>
      <w:r w:rsidRPr="00B173C8">
        <w:t>ilgili</w:t>
      </w:r>
      <w:proofErr w:type="spellEnd"/>
      <w:r w:rsidRPr="00B173C8">
        <w:t xml:space="preserve"> </w:t>
      </w:r>
      <w:proofErr w:type="spellStart"/>
      <w:r w:rsidRPr="00B173C8">
        <w:t>Türkiye’deki</w:t>
      </w:r>
      <w:proofErr w:type="spellEnd"/>
      <w:r w:rsidRPr="00B173C8">
        <w:t xml:space="preserve"> </w:t>
      </w:r>
      <w:proofErr w:type="spellStart"/>
      <w:r w:rsidRPr="00B173C8">
        <w:t>Düzenlemeler</w:t>
      </w:r>
      <w:proofErr w:type="spellEnd"/>
      <w:r w:rsidRPr="00B173C8">
        <w:t xml:space="preserve">, </w:t>
      </w:r>
      <w:proofErr w:type="spellStart"/>
      <w:r w:rsidRPr="00B173C8">
        <w:t>Kentsel</w:t>
      </w:r>
      <w:proofErr w:type="spellEnd"/>
      <w:r w:rsidRPr="00B173C8">
        <w:t xml:space="preserve"> </w:t>
      </w:r>
      <w:proofErr w:type="spellStart"/>
      <w:r w:rsidRPr="00B173C8">
        <w:t>Dönüşüm</w:t>
      </w:r>
      <w:proofErr w:type="spellEnd"/>
      <w:r w:rsidRPr="00B173C8">
        <w:t xml:space="preserve"> </w:t>
      </w:r>
      <w:proofErr w:type="spellStart"/>
      <w:r w:rsidRPr="00B173C8">
        <w:t>Paradigması</w:t>
      </w:r>
      <w:proofErr w:type="spellEnd"/>
      <w:r w:rsidRPr="00B173C8">
        <w:t xml:space="preserve">, </w:t>
      </w:r>
      <w:proofErr w:type="spellStart"/>
      <w:r w:rsidRPr="00B173C8">
        <w:t>Kentsel</w:t>
      </w:r>
      <w:proofErr w:type="spellEnd"/>
      <w:r w:rsidRPr="00B173C8">
        <w:t xml:space="preserve"> </w:t>
      </w:r>
      <w:proofErr w:type="spellStart"/>
      <w:r w:rsidRPr="00B173C8">
        <w:t>Dünyada</w:t>
      </w:r>
      <w:proofErr w:type="spellEnd"/>
      <w:r w:rsidRPr="00B173C8">
        <w:t xml:space="preserve"> </w:t>
      </w:r>
      <w:proofErr w:type="spellStart"/>
      <w:r w:rsidRPr="00B173C8">
        <w:t>Dönüşüm</w:t>
      </w:r>
      <w:proofErr w:type="spellEnd"/>
      <w:r w:rsidRPr="00B173C8">
        <w:t xml:space="preserve"> </w:t>
      </w:r>
      <w:proofErr w:type="spellStart"/>
      <w:r w:rsidRPr="00B173C8">
        <w:t>Modelleri</w:t>
      </w:r>
      <w:proofErr w:type="spellEnd"/>
      <w:r w:rsidRPr="00B173C8">
        <w:t xml:space="preserve">, </w:t>
      </w:r>
      <w:proofErr w:type="spellStart"/>
      <w:r w:rsidRPr="00B173C8">
        <w:t>Kentsel</w:t>
      </w:r>
      <w:proofErr w:type="spellEnd"/>
      <w:r w:rsidRPr="00B173C8">
        <w:t xml:space="preserve"> </w:t>
      </w:r>
      <w:proofErr w:type="spellStart"/>
      <w:r w:rsidRPr="00B173C8">
        <w:t>Dönüşüm</w:t>
      </w:r>
      <w:proofErr w:type="spellEnd"/>
      <w:r w:rsidRPr="00B173C8">
        <w:t xml:space="preserve"> </w:t>
      </w:r>
      <w:proofErr w:type="spellStart"/>
      <w:r w:rsidRPr="00B173C8">
        <w:t>İşlemleri</w:t>
      </w:r>
      <w:proofErr w:type="spellEnd"/>
      <w:r w:rsidRPr="00B173C8">
        <w:t xml:space="preserve">, </w:t>
      </w:r>
      <w:proofErr w:type="spellStart"/>
      <w:r w:rsidRPr="00B173C8">
        <w:t>Kentsel</w:t>
      </w:r>
      <w:proofErr w:type="spellEnd"/>
      <w:r w:rsidRPr="00B173C8">
        <w:t xml:space="preserve"> </w:t>
      </w:r>
      <w:proofErr w:type="spellStart"/>
      <w:r w:rsidRPr="00B173C8">
        <w:t>Dönüşümde</w:t>
      </w:r>
      <w:proofErr w:type="spellEnd"/>
      <w:r w:rsidRPr="00B173C8">
        <w:t xml:space="preserve"> </w:t>
      </w:r>
      <w:proofErr w:type="spellStart"/>
      <w:r w:rsidRPr="00B173C8">
        <w:t>Katılım</w:t>
      </w:r>
      <w:proofErr w:type="spellEnd"/>
      <w:r w:rsidRPr="00B173C8">
        <w:t xml:space="preserve"> </w:t>
      </w:r>
      <w:proofErr w:type="spellStart"/>
      <w:r w:rsidRPr="00B173C8">
        <w:t>ve</w:t>
      </w:r>
      <w:proofErr w:type="spellEnd"/>
      <w:r w:rsidRPr="00B173C8">
        <w:t xml:space="preserve"> </w:t>
      </w:r>
      <w:proofErr w:type="spellStart"/>
      <w:r w:rsidRPr="00B173C8">
        <w:t>Dağıtım</w:t>
      </w:r>
      <w:proofErr w:type="spellEnd"/>
      <w:r w:rsidRPr="00B173C8">
        <w:t xml:space="preserve"> </w:t>
      </w:r>
      <w:proofErr w:type="spellStart"/>
      <w:r w:rsidRPr="00B173C8">
        <w:t>Modeli</w:t>
      </w:r>
      <w:proofErr w:type="spellEnd"/>
      <w:r w:rsidRPr="00B173C8">
        <w:t xml:space="preserve">, </w:t>
      </w:r>
      <w:proofErr w:type="spellStart"/>
      <w:r w:rsidRPr="00B173C8">
        <w:t>Kentsel</w:t>
      </w:r>
      <w:proofErr w:type="spellEnd"/>
      <w:r w:rsidRPr="00B173C8">
        <w:t xml:space="preserve"> </w:t>
      </w:r>
      <w:proofErr w:type="spellStart"/>
      <w:r w:rsidRPr="00B173C8">
        <w:t>Dönüşüm</w:t>
      </w:r>
      <w:proofErr w:type="spellEnd"/>
      <w:r w:rsidRPr="00B173C8">
        <w:t xml:space="preserve"> </w:t>
      </w:r>
      <w:proofErr w:type="spellStart"/>
      <w:r w:rsidRPr="00B173C8">
        <w:t>Proje</w:t>
      </w:r>
      <w:proofErr w:type="spellEnd"/>
      <w:r w:rsidRPr="00B173C8">
        <w:t xml:space="preserve"> </w:t>
      </w:r>
      <w:proofErr w:type="spellStart"/>
      <w:r w:rsidRPr="00B173C8">
        <w:t>Tasarlaması</w:t>
      </w:r>
      <w:proofErr w:type="spellEnd"/>
      <w:r w:rsidRPr="00B173C8">
        <w:t xml:space="preserve"> </w:t>
      </w:r>
      <w:proofErr w:type="spellStart"/>
      <w:r w:rsidRPr="00B173C8">
        <w:t>konularını</w:t>
      </w:r>
      <w:proofErr w:type="spellEnd"/>
      <w:r w:rsidRPr="00B173C8">
        <w:t xml:space="preserve"> </w:t>
      </w:r>
      <w:proofErr w:type="spellStart"/>
      <w:r w:rsidRPr="00B173C8">
        <w:t>öğretmek</w:t>
      </w:r>
      <w:proofErr w:type="spellEnd"/>
      <w:r w:rsidRPr="00B173C8">
        <w:t xml:space="preserve"> </w:t>
      </w:r>
      <w:proofErr w:type="spellStart"/>
      <w:r w:rsidRPr="00B173C8">
        <w:t>olarak</w:t>
      </w:r>
      <w:proofErr w:type="spellEnd"/>
      <w:r w:rsidRPr="00B173C8">
        <w:t xml:space="preserve"> </w:t>
      </w:r>
      <w:proofErr w:type="spellStart"/>
      <w:r w:rsidRPr="00B173C8">
        <w:t>belirlenmiştir</w:t>
      </w:r>
      <w:proofErr w:type="spellEnd"/>
      <w:r w:rsidRPr="00B173C8">
        <w:t xml:space="preserve">.  </w:t>
      </w:r>
    </w:p>
    <w:p w:rsidR="00B55B2C" w:rsidRDefault="00B55B2C" w:rsidP="001C08DB">
      <w:pPr>
        <w:pBdr>
          <w:bottom w:val="dotted" w:sz="24" w:space="1" w:color="auto"/>
        </w:pBdr>
        <w:spacing w:before="100" w:beforeAutospacing="1" w:after="100" w:afterAutospacing="1"/>
        <w:jc w:val="both"/>
      </w:pPr>
    </w:p>
    <w:p w:rsidR="006246AE" w:rsidRPr="00B173C8" w:rsidRDefault="006246AE" w:rsidP="001C08DB">
      <w:pPr>
        <w:spacing w:before="100" w:beforeAutospacing="1" w:after="100" w:afterAutospacing="1"/>
        <w:jc w:val="both"/>
      </w:pPr>
    </w:p>
    <w:p w:rsidR="001C08DB" w:rsidRDefault="001C08DB" w:rsidP="00E752D4">
      <w:pPr>
        <w:pStyle w:val="GvdeMetni2"/>
      </w:pPr>
    </w:p>
    <w:p w:rsidR="00691DCD" w:rsidRDefault="00691DCD" w:rsidP="00E752D4">
      <w:pPr>
        <w:pStyle w:val="GvdeMetni2"/>
      </w:pPr>
    </w:p>
    <w:p w:rsidR="00691DCD" w:rsidRDefault="00691DCD" w:rsidP="00E752D4">
      <w:pPr>
        <w:pStyle w:val="GvdeMetni2"/>
      </w:pPr>
    </w:p>
    <w:p w:rsidR="001C08DB" w:rsidRPr="00E331F9" w:rsidRDefault="001C08DB" w:rsidP="001C08DB">
      <w:pPr>
        <w:jc w:val="both"/>
        <w:rPr>
          <w:b/>
          <w:color w:val="FF0000"/>
          <w:sz w:val="28"/>
          <w:szCs w:val="28"/>
          <w:lang w:eastAsia="tr-TR"/>
        </w:rPr>
      </w:pPr>
      <w:r w:rsidRPr="00E331F9">
        <w:rPr>
          <w:b/>
          <w:color w:val="FF0000"/>
          <w:sz w:val="28"/>
          <w:szCs w:val="28"/>
          <w:lang w:eastAsia="tr-TR"/>
        </w:rPr>
        <w:lastRenderedPageBreak/>
        <w:t xml:space="preserve">KD540 – </w:t>
      </w:r>
      <w:proofErr w:type="spellStart"/>
      <w:r w:rsidRPr="00E331F9">
        <w:rPr>
          <w:b/>
          <w:color w:val="FF0000"/>
          <w:sz w:val="28"/>
          <w:szCs w:val="28"/>
          <w:lang w:eastAsia="tr-TR"/>
        </w:rPr>
        <w:t>Arazi</w:t>
      </w:r>
      <w:proofErr w:type="spellEnd"/>
      <w:r w:rsidRPr="00E331F9">
        <w:rPr>
          <w:b/>
          <w:color w:val="FF0000"/>
          <w:sz w:val="28"/>
          <w:szCs w:val="28"/>
          <w:lang w:eastAsia="tr-TR"/>
        </w:rPr>
        <w:t xml:space="preserve"> </w:t>
      </w:r>
      <w:proofErr w:type="spellStart"/>
      <w:r w:rsidRPr="00E331F9">
        <w:rPr>
          <w:b/>
          <w:color w:val="FF0000"/>
          <w:sz w:val="28"/>
          <w:szCs w:val="28"/>
          <w:lang w:eastAsia="tr-TR"/>
        </w:rPr>
        <w:t>Bilgi</w:t>
      </w:r>
      <w:proofErr w:type="spellEnd"/>
      <w:r w:rsidRPr="00E331F9">
        <w:rPr>
          <w:b/>
          <w:color w:val="FF0000"/>
          <w:sz w:val="28"/>
          <w:szCs w:val="28"/>
          <w:lang w:eastAsia="tr-TR"/>
        </w:rPr>
        <w:t xml:space="preserve"> </w:t>
      </w:r>
      <w:proofErr w:type="spellStart"/>
      <w:r w:rsidRPr="00E331F9">
        <w:rPr>
          <w:b/>
          <w:color w:val="FF0000"/>
          <w:sz w:val="28"/>
          <w:szCs w:val="28"/>
          <w:lang w:eastAsia="tr-TR"/>
        </w:rPr>
        <w:t>Sistemleri</w:t>
      </w:r>
      <w:proofErr w:type="spellEnd"/>
      <w:r w:rsidRPr="00E331F9">
        <w:rPr>
          <w:b/>
          <w:color w:val="FF0000"/>
          <w:sz w:val="28"/>
          <w:szCs w:val="28"/>
          <w:lang w:eastAsia="tr-TR"/>
        </w:rPr>
        <w:t xml:space="preserve"> (3+0) 3</w:t>
      </w:r>
    </w:p>
    <w:p w:rsidR="001C08DB" w:rsidRDefault="001C08DB" w:rsidP="001C08DB">
      <w:pPr>
        <w:jc w:val="both"/>
        <w:rPr>
          <w:sz w:val="20"/>
          <w:szCs w:val="20"/>
          <w:lang w:eastAsia="tr-TR"/>
        </w:rPr>
      </w:pPr>
    </w:p>
    <w:p w:rsidR="001C08DB" w:rsidRDefault="001C08DB" w:rsidP="001C08DB">
      <w:pPr>
        <w:pBdr>
          <w:bottom w:val="dotted" w:sz="24" w:space="1" w:color="auto"/>
        </w:pBdr>
        <w:jc w:val="both"/>
        <w:rPr>
          <w:lang w:eastAsia="tr-TR"/>
        </w:rPr>
      </w:pPr>
      <w:proofErr w:type="spellStart"/>
      <w:r w:rsidRPr="00E331F9">
        <w:rPr>
          <w:lang w:eastAsia="tr-TR"/>
        </w:rPr>
        <w:t>Coğrafi</w:t>
      </w:r>
      <w:proofErr w:type="spellEnd"/>
      <w:r w:rsidRPr="00E331F9">
        <w:rPr>
          <w:lang w:eastAsia="tr-TR"/>
        </w:rPr>
        <w:t xml:space="preserve"> </w:t>
      </w:r>
      <w:proofErr w:type="spellStart"/>
      <w:r w:rsidRPr="00E331F9">
        <w:rPr>
          <w:lang w:eastAsia="tr-TR"/>
        </w:rPr>
        <w:t>Bilgi</w:t>
      </w:r>
      <w:proofErr w:type="spellEnd"/>
      <w:r w:rsidRPr="00E331F9">
        <w:rPr>
          <w:lang w:eastAsia="tr-TR"/>
        </w:rPr>
        <w:t xml:space="preserve"> </w:t>
      </w:r>
      <w:proofErr w:type="spellStart"/>
      <w:r w:rsidRPr="00E331F9">
        <w:rPr>
          <w:lang w:eastAsia="tr-TR"/>
        </w:rPr>
        <w:t>Sistemi</w:t>
      </w:r>
      <w:proofErr w:type="spellEnd"/>
      <w:r w:rsidRPr="00E331F9">
        <w:rPr>
          <w:lang w:eastAsia="tr-TR"/>
        </w:rPr>
        <w:t xml:space="preserve"> </w:t>
      </w:r>
      <w:proofErr w:type="spellStart"/>
      <w:r w:rsidRPr="00E331F9">
        <w:rPr>
          <w:lang w:eastAsia="tr-TR"/>
        </w:rPr>
        <w:t>kavram</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w:t>
      </w:r>
      <w:proofErr w:type="spellStart"/>
      <w:r w:rsidRPr="00E331F9">
        <w:rPr>
          <w:lang w:eastAsia="tr-TR"/>
        </w:rPr>
        <w:t>kapsamı</w:t>
      </w:r>
      <w:proofErr w:type="spellEnd"/>
      <w:r w:rsidRPr="00E331F9">
        <w:rPr>
          <w:lang w:eastAsia="tr-TR"/>
        </w:rPr>
        <w:t xml:space="preserve">, </w:t>
      </w:r>
      <w:proofErr w:type="spellStart"/>
      <w:r w:rsidRPr="00E331F9">
        <w:rPr>
          <w:lang w:eastAsia="tr-TR"/>
        </w:rPr>
        <w:t>bileşenleri</w:t>
      </w:r>
      <w:proofErr w:type="spellEnd"/>
      <w:r w:rsidRPr="00E331F9">
        <w:rPr>
          <w:lang w:eastAsia="tr-TR"/>
        </w:rPr>
        <w:t xml:space="preserve">, </w:t>
      </w:r>
      <w:proofErr w:type="spellStart"/>
      <w:r w:rsidRPr="00E331F9">
        <w:rPr>
          <w:lang w:eastAsia="tr-TR"/>
        </w:rPr>
        <w:t>veri</w:t>
      </w:r>
      <w:proofErr w:type="spellEnd"/>
      <w:r w:rsidRPr="00E331F9">
        <w:rPr>
          <w:lang w:eastAsia="tr-TR"/>
        </w:rPr>
        <w:t xml:space="preserve"> </w:t>
      </w:r>
      <w:proofErr w:type="spellStart"/>
      <w:r w:rsidRPr="00E331F9">
        <w:rPr>
          <w:lang w:eastAsia="tr-TR"/>
        </w:rPr>
        <w:t>modelleri</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w:t>
      </w:r>
      <w:proofErr w:type="spellStart"/>
      <w:r w:rsidRPr="00E331F9">
        <w:rPr>
          <w:lang w:eastAsia="tr-TR"/>
        </w:rPr>
        <w:t>veri</w:t>
      </w:r>
      <w:proofErr w:type="spellEnd"/>
      <w:r w:rsidRPr="00E331F9">
        <w:rPr>
          <w:lang w:eastAsia="tr-TR"/>
        </w:rPr>
        <w:t xml:space="preserve"> </w:t>
      </w:r>
      <w:proofErr w:type="spellStart"/>
      <w:r w:rsidRPr="00E331F9">
        <w:rPr>
          <w:lang w:eastAsia="tr-TR"/>
        </w:rPr>
        <w:t>toplama</w:t>
      </w:r>
      <w:proofErr w:type="spellEnd"/>
      <w:r w:rsidRPr="00E331F9">
        <w:rPr>
          <w:lang w:eastAsia="tr-TR"/>
        </w:rPr>
        <w:t xml:space="preserve"> </w:t>
      </w:r>
      <w:proofErr w:type="spellStart"/>
      <w:r w:rsidRPr="00E331F9">
        <w:rPr>
          <w:lang w:eastAsia="tr-TR"/>
        </w:rPr>
        <w:t>yöntemleri</w:t>
      </w:r>
      <w:proofErr w:type="spellEnd"/>
      <w:r w:rsidRPr="00E331F9">
        <w:rPr>
          <w:lang w:eastAsia="tr-TR"/>
        </w:rPr>
        <w:t xml:space="preserve">, </w:t>
      </w:r>
      <w:proofErr w:type="spellStart"/>
      <w:r w:rsidRPr="00E331F9">
        <w:rPr>
          <w:lang w:eastAsia="tr-TR"/>
        </w:rPr>
        <w:t>veri</w:t>
      </w:r>
      <w:proofErr w:type="spellEnd"/>
      <w:r w:rsidRPr="00E331F9">
        <w:rPr>
          <w:lang w:eastAsia="tr-TR"/>
        </w:rPr>
        <w:t xml:space="preserve"> </w:t>
      </w:r>
      <w:proofErr w:type="spellStart"/>
      <w:r w:rsidRPr="00E331F9">
        <w:rPr>
          <w:lang w:eastAsia="tr-TR"/>
        </w:rPr>
        <w:t>tabanı</w:t>
      </w:r>
      <w:proofErr w:type="spellEnd"/>
      <w:r w:rsidRPr="00E331F9">
        <w:rPr>
          <w:lang w:eastAsia="tr-TR"/>
        </w:rPr>
        <w:t xml:space="preserve"> </w:t>
      </w:r>
      <w:proofErr w:type="spellStart"/>
      <w:r w:rsidRPr="00E331F9">
        <w:rPr>
          <w:lang w:eastAsia="tr-TR"/>
        </w:rPr>
        <w:t>yönetim</w:t>
      </w:r>
      <w:proofErr w:type="spellEnd"/>
      <w:r w:rsidRPr="00E331F9">
        <w:rPr>
          <w:lang w:eastAsia="tr-TR"/>
        </w:rPr>
        <w:t xml:space="preserve"> </w:t>
      </w:r>
      <w:proofErr w:type="spellStart"/>
      <w:r w:rsidRPr="00E331F9">
        <w:rPr>
          <w:lang w:eastAsia="tr-TR"/>
        </w:rPr>
        <w:t>sistemleri</w:t>
      </w:r>
      <w:proofErr w:type="spellEnd"/>
      <w:r w:rsidRPr="00E331F9">
        <w:rPr>
          <w:lang w:eastAsia="tr-TR"/>
        </w:rPr>
        <w:t xml:space="preserve">, </w:t>
      </w:r>
      <w:proofErr w:type="spellStart"/>
      <w:r w:rsidRPr="00E331F9">
        <w:rPr>
          <w:lang w:eastAsia="tr-TR"/>
        </w:rPr>
        <w:t>ilişkisel</w:t>
      </w:r>
      <w:proofErr w:type="spellEnd"/>
      <w:r w:rsidRPr="00E331F9">
        <w:rPr>
          <w:lang w:eastAsia="tr-TR"/>
        </w:rPr>
        <w:t xml:space="preserve"> </w:t>
      </w:r>
      <w:proofErr w:type="spellStart"/>
      <w:r w:rsidRPr="00E331F9">
        <w:rPr>
          <w:lang w:eastAsia="tr-TR"/>
        </w:rPr>
        <w:t>veri</w:t>
      </w:r>
      <w:proofErr w:type="spellEnd"/>
      <w:r w:rsidRPr="00E331F9">
        <w:rPr>
          <w:lang w:eastAsia="tr-TR"/>
        </w:rPr>
        <w:t xml:space="preserve"> </w:t>
      </w:r>
      <w:proofErr w:type="spellStart"/>
      <w:r w:rsidRPr="00E331F9">
        <w:rPr>
          <w:lang w:eastAsia="tr-TR"/>
        </w:rPr>
        <w:t>tabanı</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w:t>
      </w:r>
      <w:proofErr w:type="spellStart"/>
      <w:r w:rsidRPr="00E331F9">
        <w:rPr>
          <w:lang w:eastAsia="tr-TR"/>
        </w:rPr>
        <w:t>coğrafi</w:t>
      </w:r>
      <w:proofErr w:type="spellEnd"/>
      <w:r w:rsidRPr="00E331F9">
        <w:rPr>
          <w:lang w:eastAsia="tr-TR"/>
        </w:rPr>
        <w:t xml:space="preserve"> </w:t>
      </w:r>
      <w:proofErr w:type="spellStart"/>
      <w:r w:rsidRPr="00E331F9">
        <w:rPr>
          <w:lang w:eastAsia="tr-TR"/>
        </w:rPr>
        <w:t>veri</w:t>
      </w:r>
      <w:proofErr w:type="spellEnd"/>
      <w:r w:rsidRPr="00E331F9">
        <w:rPr>
          <w:lang w:eastAsia="tr-TR"/>
        </w:rPr>
        <w:t xml:space="preserve"> </w:t>
      </w:r>
      <w:proofErr w:type="spellStart"/>
      <w:r w:rsidRPr="00E331F9">
        <w:rPr>
          <w:lang w:eastAsia="tr-TR"/>
        </w:rPr>
        <w:t>tabanı</w:t>
      </w:r>
      <w:proofErr w:type="spellEnd"/>
      <w:r w:rsidRPr="00E331F9">
        <w:rPr>
          <w:lang w:eastAsia="tr-TR"/>
        </w:rPr>
        <w:t xml:space="preserve"> </w:t>
      </w:r>
      <w:proofErr w:type="spellStart"/>
      <w:r w:rsidRPr="00E331F9">
        <w:rPr>
          <w:lang w:eastAsia="tr-TR"/>
        </w:rPr>
        <w:t>konularında</w:t>
      </w:r>
      <w:proofErr w:type="spellEnd"/>
      <w:r w:rsidRPr="00E331F9">
        <w:rPr>
          <w:lang w:eastAsia="tr-TR"/>
        </w:rPr>
        <w:t xml:space="preserve"> </w:t>
      </w:r>
      <w:proofErr w:type="spellStart"/>
      <w:r w:rsidRPr="00E331F9">
        <w:rPr>
          <w:lang w:eastAsia="tr-TR"/>
        </w:rPr>
        <w:t>temel</w:t>
      </w:r>
      <w:proofErr w:type="spellEnd"/>
      <w:r w:rsidRPr="00E331F9">
        <w:rPr>
          <w:lang w:eastAsia="tr-TR"/>
        </w:rPr>
        <w:t xml:space="preserve"> </w:t>
      </w:r>
      <w:proofErr w:type="spellStart"/>
      <w:r w:rsidRPr="00E331F9">
        <w:rPr>
          <w:lang w:eastAsia="tr-TR"/>
        </w:rPr>
        <w:t>bilgiler</w:t>
      </w:r>
      <w:proofErr w:type="spellEnd"/>
      <w:r w:rsidRPr="00E331F9">
        <w:rPr>
          <w:lang w:eastAsia="tr-TR"/>
        </w:rPr>
        <w:t xml:space="preserve">, </w:t>
      </w:r>
      <w:proofErr w:type="spellStart"/>
      <w:r w:rsidRPr="00E331F9">
        <w:rPr>
          <w:lang w:eastAsia="tr-TR"/>
        </w:rPr>
        <w:t>konumsal</w:t>
      </w:r>
      <w:proofErr w:type="spellEnd"/>
      <w:r w:rsidRPr="00E331F9">
        <w:rPr>
          <w:lang w:eastAsia="tr-TR"/>
        </w:rPr>
        <w:t xml:space="preserve"> </w:t>
      </w:r>
      <w:proofErr w:type="spellStart"/>
      <w:r w:rsidRPr="00E331F9">
        <w:rPr>
          <w:lang w:eastAsia="tr-TR"/>
        </w:rPr>
        <w:t>sorgulamalar</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QGIS </w:t>
      </w:r>
      <w:proofErr w:type="spellStart"/>
      <w:r w:rsidRPr="00E331F9">
        <w:rPr>
          <w:lang w:eastAsia="tr-TR"/>
        </w:rPr>
        <w:t>ile</w:t>
      </w:r>
      <w:proofErr w:type="spellEnd"/>
      <w:r w:rsidRPr="00E331F9">
        <w:rPr>
          <w:lang w:eastAsia="tr-TR"/>
        </w:rPr>
        <w:t xml:space="preserve"> </w:t>
      </w:r>
      <w:proofErr w:type="spellStart"/>
      <w:r w:rsidRPr="00E331F9">
        <w:rPr>
          <w:lang w:eastAsia="tr-TR"/>
        </w:rPr>
        <w:t>uygulama</w:t>
      </w:r>
      <w:proofErr w:type="spellEnd"/>
      <w:r w:rsidRPr="00E331F9">
        <w:rPr>
          <w:lang w:eastAsia="tr-TR"/>
        </w:rPr>
        <w:t xml:space="preserve">, tampon, </w:t>
      </w:r>
      <w:proofErr w:type="spellStart"/>
      <w:r w:rsidRPr="00E331F9">
        <w:rPr>
          <w:lang w:eastAsia="tr-TR"/>
        </w:rPr>
        <w:t>ağırlıklı</w:t>
      </w:r>
      <w:proofErr w:type="spellEnd"/>
      <w:r w:rsidRPr="00E331F9">
        <w:rPr>
          <w:lang w:eastAsia="tr-TR"/>
        </w:rPr>
        <w:t xml:space="preserve"> </w:t>
      </w:r>
      <w:proofErr w:type="spellStart"/>
      <w:r w:rsidRPr="00E331F9">
        <w:rPr>
          <w:lang w:eastAsia="tr-TR"/>
        </w:rPr>
        <w:t>çakıştırma</w:t>
      </w:r>
      <w:proofErr w:type="spellEnd"/>
      <w:r w:rsidRPr="00E331F9">
        <w:rPr>
          <w:lang w:eastAsia="tr-TR"/>
        </w:rPr>
        <w:t xml:space="preserve">, </w:t>
      </w:r>
      <w:proofErr w:type="spellStart"/>
      <w:r w:rsidRPr="00E331F9">
        <w:rPr>
          <w:lang w:eastAsia="tr-TR"/>
        </w:rPr>
        <w:t>yoğunluk</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w:t>
      </w:r>
      <w:proofErr w:type="spellStart"/>
      <w:r w:rsidRPr="00E331F9">
        <w:rPr>
          <w:lang w:eastAsia="tr-TR"/>
        </w:rPr>
        <w:t>enterpolasyon</w:t>
      </w:r>
      <w:proofErr w:type="spellEnd"/>
      <w:r w:rsidRPr="00E331F9">
        <w:rPr>
          <w:lang w:eastAsia="tr-TR"/>
        </w:rPr>
        <w:t xml:space="preserve"> </w:t>
      </w:r>
      <w:proofErr w:type="spellStart"/>
      <w:r w:rsidRPr="00E331F9">
        <w:rPr>
          <w:lang w:eastAsia="tr-TR"/>
        </w:rPr>
        <w:t>kavram</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w:t>
      </w:r>
      <w:proofErr w:type="spellStart"/>
      <w:r w:rsidRPr="00E331F9">
        <w:rPr>
          <w:lang w:eastAsia="tr-TR"/>
        </w:rPr>
        <w:t>uygulamaları</w:t>
      </w:r>
      <w:proofErr w:type="spellEnd"/>
      <w:r w:rsidRPr="00E331F9">
        <w:rPr>
          <w:lang w:eastAsia="tr-TR"/>
        </w:rPr>
        <w:t xml:space="preserve">, 3B </w:t>
      </w:r>
      <w:proofErr w:type="spellStart"/>
      <w:r w:rsidRPr="00E331F9">
        <w:rPr>
          <w:lang w:eastAsia="tr-TR"/>
        </w:rPr>
        <w:t>analizler</w:t>
      </w:r>
      <w:proofErr w:type="spellEnd"/>
      <w:r w:rsidRPr="00E331F9">
        <w:rPr>
          <w:lang w:eastAsia="tr-TR"/>
        </w:rPr>
        <w:t xml:space="preserve">, </w:t>
      </w:r>
      <w:proofErr w:type="spellStart"/>
      <w:r w:rsidRPr="00E331F9">
        <w:rPr>
          <w:lang w:eastAsia="tr-TR"/>
        </w:rPr>
        <w:t>eğim</w:t>
      </w:r>
      <w:proofErr w:type="spellEnd"/>
      <w:r w:rsidRPr="00E331F9">
        <w:rPr>
          <w:lang w:eastAsia="tr-TR"/>
        </w:rPr>
        <w:t xml:space="preserve">, </w:t>
      </w:r>
      <w:proofErr w:type="spellStart"/>
      <w:r w:rsidRPr="00E331F9">
        <w:rPr>
          <w:lang w:eastAsia="tr-TR"/>
        </w:rPr>
        <w:t>bakı</w:t>
      </w:r>
      <w:proofErr w:type="spellEnd"/>
      <w:r w:rsidRPr="00E331F9">
        <w:rPr>
          <w:lang w:eastAsia="tr-TR"/>
        </w:rPr>
        <w:t xml:space="preserve"> </w:t>
      </w:r>
      <w:proofErr w:type="spellStart"/>
      <w:r w:rsidRPr="00E331F9">
        <w:rPr>
          <w:lang w:eastAsia="tr-TR"/>
        </w:rPr>
        <w:t>ve</w:t>
      </w:r>
      <w:proofErr w:type="spellEnd"/>
      <w:r w:rsidRPr="00E331F9">
        <w:rPr>
          <w:lang w:eastAsia="tr-TR"/>
        </w:rPr>
        <w:t xml:space="preserve"> 3B </w:t>
      </w:r>
      <w:proofErr w:type="spellStart"/>
      <w:r w:rsidRPr="00E331F9">
        <w:rPr>
          <w:lang w:eastAsia="tr-TR"/>
        </w:rPr>
        <w:t>kent</w:t>
      </w:r>
      <w:proofErr w:type="spellEnd"/>
      <w:r w:rsidRPr="00E331F9">
        <w:rPr>
          <w:lang w:eastAsia="tr-TR"/>
        </w:rPr>
        <w:t xml:space="preserve"> </w:t>
      </w:r>
      <w:proofErr w:type="spellStart"/>
      <w:r w:rsidRPr="00E331F9">
        <w:rPr>
          <w:lang w:eastAsia="tr-TR"/>
        </w:rPr>
        <w:t>modeli</w:t>
      </w:r>
      <w:proofErr w:type="spellEnd"/>
      <w:r w:rsidRPr="00E331F9">
        <w:rPr>
          <w:lang w:eastAsia="tr-TR"/>
        </w:rPr>
        <w:t xml:space="preserve"> </w:t>
      </w:r>
      <w:proofErr w:type="spellStart"/>
      <w:r w:rsidRPr="00E331F9">
        <w:rPr>
          <w:lang w:eastAsia="tr-TR"/>
        </w:rPr>
        <w:t>oluşturma</w:t>
      </w:r>
      <w:proofErr w:type="spellEnd"/>
      <w:r w:rsidRPr="00E331F9">
        <w:rPr>
          <w:lang w:eastAsia="tr-TR"/>
        </w:rPr>
        <w:t xml:space="preserve"> </w:t>
      </w:r>
      <w:proofErr w:type="spellStart"/>
      <w:r w:rsidRPr="00E331F9">
        <w:rPr>
          <w:lang w:eastAsia="tr-TR"/>
        </w:rPr>
        <w:t>kavramları</w:t>
      </w:r>
      <w:proofErr w:type="spellEnd"/>
      <w:r w:rsidRPr="00E331F9">
        <w:rPr>
          <w:lang w:eastAsia="tr-TR"/>
        </w:rPr>
        <w:t xml:space="preserve">, ABS </w:t>
      </w:r>
      <w:proofErr w:type="spellStart"/>
      <w:r w:rsidRPr="00E331F9">
        <w:rPr>
          <w:lang w:eastAsia="tr-TR"/>
        </w:rPr>
        <w:t>ve</w:t>
      </w:r>
      <w:proofErr w:type="spellEnd"/>
      <w:r w:rsidRPr="00E331F9">
        <w:rPr>
          <w:lang w:eastAsia="tr-TR"/>
        </w:rPr>
        <w:t xml:space="preserve"> Inspire, UVDM </w:t>
      </w:r>
      <w:proofErr w:type="spellStart"/>
      <w:r w:rsidRPr="00E331F9">
        <w:rPr>
          <w:lang w:eastAsia="tr-TR"/>
        </w:rPr>
        <w:t>anlatılacaktır</w:t>
      </w:r>
      <w:proofErr w:type="spellEnd"/>
      <w:r w:rsidRPr="00E331F9">
        <w:rPr>
          <w:lang w:eastAsia="tr-TR"/>
        </w:rPr>
        <w:t>.</w:t>
      </w:r>
    </w:p>
    <w:p w:rsidR="00B55B2C" w:rsidRPr="00E331F9" w:rsidRDefault="00B55B2C" w:rsidP="001C08DB">
      <w:pPr>
        <w:pBdr>
          <w:bottom w:val="dotted" w:sz="24" w:space="1" w:color="auto"/>
        </w:pBdr>
        <w:jc w:val="both"/>
        <w:rPr>
          <w:lang w:eastAsia="tr-TR"/>
        </w:rPr>
      </w:pPr>
    </w:p>
    <w:p w:rsidR="006246AE" w:rsidRPr="00691DCD" w:rsidRDefault="006246AE" w:rsidP="00E752D4">
      <w:pPr>
        <w:pStyle w:val="GvdeMetni2"/>
        <w:rPr>
          <w:sz w:val="40"/>
          <w:szCs w:val="40"/>
        </w:rPr>
      </w:pPr>
    </w:p>
    <w:p w:rsidR="001C08DB" w:rsidRPr="00000484" w:rsidRDefault="001C08DB" w:rsidP="001C08DB">
      <w:pPr>
        <w:pStyle w:val="ListeParagraf"/>
        <w:jc w:val="both"/>
        <w:rPr>
          <w:b/>
          <w:color w:val="FF0000"/>
          <w:sz w:val="28"/>
          <w:szCs w:val="28"/>
        </w:rPr>
      </w:pPr>
      <w:r w:rsidRPr="00000484">
        <w:rPr>
          <w:b/>
          <w:color w:val="FF0000"/>
          <w:sz w:val="28"/>
          <w:szCs w:val="28"/>
        </w:rPr>
        <w:t>KD541 – Kentsel Dönüşümün Çevresel Boyutu (3+0) 3</w:t>
      </w:r>
    </w:p>
    <w:p w:rsidR="001C08DB" w:rsidRDefault="001C08DB" w:rsidP="001C08DB">
      <w:pPr>
        <w:pStyle w:val="ListeParagraf"/>
        <w:pBdr>
          <w:bottom w:val="dotted" w:sz="24" w:space="1" w:color="auto"/>
        </w:pBdr>
        <w:jc w:val="both"/>
      </w:pPr>
      <w:proofErr w:type="spellStart"/>
      <w:r w:rsidRPr="00000484">
        <w:t>Kenleşme</w:t>
      </w:r>
      <w:proofErr w:type="spellEnd"/>
      <w:r w:rsidRPr="00000484">
        <w:t xml:space="preserve"> süreci, Yeşil altyapı kavramı, Yeşil altyapının ekonomisi ve </w:t>
      </w:r>
      <w:proofErr w:type="spellStart"/>
      <w:r w:rsidRPr="00000484">
        <w:t>sürdürebirlilik</w:t>
      </w:r>
      <w:proofErr w:type="spellEnd"/>
      <w:r w:rsidRPr="00000484">
        <w:t xml:space="preserve">, Risk değerlendirmesi, Şehir yüzeylerinde en yaygın kirleticiler, Drenaj hatları, Katı atık yönetimi, Tehlikeli atık yönetimi, Yağmur suyu arıtma ve </w:t>
      </w:r>
      <w:proofErr w:type="spellStart"/>
      <w:r w:rsidRPr="00000484">
        <w:t>control</w:t>
      </w:r>
      <w:proofErr w:type="spellEnd"/>
      <w:r w:rsidRPr="00000484">
        <w:t xml:space="preserve"> çözümleri, Su arıtma ve kontrol sistemlerinin seçimi ve uygulanması, Ulaşım kirliliği, Sel ve kirliliğin azaltılması, Kent </w:t>
      </w:r>
      <w:proofErr w:type="gramStart"/>
      <w:r w:rsidRPr="00000484">
        <w:t>ekolojisi</w:t>
      </w:r>
      <w:proofErr w:type="gramEnd"/>
      <w:r w:rsidRPr="00000484">
        <w:t xml:space="preserve"> ve hastalıkları</w:t>
      </w:r>
    </w:p>
    <w:p w:rsidR="00B55B2C" w:rsidRPr="00000484" w:rsidRDefault="00B55B2C" w:rsidP="001C08DB">
      <w:pPr>
        <w:pStyle w:val="ListeParagraf"/>
        <w:pBdr>
          <w:bottom w:val="dotted" w:sz="24" w:space="1" w:color="auto"/>
        </w:pBdr>
        <w:jc w:val="both"/>
      </w:pPr>
    </w:p>
    <w:p w:rsidR="006246AE" w:rsidRPr="00691DCD" w:rsidRDefault="006246AE" w:rsidP="00E752D4">
      <w:pPr>
        <w:pStyle w:val="GvdeMetni2"/>
        <w:rPr>
          <w:sz w:val="40"/>
          <w:szCs w:val="40"/>
        </w:rPr>
      </w:pPr>
    </w:p>
    <w:p w:rsidR="001C08DB" w:rsidRPr="00F95EED" w:rsidRDefault="001C08DB" w:rsidP="001C08DB">
      <w:pPr>
        <w:jc w:val="both"/>
        <w:rPr>
          <w:b/>
          <w:color w:val="FF0000"/>
          <w:sz w:val="28"/>
          <w:szCs w:val="28"/>
        </w:rPr>
      </w:pPr>
      <w:r w:rsidRPr="00F95EED">
        <w:rPr>
          <w:b/>
          <w:color w:val="FF0000"/>
          <w:sz w:val="28"/>
          <w:szCs w:val="28"/>
        </w:rPr>
        <w:t xml:space="preserve">KD542 – </w:t>
      </w:r>
      <w:proofErr w:type="spellStart"/>
      <w:r w:rsidRPr="00F95EED">
        <w:rPr>
          <w:b/>
          <w:color w:val="FF0000"/>
          <w:sz w:val="28"/>
          <w:szCs w:val="28"/>
        </w:rPr>
        <w:t>Stratejik</w:t>
      </w:r>
      <w:proofErr w:type="spellEnd"/>
      <w:r w:rsidRPr="00F95EED">
        <w:rPr>
          <w:b/>
          <w:color w:val="FF0000"/>
          <w:sz w:val="28"/>
          <w:szCs w:val="28"/>
        </w:rPr>
        <w:t xml:space="preserve"> </w:t>
      </w:r>
      <w:proofErr w:type="spellStart"/>
      <w:r w:rsidRPr="00F95EED">
        <w:rPr>
          <w:b/>
          <w:color w:val="FF0000"/>
          <w:sz w:val="28"/>
          <w:szCs w:val="28"/>
        </w:rPr>
        <w:t>Planlama</w:t>
      </w:r>
      <w:proofErr w:type="spellEnd"/>
      <w:r w:rsidRPr="00F95EED">
        <w:rPr>
          <w:b/>
          <w:color w:val="FF0000"/>
          <w:sz w:val="28"/>
          <w:szCs w:val="28"/>
        </w:rPr>
        <w:t xml:space="preserve"> (3+0) 3</w:t>
      </w:r>
    </w:p>
    <w:p w:rsidR="001C08DB" w:rsidRDefault="001C08DB" w:rsidP="001C08DB">
      <w:pPr>
        <w:jc w:val="both"/>
        <w:rPr>
          <w:b/>
        </w:rPr>
      </w:pP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rPr>
        <w:t>Stratejiye Giriş ve Genel Stratejik Uygulama Örnekleri</w:t>
      </w: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proofErr w:type="spellStart"/>
      <w:r w:rsidRPr="00F95EED">
        <w:rPr>
          <w:rFonts w:eastAsia="Calibri"/>
          <w:bCs/>
          <w:lang w:val="fr-FR"/>
        </w:rPr>
        <w:t>Strateji</w:t>
      </w:r>
      <w:proofErr w:type="spellEnd"/>
      <w:r w:rsidRPr="00F95EED">
        <w:rPr>
          <w:rFonts w:eastAsia="Calibri"/>
          <w:bCs/>
          <w:lang w:val="fr-FR"/>
        </w:rPr>
        <w:t xml:space="preserve"> </w:t>
      </w:r>
      <w:proofErr w:type="spellStart"/>
      <w:r w:rsidRPr="00F95EED">
        <w:rPr>
          <w:rFonts w:eastAsia="Calibri"/>
          <w:bCs/>
          <w:lang w:val="fr-FR"/>
        </w:rPr>
        <w:t>ve</w:t>
      </w:r>
      <w:proofErr w:type="spellEnd"/>
      <w:r w:rsidRPr="00F95EED">
        <w:rPr>
          <w:rFonts w:eastAsia="Calibri"/>
          <w:bCs/>
          <w:lang w:val="fr-FR"/>
        </w:rPr>
        <w:t xml:space="preserve"> </w:t>
      </w:r>
      <w:proofErr w:type="spellStart"/>
      <w:r w:rsidRPr="00F95EED">
        <w:rPr>
          <w:rFonts w:eastAsia="Calibri"/>
          <w:bCs/>
          <w:lang w:val="fr-FR"/>
        </w:rPr>
        <w:t>Stratejik</w:t>
      </w:r>
      <w:proofErr w:type="spellEnd"/>
      <w:r w:rsidRPr="00F95EED">
        <w:rPr>
          <w:rFonts w:eastAsia="Calibri"/>
          <w:bCs/>
          <w:lang w:val="fr-FR"/>
        </w:rPr>
        <w:t xml:space="preserve"> </w:t>
      </w:r>
      <w:proofErr w:type="spellStart"/>
      <w:r w:rsidRPr="00F95EED">
        <w:rPr>
          <w:rFonts w:eastAsia="Calibri"/>
          <w:bCs/>
          <w:lang w:val="fr-FR"/>
        </w:rPr>
        <w:t>Planlama</w:t>
      </w:r>
      <w:proofErr w:type="spellEnd"/>
      <w:r w:rsidRPr="00F95EED">
        <w:rPr>
          <w:rFonts w:eastAsia="Calibri"/>
          <w:bCs/>
          <w:lang w:val="fr-FR"/>
        </w:rPr>
        <w:t xml:space="preserve"> </w:t>
      </w:r>
      <w:proofErr w:type="spellStart"/>
      <w:r w:rsidRPr="00F95EED">
        <w:rPr>
          <w:rFonts w:eastAsia="Calibri"/>
          <w:bCs/>
          <w:lang w:val="fr-FR"/>
        </w:rPr>
        <w:t>Süreci</w:t>
      </w:r>
      <w:proofErr w:type="spellEnd"/>
      <w:r w:rsidRPr="00F95EED">
        <w:rPr>
          <w:rFonts w:eastAsia="Calibri"/>
          <w:bCs/>
          <w:lang w:val="fr-FR"/>
        </w:rPr>
        <w:t xml:space="preserve"> : </w:t>
      </w:r>
      <w:proofErr w:type="spellStart"/>
      <w:r w:rsidRPr="00F95EED">
        <w:rPr>
          <w:rFonts w:eastAsia="Calibri"/>
          <w:bCs/>
          <w:lang w:val="fr-FR"/>
        </w:rPr>
        <w:t>Taktik</w:t>
      </w:r>
      <w:proofErr w:type="spellEnd"/>
      <w:r w:rsidRPr="00F95EED">
        <w:rPr>
          <w:rFonts w:eastAsia="Calibri"/>
          <w:bCs/>
          <w:lang w:val="fr-FR"/>
        </w:rPr>
        <w:t xml:space="preserve">, </w:t>
      </w:r>
      <w:proofErr w:type="spellStart"/>
      <w:r w:rsidRPr="00F95EED">
        <w:rPr>
          <w:rFonts w:eastAsia="Calibri"/>
          <w:bCs/>
          <w:lang w:val="fr-FR"/>
        </w:rPr>
        <w:t>Uygulama</w:t>
      </w:r>
      <w:proofErr w:type="spellEnd"/>
      <w:r w:rsidRPr="00F95EED">
        <w:rPr>
          <w:rFonts w:eastAsia="Calibri"/>
          <w:bCs/>
          <w:lang w:val="fr-FR"/>
        </w:rPr>
        <w:t xml:space="preserve">, </w:t>
      </w:r>
      <w:proofErr w:type="spellStart"/>
      <w:r w:rsidRPr="00F95EED">
        <w:rPr>
          <w:rFonts w:eastAsia="Calibri"/>
          <w:bCs/>
          <w:lang w:val="fr-FR"/>
        </w:rPr>
        <w:t>Hedef</w:t>
      </w:r>
      <w:proofErr w:type="spellEnd"/>
      <w:r w:rsidRPr="00F95EED">
        <w:rPr>
          <w:rFonts w:eastAsia="Calibri"/>
          <w:bCs/>
          <w:lang w:val="fr-FR"/>
        </w:rPr>
        <w:t xml:space="preserve"> </w:t>
      </w:r>
      <w:proofErr w:type="spellStart"/>
      <w:r w:rsidRPr="00F95EED">
        <w:rPr>
          <w:rFonts w:eastAsia="Calibri"/>
          <w:bCs/>
          <w:lang w:val="fr-FR"/>
        </w:rPr>
        <w:t>Tayini</w:t>
      </w:r>
      <w:proofErr w:type="spellEnd"/>
      <w:r w:rsidRPr="00F95EED">
        <w:rPr>
          <w:rFonts w:eastAsia="Calibri"/>
          <w:bCs/>
          <w:lang w:val="fr-FR"/>
        </w:rPr>
        <w:t xml:space="preserve"> ; </w:t>
      </w:r>
      <w:proofErr w:type="spellStart"/>
      <w:r w:rsidRPr="00F95EED">
        <w:rPr>
          <w:rFonts w:eastAsia="Calibri"/>
          <w:bCs/>
          <w:lang w:val="fr-FR"/>
        </w:rPr>
        <w:t>Performans</w:t>
      </w:r>
      <w:proofErr w:type="spellEnd"/>
      <w:r w:rsidRPr="00F95EED">
        <w:rPr>
          <w:rFonts w:eastAsia="Calibri"/>
          <w:bCs/>
          <w:lang w:val="fr-FR"/>
        </w:rPr>
        <w:t xml:space="preserve"> </w:t>
      </w:r>
      <w:proofErr w:type="spellStart"/>
      <w:r w:rsidRPr="00F95EED">
        <w:rPr>
          <w:rFonts w:eastAsia="Calibri"/>
          <w:bCs/>
          <w:lang w:val="fr-FR"/>
        </w:rPr>
        <w:t>Değerlendirmesi</w:t>
      </w:r>
      <w:proofErr w:type="spellEnd"/>
      <w:r w:rsidRPr="00F95EED">
        <w:rPr>
          <w:rFonts w:eastAsia="Calibri"/>
          <w:bCs/>
          <w:lang w:val="fr-FR"/>
        </w:rPr>
        <w:t xml:space="preserve">, </w:t>
      </w:r>
      <w:proofErr w:type="spellStart"/>
      <w:r w:rsidRPr="00F95EED">
        <w:rPr>
          <w:rFonts w:eastAsia="Calibri"/>
          <w:bCs/>
          <w:lang w:val="fr-FR"/>
        </w:rPr>
        <w:t>Risk</w:t>
      </w:r>
      <w:proofErr w:type="spellEnd"/>
      <w:r w:rsidRPr="00F95EED">
        <w:rPr>
          <w:rFonts w:eastAsia="Calibri"/>
          <w:bCs/>
          <w:lang w:val="fr-FR"/>
        </w:rPr>
        <w:t xml:space="preserve"> </w:t>
      </w:r>
      <w:proofErr w:type="spellStart"/>
      <w:r w:rsidRPr="00F95EED">
        <w:rPr>
          <w:rFonts w:eastAsia="Calibri"/>
          <w:bCs/>
          <w:lang w:val="fr-FR"/>
        </w:rPr>
        <w:t>Yönetimi</w:t>
      </w:r>
      <w:proofErr w:type="spellEnd"/>
      <w:r w:rsidRPr="00F95EED">
        <w:rPr>
          <w:rFonts w:eastAsia="Calibri"/>
          <w:bCs/>
          <w:lang w:val="fr-FR"/>
        </w:rPr>
        <w:t xml:space="preserve"> </w:t>
      </w:r>
      <w:proofErr w:type="spellStart"/>
      <w:r w:rsidRPr="00F95EED">
        <w:rPr>
          <w:rFonts w:eastAsia="Calibri"/>
          <w:bCs/>
          <w:lang w:val="fr-FR"/>
        </w:rPr>
        <w:t>Kavramları</w:t>
      </w:r>
      <w:proofErr w:type="spellEnd"/>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bCs/>
        </w:rPr>
        <w:t>Stratejik Planlama Açısından Genel Ekonomi ve Gayrimenkul Sektörü İlişkisi</w:t>
      </w: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bCs/>
        </w:rPr>
        <w:t xml:space="preserve">Stratejik Planlama Açısından Gayrimenkul Sektörü, </w:t>
      </w:r>
      <w:proofErr w:type="gramStart"/>
      <w:r w:rsidRPr="00F95EED">
        <w:rPr>
          <w:rFonts w:eastAsia="Calibri"/>
          <w:bCs/>
        </w:rPr>
        <w:t>İşleyişleri  ve</w:t>
      </w:r>
      <w:proofErr w:type="gramEnd"/>
      <w:r w:rsidRPr="00F95EED">
        <w:rPr>
          <w:rFonts w:eastAsia="Calibri"/>
          <w:bCs/>
        </w:rPr>
        <w:t xml:space="preserve"> Paydaşları</w:t>
      </w: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bCs/>
        </w:rPr>
        <w:t>Gayrimenkul Geliştirme Sürecinde Stratejik Planlama</w:t>
      </w: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rPr>
        <w:t>Gayrimenkul Yatırımlarında Stratejik Planlama</w:t>
      </w:r>
    </w:p>
    <w:p w:rsidR="001C08DB" w:rsidRPr="00F95EED" w:rsidRDefault="001C08DB" w:rsidP="001C08DB">
      <w:pPr>
        <w:pStyle w:val="ListeParagraf"/>
        <w:numPr>
          <w:ilvl w:val="0"/>
          <w:numId w:val="30"/>
        </w:numPr>
        <w:spacing w:before="0" w:beforeAutospacing="0" w:after="0" w:afterAutospacing="0"/>
        <w:ind w:left="567" w:hanging="425"/>
        <w:contextualSpacing/>
        <w:jc w:val="both"/>
        <w:rPr>
          <w:b/>
        </w:rPr>
      </w:pPr>
      <w:r w:rsidRPr="00F95EED">
        <w:rPr>
          <w:rFonts w:eastAsia="Calibri"/>
        </w:rPr>
        <w:t>Stratejik Gayrimenkul yatırım süreci:  Perakende Yatırımları (AVM, Alışveriş Caddesi, Tekil Kiracı Alanlar),</w:t>
      </w:r>
    </w:p>
    <w:p w:rsidR="001C08DB" w:rsidRPr="00691DCD" w:rsidRDefault="001C08DB" w:rsidP="001C08DB">
      <w:pPr>
        <w:pStyle w:val="ListeParagraf"/>
        <w:numPr>
          <w:ilvl w:val="0"/>
          <w:numId w:val="30"/>
        </w:numPr>
        <w:pBdr>
          <w:bottom w:val="dotted" w:sz="24" w:space="1" w:color="auto"/>
        </w:pBdr>
        <w:spacing w:before="0" w:beforeAutospacing="0" w:after="0" w:afterAutospacing="0"/>
        <w:ind w:left="567" w:hanging="425"/>
        <w:contextualSpacing/>
        <w:jc w:val="both"/>
        <w:rPr>
          <w:b/>
        </w:rPr>
      </w:pPr>
      <w:r w:rsidRPr="00F95EED">
        <w:rPr>
          <w:rFonts w:eastAsia="Calibri"/>
        </w:rPr>
        <w:t>Stratejik Gayrimenkul yatırım süreci:  Lojistik ve Depolama Yatırımları</w:t>
      </w:r>
      <w:r>
        <w:rPr>
          <w:rFonts w:eastAsia="Calibri"/>
        </w:rPr>
        <w:t xml:space="preserve">, </w:t>
      </w:r>
      <w:r w:rsidRPr="00F95EED">
        <w:rPr>
          <w:rFonts w:eastAsia="Calibri"/>
        </w:rPr>
        <w:t>Turizm Yatırımları</w:t>
      </w:r>
      <w:r>
        <w:rPr>
          <w:rFonts w:eastAsia="Calibri"/>
        </w:rPr>
        <w:t xml:space="preserve">, </w:t>
      </w:r>
      <w:r w:rsidRPr="00F95EED">
        <w:rPr>
          <w:rFonts w:eastAsia="Calibri"/>
        </w:rPr>
        <w:t>Ofis Yatırımları</w:t>
      </w:r>
      <w:r>
        <w:rPr>
          <w:rFonts w:eastAsia="Calibri"/>
        </w:rPr>
        <w:t xml:space="preserve">, </w:t>
      </w:r>
      <w:r w:rsidRPr="00F95EED">
        <w:rPr>
          <w:rFonts w:eastAsia="Calibri"/>
        </w:rPr>
        <w:t>Sağlık Yatırımları ve Sportif Tesis Yatırımları</w:t>
      </w:r>
      <w:r>
        <w:rPr>
          <w:rFonts w:eastAsia="Calibri"/>
        </w:rPr>
        <w:t xml:space="preserve">, </w:t>
      </w:r>
      <w:r w:rsidRPr="00F95EED">
        <w:rPr>
          <w:rFonts w:eastAsia="Calibri"/>
        </w:rPr>
        <w:t>Arsa-Arazi Bankacılığı</w:t>
      </w:r>
      <w:r>
        <w:rPr>
          <w:rFonts w:eastAsia="Calibri"/>
        </w:rPr>
        <w:t xml:space="preserve">, </w:t>
      </w:r>
      <w:r w:rsidRPr="00F95EED">
        <w:rPr>
          <w:rFonts w:eastAsia="Calibri"/>
        </w:rPr>
        <w:t>Konut Yatırımları</w:t>
      </w:r>
    </w:p>
    <w:p w:rsidR="00691DCD" w:rsidRPr="00691DCD" w:rsidRDefault="00691DCD" w:rsidP="001C08DB">
      <w:pPr>
        <w:pStyle w:val="ListeParagraf"/>
        <w:numPr>
          <w:ilvl w:val="0"/>
          <w:numId w:val="30"/>
        </w:numPr>
        <w:pBdr>
          <w:bottom w:val="dotted" w:sz="24" w:space="1" w:color="auto"/>
        </w:pBdr>
        <w:spacing w:before="0" w:beforeAutospacing="0" w:after="0" w:afterAutospacing="0"/>
        <w:ind w:left="567" w:hanging="425"/>
        <w:contextualSpacing/>
        <w:jc w:val="both"/>
        <w:rPr>
          <w:b/>
        </w:rPr>
      </w:pPr>
    </w:p>
    <w:p w:rsidR="006246AE" w:rsidRDefault="006246AE" w:rsidP="006246AE">
      <w:pPr>
        <w:pStyle w:val="GvdeMetni2"/>
      </w:pPr>
    </w:p>
    <w:p w:rsidR="00691DCD" w:rsidRDefault="00691DCD" w:rsidP="006246AE">
      <w:pPr>
        <w:pStyle w:val="GvdeMetni2"/>
      </w:pPr>
    </w:p>
    <w:p w:rsidR="00691DCD" w:rsidRDefault="00691DCD" w:rsidP="006246AE">
      <w:pPr>
        <w:pStyle w:val="GvdeMetni2"/>
      </w:pPr>
    </w:p>
    <w:p w:rsidR="00691DCD" w:rsidRDefault="00691DCD" w:rsidP="006246AE">
      <w:pPr>
        <w:pStyle w:val="GvdeMetni2"/>
      </w:pPr>
    </w:p>
    <w:p w:rsidR="00691DCD" w:rsidRDefault="00691DCD" w:rsidP="006246AE">
      <w:pPr>
        <w:pStyle w:val="GvdeMetni2"/>
      </w:pPr>
    </w:p>
    <w:p w:rsidR="00691DCD" w:rsidRDefault="00691DCD" w:rsidP="006246AE">
      <w:pPr>
        <w:pStyle w:val="GvdeMetni2"/>
      </w:pPr>
    </w:p>
    <w:p w:rsidR="001C08DB" w:rsidRPr="006A3107" w:rsidRDefault="001C08DB" w:rsidP="001C08DB">
      <w:pPr>
        <w:jc w:val="both"/>
        <w:rPr>
          <w:rFonts w:eastAsia="Calibri"/>
          <w:b/>
          <w:color w:val="FF0000"/>
          <w:sz w:val="28"/>
          <w:szCs w:val="28"/>
        </w:rPr>
      </w:pPr>
      <w:r w:rsidRPr="006A3107">
        <w:rPr>
          <w:rFonts w:eastAsia="Calibri"/>
          <w:b/>
          <w:color w:val="FF0000"/>
          <w:sz w:val="28"/>
          <w:szCs w:val="28"/>
        </w:rPr>
        <w:lastRenderedPageBreak/>
        <w:t xml:space="preserve">KD543 – </w:t>
      </w:r>
      <w:proofErr w:type="spellStart"/>
      <w:r w:rsidRPr="006A3107">
        <w:rPr>
          <w:rFonts w:eastAsia="Calibri"/>
          <w:b/>
          <w:color w:val="FF0000"/>
          <w:sz w:val="28"/>
          <w:szCs w:val="28"/>
        </w:rPr>
        <w:t>Gayrimenkul</w:t>
      </w:r>
      <w:proofErr w:type="spellEnd"/>
      <w:r w:rsidRPr="006A3107">
        <w:rPr>
          <w:rFonts w:eastAsia="Calibri"/>
          <w:b/>
          <w:color w:val="FF0000"/>
          <w:sz w:val="28"/>
          <w:szCs w:val="28"/>
        </w:rPr>
        <w:t xml:space="preserve"> </w:t>
      </w:r>
      <w:proofErr w:type="spellStart"/>
      <w:r w:rsidRPr="006A3107">
        <w:rPr>
          <w:rFonts w:eastAsia="Calibri"/>
          <w:b/>
          <w:color w:val="FF0000"/>
          <w:sz w:val="28"/>
          <w:szCs w:val="28"/>
        </w:rPr>
        <w:t>Pazarlama</w:t>
      </w:r>
      <w:proofErr w:type="spellEnd"/>
      <w:r w:rsidRPr="006A3107">
        <w:rPr>
          <w:rFonts w:eastAsia="Calibri"/>
          <w:b/>
          <w:color w:val="FF0000"/>
          <w:sz w:val="28"/>
          <w:szCs w:val="28"/>
        </w:rPr>
        <w:t xml:space="preserve"> (3+0) 3</w:t>
      </w:r>
    </w:p>
    <w:p w:rsidR="001C08DB" w:rsidRDefault="001C08DB" w:rsidP="001C08DB">
      <w:pPr>
        <w:jc w:val="both"/>
        <w:rPr>
          <w:rFonts w:eastAsia="Calibri"/>
        </w:rPr>
      </w:pP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Pazarlamanın tanımları, amacı ve görevi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bCs/>
        </w:rPr>
        <w:t>Gayrimenkul geliştirme aşama</w:t>
      </w:r>
      <w:r>
        <w:rPr>
          <w:rFonts w:eastAsia="Calibri"/>
          <w:bCs/>
        </w:rPr>
        <w:t>lar</w:t>
      </w:r>
      <w:r w:rsidRPr="006A3107">
        <w:rPr>
          <w:rFonts w:eastAsia="Calibri"/>
          <w:bCs/>
        </w:rPr>
        <w:t>ında pazarlamanın rolü ve etkileri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bCs/>
        </w:rPr>
        <w:t>Pazarlamanın 4 P'sinin gayrimenkule uyarlaması</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bCs/>
        </w:rPr>
        <w:t>Pazarlama faaliyetlerine yaklaşımda 5 kavram</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Pazarlama stratejisi ve yönetimi sürecinin 5 kademesi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GZFT Analizi ve gayrimenkul projelerinde uygulanması</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Pazarlama planı ve içeriği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Yüksek enflasyon ve durgunluk ortamlarında pazarlama stratejileri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Hedef pazarlama, gayrimenkul projelerinde hedef kitle ve pazar seçimi</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Marka/markalaşma, Medya, Dijital Pazarlama</w:t>
      </w:r>
    </w:p>
    <w:p w:rsidR="001C08DB" w:rsidRPr="006A3107" w:rsidRDefault="001C08DB" w:rsidP="001C08DB">
      <w:pPr>
        <w:pStyle w:val="ListeParagraf"/>
        <w:numPr>
          <w:ilvl w:val="0"/>
          <w:numId w:val="31"/>
        </w:numPr>
        <w:spacing w:before="0" w:beforeAutospacing="0" w:after="0" w:afterAutospacing="0"/>
        <w:ind w:left="567" w:hanging="283"/>
        <w:contextualSpacing/>
        <w:jc w:val="both"/>
        <w:rPr>
          <w:b/>
        </w:rPr>
      </w:pPr>
      <w:r w:rsidRPr="006A3107">
        <w:rPr>
          <w:rFonts w:eastAsia="Calibri"/>
        </w:rPr>
        <w:t>Tanıtım / Reklam ve halkla ilişkiler faaliyetleri (Gayrimenkul projelerine uyarlanması)</w:t>
      </w:r>
    </w:p>
    <w:p w:rsidR="001C08DB" w:rsidRPr="00B55B2C" w:rsidRDefault="001C08DB" w:rsidP="001C08DB">
      <w:pPr>
        <w:pStyle w:val="ListeParagraf"/>
        <w:numPr>
          <w:ilvl w:val="0"/>
          <w:numId w:val="31"/>
        </w:numPr>
        <w:pBdr>
          <w:bottom w:val="dotted" w:sz="24" w:space="1" w:color="auto"/>
        </w:pBdr>
        <w:spacing w:before="0" w:beforeAutospacing="0" w:after="0" w:afterAutospacing="0"/>
        <w:ind w:left="567" w:hanging="283"/>
        <w:contextualSpacing/>
        <w:jc w:val="both"/>
        <w:rPr>
          <w:b/>
        </w:rPr>
      </w:pPr>
      <w:r w:rsidRPr="006A3107">
        <w:rPr>
          <w:rFonts w:eastAsia="Calibri"/>
        </w:rPr>
        <w:t>Pazar araştırmasının amacı, süreci, araçları, kaynakları</w:t>
      </w:r>
    </w:p>
    <w:p w:rsidR="00B55B2C" w:rsidRPr="006A3107" w:rsidRDefault="00B55B2C" w:rsidP="001C08DB">
      <w:pPr>
        <w:pStyle w:val="ListeParagraf"/>
        <w:numPr>
          <w:ilvl w:val="0"/>
          <w:numId w:val="31"/>
        </w:numPr>
        <w:pBdr>
          <w:bottom w:val="dotted" w:sz="24" w:space="1" w:color="auto"/>
        </w:pBdr>
        <w:spacing w:before="0" w:beforeAutospacing="0" w:after="0" w:afterAutospacing="0"/>
        <w:ind w:left="567" w:hanging="283"/>
        <w:contextualSpacing/>
        <w:jc w:val="both"/>
        <w:rPr>
          <w:b/>
        </w:rPr>
      </w:pPr>
    </w:p>
    <w:p w:rsidR="006246AE" w:rsidRPr="00691DCD" w:rsidRDefault="006246AE" w:rsidP="00E752D4">
      <w:pPr>
        <w:pStyle w:val="GvdeMetni2"/>
        <w:rPr>
          <w:sz w:val="40"/>
          <w:szCs w:val="40"/>
        </w:rPr>
      </w:pPr>
    </w:p>
    <w:p w:rsidR="001C08DB" w:rsidRPr="00F16738" w:rsidRDefault="001C08DB" w:rsidP="001C08DB">
      <w:pPr>
        <w:pStyle w:val="NormalWeb"/>
        <w:spacing w:before="0" w:beforeAutospacing="0" w:after="120" w:afterAutospacing="0"/>
        <w:rPr>
          <w:b/>
          <w:color w:val="FF0000"/>
          <w:sz w:val="28"/>
          <w:szCs w:val="28"/>
        </w:rPr>
      </w:pPr>
      <w:r w:rsidRPr="00F16738">
        <w:rPr>
          <w:b/>
          <w:color w:val="FF0000"/>
          <w:sz w:val="28"/>
          <w:szCs w:val="28"/>
        </w:rPr>
        <w:t xml:space="preserve">KD544 - </w:t>
      </w:r>
      <w:proofErr w:type="spellStart"/>
      <w:r w:rsidRPr="00F16738">
        <w:rPr>
          <w:b/>
          <w:color w:val="FF0000"/>
          <w:sz w:val="28"/>
          <w:szCs w:val="28"/>
        </w:rPr>
        <w:t>Konuma</w:t>
      </w:r>
      <w:proofErr w:type="spellEnd"/>
      <w:r w:rsidRPr="00F16738">
        <w:rPr>
          <w:b/>
          <w:color w:val="FF0000"/>
          <w:sz w:val="28"/>
          <w:szCs w:val="28"/>
        </w:rPr>
        <w:t xml:space="preserve"> </w:t>
      </w:r>
      <w:proofErr w:type="spellStart"/>
      <w:r w:rsidRPr="00F16738">
        <w:rPr>
          <w:b/>
          <w:color w:val="FF0000"/>
          <w:sz w:val="28"/>
          <w:szCs w:val="28"/>
        </w:rPr>
        <w:t>Dayalı</w:t>
      </w:r>
      <w:proofErr w:type="spellEnd"/>
      <w:r w:rsidRPr="00F16738">
        <w:rPr>
          <w:b/>
          <w:color w:val="FF0000"/>
          <w:sz w:val="28"/>
          <w:szCs w:val="28"/>
        </w:rPr>
        <w:t xml:space="preserve"> </w:t>
      </w:r>
      <w:proofErr w:type="spellStart"/>
      <w:r w:rsidRPr="00F16738">
        <w:rPr>
          <w:b/>
          <w:color w:val="FF0000"/>
          <w:sz w:val="28"/>
          <w:szCs w:val="28"/>
        </w:rPr>
        <w:t>Veri</w:t>
      </w:r>
      <w:proofErr w:type="spellEnd"/>
      <w:r w:rsidRPr="00F16738">
        <w:rPr>
          <w:b/>
          <w:color w:val="FF0000"/>
          <w:sz w:val="28"/>
          <w:szCs w:val="28"/>
        </w:rPr>
        <w:t xml:space="preserve"> </w:t>
      </w:r>
      <w:proofErr w:type="spellStart"/>
      <w:r w:rsidRPr="00F16738">
        <w:rPr>
          <w:b/>
          <w:color w:val="FF0000"/>
          <w:sz w:val="28"/>
          <w:szCs w:val="28"/>
        </w:rPr>
        <w:t>Düzenleme</w:t>
      </w:r>
      <w:proofErr w:type="spellEnd"/>
      <w:r w:rsidRPr="00F16738">
        <w:rPr>
          <w:b/>
          <w:color w:val="FF0000"/>
          <w:sz w:val="28"/>
          <w:szCs w:val="28"/>
        </w:rPr>
        <w:t xml:space="preserve"> </w:t>
      </w:r>
      <w:proofErr w:type="spellStart"/>
      <w:r w:rsidRPr="00F16738">
        <w:rPr>
          <w:b/>
          <w:color w:val="FF0000"/>
          <w:sz w:val="28"/>
          <w:szCs w:val="28"/>
        </w:rPr>
        <w:t>ve</w:t>
      </w:r>
      <w:proofErr w:type="spellEnd"/>
      <w:r w:rsidRPr="00F16738">
        <w:rPr>
          <w:b/>
          <w:color w:val="FF0000"/>
          <w:sz w:val="28"/>
          <w:szCs w:val="28"/>
        </w:rPr>
        <w:t xml:space="preserve"> </w:t>
      </w:r>
      <w:proofErr w:type="spellStart"/>
      <w:r w:rsidRPr="00F16738">
        <w:rPr>
          <w:b/>
          <w:color w:val="FF0000"/>
          <w:sz w:val="28"/>
          <w:szCs w:val="28"/>
        </w:rPr>
        <w:t>Yapılandırmaları</w:t>
      </w:r>
      <w:proofErr w:type="spellEnd"/>
      <w:r w:rsidRPr="00F16738">
        <w:rPr>
          <w:b/>
          <w:color w:val="FF0000"/>
          <w:sz w:val="28"/>
          <w:szCs w:val="28"/>
        </w:rPr>
        <w:t xml:space="preserve"> (3+0) 3</w:t>
      </w:r>
    </w:p>
    <w:p w:rsidR="001C08DB" w:rsidRPr="00264446" w:rsidRDefault="001C08DB" w:rsidP="001C08DB">
      <w:pPr>
        <w:pStyle w:val="NormalWeb"/>
        <w:spacing w:before="0" w:beforeAutospacing="0" w:after="120" w:afterAutospacing="0"/>
        <w:rPr>
          <w:b/>
          <w:color w:val="000000"/>
        </w:rPr>
      </w:pPr>
    </w:p>
    <w:p w:rsidR="001C08DB" w:rsidRPr="00A017F8" w:rsidRDefault="001C08DB" w:rsidP="001C08DB">
      <w:pPr>
        <w:pStyle w:val="NormalWeb"/>
        <w:numPr>
          <w:ilvl w:val="0"/>
          <w:numId w:val="32"/>
        </w:numPr>
        <w:spacing w:before="0" w:beforeAutospacing="0" w:after="120" w:afterAutospacing="0"/>
      </w:pPr>
      <w:r>
        <w:t xml:space="preserve">CBS </w:t>
      </w:r>
      <w:proofErr w:type="spellStart"/>
      <w:r>
        <w:t>Kavramı</w:t>
      </w:r>
      <w:proofErr w:type="spellEnd"/>
      <w:r>
        <w:t xml:space="preserve"> </w:t>
      </w:r>
      <w:proofErr w:type="spellStart"/>
      <w:r>
        <w:t>ve</w:t>
      </w:r>
      <w:proofErr w:type="spellEnd"/>
      <w:r>
        <w:t xml:space="preserve"> CBS </w:t>
      </w:r>
      <w:proofErr w:type="spellStart"/>
      <w:r>
        <w:t>Bileşenleri</w:t>
      </w:r>
      <w:proofErr w:type="spellEnd"/>
    </w:p>
    <w:p w:rsidR="001C08DB" w:rsidRPr="00A017F8" w:rsidRDefault="001C08DB" w:rsidP="001C08DB">
      <w:pPr>
        <w:pStyle w:val="NormalWeb"/>
        <w:numPr>
          <w:ilvl w:val="0"/>
          <w:numId w:val="32"/>
        </w:numPr>
        <w:spacing w:before="0" w:beforeAutospacing="0" w:after="120" w:afterAutospacing="0"/>
      </w:pPr>
      <w:proofErr w:type="spellStart"/>
      <w:r>
        <w:t>Ölçek</w:t>
      </w:r>
      <w:proofErr w:type="spellEnd"/>
      <w:r>
        <w:t xml:space="preserve"> </w:t>
      </w:r>
      <w:proofErr w:type="spellStart"/>
      <w:r>
        <w:t>ve</w:t>
      </w:r>
      <w:proofErr w:type="spellEnd"/>
      <w:r>
        <w:t xml:space="preserve"> </w:t>
      </w:r>
      <w:proofErr w:type="spellStart"/>
      <w:r>
        <w:t>Çözünürlük</w:t>
      </w:r>
      <w:proofErr w:type="spellEnd"/>
      <w:r>
        <w:t xml:space="preserve"> </w:t>
      </w:r>
      <w:proofErr w:type="spellStart"/>
      <w:r>
        <w:t>İlişkisi</w:t>
      </w:r>
      <w:proofErr w:type="spellEnd"/>
    </w:p>
    <w:p w:rsidR="001C08DB" w:rsidRPr="00A017F8" w:rsidRDefault="001C08DB" w:rsidP="001C08DB">
      <w:pPr>
        <w:pStyle w:val="NormalWeb"/>
        <w:numPr>
          <w:ilvl w:val="0"/>
          <w:numId w:val="32"/>
        </w:numPr>
        <w:spacing w:before="0" w:beforeAutospacing="0" w:after="120" w:afterAutospacing="0"/>
      </w:pPr>
      <w:proofErr w:type="spellStart"/>
      <w:r>
        <w:t>Vektörel</w:t>
      </w:r>
      <w:proofErr w:type="spellEnd"/>
      <w:r>
        <w:t xml:space="preserve"> </w:t>
      </w:r>
      <w:proofErr w:type="spellStart"/>
      <w:r>
        <w:t>Veri</w:t>
      </w:r>
      <w:proofErr w:type="spellEnd"/>
      <w:r>
        <w:t xml:space="preserve"> – Raster </w:t>
      </w:r>
      <w:proofErr w:type="spellStart"/>
      <w:r>
        <w:t>Veri</w:t>
      </w:r>
      <w:proofErr w:type="spellEnd"/>
    </w:p>
    <w:p w:rsidR="001C08DB" w:rsidRPr="00A017F8" w:rsidRDefault="001C08DB" w:rsidP="001C08DB">
      <w:pPr>
        <w:pStyle w:val="NormalWeb"/>
        <w:numPr>
          <w:ilvl w:val="0"/>
          <w:numId w:val="32"/>
        </w:numPr>
        <w:spacing w:before="0" w:beforeAutospacing="0" w:after="120" w:afterAutospacing="0"/>
      </w:pPr>
      <w:proofErr w:type="spellStart"/>
      <w:r>
        <w:t>CBS’de</w:t>
      </w:r>
      <w:proofErr w:type="spellEnd"/>
      <w:r>
        <w:t xml:space="preserve"> </w:t>
      </w:r>
      <w:proofErr w:type="spellStart"/>
      <w:r>
        <w:t>Veri</w:t>
      </w:r>
      <w:proofErr w:type="spellEnd"/>
      <w:r>
        <w:t xml:space="preserve"> </w:t>
      </w:r>
      <w:proofErr w:type="spellStart"/>
      <w:r>
        <w:t>Katmanları</w:t>
      </w:r>
      <w:proofErr w:type="spellEnd"/>
    </w:p>
    <w:p w:rsidR="001C08DB" w:rsidRPr="00A017F8" w:rsidRDefault="001C08DB" w:rsidP="001C08DB">
      <w:pPr>
        <w:pStyle w:val="NormalWeb"/>
        <w:numPr>
          <w:ilvl w:val="0"/>
          <w:numId w:val="32"/>
        </w:numPr>
        <w:spacing w:before="0" w:beforeAutospacing="0" w:after="120" w:afterAutospacing="0"/>
      </w:pPr>
      <w:proofErr w:type="spellStart"/>
      <w:r>
        <w:t>CBS’de</w:t>
      </w:r>
      <w:proofErr w:type="spellEnd"/>
      <w:r>
        <w:t xml:space="preserve"> </w:t>
      </w:r>
      <w:proofErr w:type="spellStart"/>
      <w:r>
        <w:t>Temel</w:t>
      </w:r>
      <w:proofErr w:type="spellEnd"/>
      <w:r>
        <w:t xml:space="preserve"> </w:t>
      </w:r>
      <w:proofErr w:type="spellStart"/>
      <w:r>
        <w:t>Analizler</w:t>
      </w:r>
      <w:proofErr w:type="spellEnd"/>
    </w:p>
    <w:p w:rsidR="001C08DB" w:rsidRPr="00A017F8" w:rsidRDefault="001C08DB" w:rsidP="001C08DB">
      <w:pPr>
        <w:pStyle w:val="NormalWeb"/>
        <w:numPr>
          <w:ilvl w:val="0"/>
          <w:numId w:val="32"/>
        </w:numPr>
        <w:spacing w:before="0" w:beforeAutospacing="0" w:after="120" w:afterAutospacing="0"/>
      </w:pPr>
      <w:proofErr w:type="spellStart"/>
      <w:r>
        <w:t>Topoloji</w:t>
      </w:r>
      <w:proofErr w:type="spellEnd"/>
      <w:r>
        <w:t xml:space="preserve"> </w:t>
      </w:r>
      <w:proofErr w:type="spellStart"/>
      <w:r>
        <w:t>Kavramı</w:t>
      </w:r>
      <w:proofErr w:type="spellEnd"/>
      <w:r>
        <w:t xml:space="preserve"> </w:t>
      </w:r>
      <w:proofErr w:type="spellStart"/>
      <w:r>
        <w:t>ve</w:t>
      </w:r>
      <w:proofErr w:type="spellEnd"/>
      <w:r>
        <w:t xml:space="preserve"> </w:t>
      </w:r>
      <w:proofErr w:type="spellStart"/>
      <w:r>
        <w:t>Tipleri</w:t>
      </w:r>
      <w:proofErr w:type="spellEnd"/>
    </w:p>
    <w:p w:rsidR="001C08DB" w:rsidRDefault="001C08DB" w:rsidP="001C08DB">
      <w:pPr>
        <w:pStyle w:val="NormalWeb"/>
        <w:numPr>
          <w:ilvl w:val="0"/>
          <w:numId w:val="32"/>
        </w:numPr>
        <w:spacing w:before="0" w:beforeAutospacing="0" w:after="120" w:afterAutospacing="0"/>
      </w:pPr>
      <w:proofErr w:type="spellStart"/>
      <w:r>
        <w:t>Veri</w:t>
      </w:r>
      <w:proofErr w:type="spellEnd"/>
      <w:r>
        <w:t xml:space="preserve"> </w:t>
      </w:r>
      <w:proofErr w:type="spellStart"/>
      <w:r>
        <w:t>Hazırlama</w:t>
      </w:r>
      <w:proofErr w:type="spellEnd"/>
      <w:r>
        <w:t xml:space="preserve"> </w:t>
      </w:r>
      <w:proofErr w:type="spellStart"/>
      <w:r>
        <w:t>ve</w:t>
      </w:r>
      <w:proofErr w:type="spellEnd"/>
      <w:r>
        <w:t xml:space="preserve"> </w:t>
      </w:r>
      <w:proofErr w:type="spellStart"/>
      <w:r>
        <w:t>Düzenkleme</w:t>
      </w:r>
      <w:proofErr w:type="spellEnd"/>
    </w:p>
    <w:p w:rsidR="001C08DB" w:rsidRDefault="001C08DB" w:rsidP="001C08DB">
      <w:pPr>
        <w:pStyle w:val="NormalWeb"/>
        <w:numPr>
          <w:ilvl w:val="0"/>
          <w:numId w:val="32"/>
        </w:numPr>
        <w:spacing w:before="0" w:beforeAutospacing="0" w:after="120" w:afterAutospacing="0"/>
      </w:pPr>
      <w:proofErr w:type="spellStart"/>
      <w:r>
        <w:t>Topolojik</w:t>
      </w:r>
      <w:proofErr w:type="spellEnd"/>
      <w:r>
        <w:t xml:space="preserve"> Olan </w:t>
      </w:r>
      <w:proofErr w:type="spellStart"/>
      <w:r>
        <w:t>ve</w:t>
      </w:r>
      <w:proofErr w:type="spellEnd"/>
      <w:r>
        <w:t xml:space="preserve"> </w:t>
      </w:r>
      <w:proofErr w:type="spellStart"/>
      <w:r>
        <w:t>Topolojik</w:t>
      </w:r>
      <w:proofErr w:type="spellEnd"/>
      <w:r>
        <w:t xml:space="preserve"> </w:t>
      </w:r>
      <w:proofErr w:type="spellStart"/>
      <w:r>
        <w:t>Olmayan</w:t>
      </w:r>
      <w:proofErr w:type="spellEnd"/>
      <w:r>
        <w:t xml:space="preserve"> </w:t>
      </w:r>
      <w:proofErr w:type="spellStart"/>
      <w:r>
        <w:t>Veri</w:t>
      </w:r>
      <w:proofErr w:type="spellEnd"/>
      <w:r>
        <w:t xml:space="preserve"> </w:t>
      </w:r>
      <w:proofErr w:type="spellStart"/>
      <w:r>
        <w:t>Formatları</w:t>
      </w:r>
      <w:proofErr w:type="spellEnd"/>
    </w:p>
    <w:p w:rsidR="001C08DB" w:rsidRDefault="001C08DB" w:rsidP="001C08DB">
      <w:pPr>
        <w:pStyle w:val="NormalWeb"/>
        <w:numPr>
          <w:ilvl w:val="0"/>
          <w:numId w:val="32"/>
        </w:numPr>
        <w:spacing w:before="0" w:beforeAutospacing="0" w:after="120" w:afterAutospacing="0"/>
      </w:pPr>
      <w:proofErr w:type="spellStart"/>
      <w:r>
        <w:t>Topolojik</w:t>
      </w:r>
      <w:proofErr w:type="spellEnd"/>
      <w:r>
        <w:t xml:space="preserve"> </w:t>
      </w:r>
      <w:proofErr w:type="spellStart"/>
      <w:r>
        <w:t>EDitleme</w:t>
      </w:r>
      <w:proofErr w:type="spellEnd"/>
    </w:p>
    <w:p w:rsidR="001C08DB" w:rsidRDefault="001C08DB" w:rsidP="001C08DB">
      <w:pPr>
        <w:pStyle w:val="NormalWeb"/>
        <w:numPr>
          <w:ilvl w:val="0"/>
          <w:numId w:val="32"/>
        </w:numPr>
        <w:pBdr>
          <w:bottom w:val="dotted" w:sz="24" w:space="1" w:color="auto"/>
        </w:pBdr>
        <w:spacing w:before="0" w:beforeAutospacing="0" w:after="120" w:afterAutospacing="0"/>
      </w:pPr>
      <w:r>
        <w:t xml:space="preserve">CBS </w:t>
      </w:r>
      <w:proofErr w:type="spellStart"/>
      <w:r>
        <w:t>Yazılım</w:t>
      </w:r>
      <w:proofErr w:type="spellEnd"/>
      <w:r>
        <w:t xml:space="preserve"> </w:t>
      </w:r>
      <w:proofErr w:type="spellStart"/>
      <w:r>
        <w:t>Programları</w:t>
      </w:r>
      <w:proofErr w:type="spellEnd"/>
    </w:p>
    <w:p w:rsidR="00B55B2C" w:rsidRDefault="00B55B2C" w:rsidP="001C08DB">
      <w:pPr>
        <w:pStyle w:val="NormalWeb"/>
        <w:numPr>
          <w:ilvl w:val="0"/>
          <w:numId w:val="32"/>
        </w:numPr>
        <w:pBdr>
          <w:bottom w:val="dotted" w:sz="24" w:space="1" w:color="auto"/>
        </w:pBdr>
        <w:spacing w:before="0" w:beforeAutospacing="0" w:after="120" w:afterAutospacing="0"/>
      </w:pPr>
    </w:p>
    <w:p w:rsidR="006246AE" w:rsidRDefault="006246AE" w:rsidP="00E752D4">
      <w:pPr>
        <w:pStyle w:val="GvdeMetni2"/>
        <w:rPr>
          <w:sz w:val="40"/>
          <w:szCs w:val="40"/>
        </w:rPr>
      </w:pPr>
    </w:p>
    <w:p w:rsidR="00691DCD" w:rsidRDefault="00691DCD" w:rsidP="00E752D4">
      <w:pPr>
        <w:pStyle w:val="GvdeMetni2"/>
        <w:rPr>
          <w:sz w:val="40"/>
          <w:szCs w:val="40"/>
        </w:rPr>
      </w:pPr>
    </w:p>
    <w:p w:rsidR="00691DCD" w:rsidRDefault="00691DCD" w:rsidP="00E752D4">
      <w:pPr>
        <w:pStyle w:val="GvdeMetni2"/>
        <w:rPr>
          <w:sz w:val="40"/>
          <w:szCs w:val="40"/>
        </w:rPr>
      </w:pPr>
    </w:p>
    <w:p w:rsidR="00691DCD" w:rsidRDefault="00691DCD" w:rsidP="00E752D4">
      <w:pPr>
        <w:pStyle w:val="GvdeMetni2"/>
        <w:rPr>
          <w:sz w:val="40"/>
          <w:szCs w:val="40"/>
        </w:rPr>
      </w:pPr>
    </w:p>
    <w:p w:rsidR="00691DCD" w:rsidRDefault="00691DCD" w:rsidP="00E752D4">
      <w:pPr>
        <w:pStyle w:val="GvdeMetni2"/>
        <w:rPr>
          <w:sz w:val="40"/>
          <w:szCs w:val="40"/>
        </w:rPr>
      </w:pPr>
    </w:p>
    <w:p w:rsidR="001C08DB" w:rsidRDefault="001C08DB" w:rsidP="001C08DB">
      <w:pPr>
        <w:pStyle w:val="NormalWeb"/>
        <w:spacing w:before="0" w:beforeAutospacing="0" w:after="120" w:afterAutospacing="0"/>
        <w:rPr>
          <w:b/>
          <w:color w:val="FF0000"/>
          <w:sz w:val="28"/>
          <w:szCs w:val="28"/>
        </w:rPr>
      </w:pPr>
      <w:r w:rsidRPr="00FE7281">
        <w:rPr>
          <w:b/>
          <w:color w:val="FF0000"/>
          <w:sz w:val="28"/>
          <w:szCs w:val="28"/>
        </w:rPr>
        <w:lastRenderedPageBreak/>
        <w:t xml:space="preserve">KD545 - </w:t>
      </w:r>
      <w:proofErr w:type="spellStart"/>
      <w:r w:rsidRPr="00FE7281">
        <w:rPr>
          <w:b/>
          <w:color w:val="FF0000"/>
          <w:sz w:val="28"/>
          <w:szCs w:val="28"/>
        </w:rPr>
        <w:t>Gayrimenkul</w:t>
      </w:r>
      <w:proofErr w:type="spellEnd"/>
      <w:r w:rsidRPr="00FE7281">
        <w:rPr>
          <w:b/>
          <w:color w:val="FF0000"/>
          <w:sz w:val="28"/>
          <w:szCs w:val="28"/>
        </w:rPr>
        <w:t xml:space="preserve"> </w:t>
      </w:r>
      <w:proofErr w:type="spellStart"/>
      <w:r w:rsidRPr="00FE7281">
        <w:rPr>
          <w:b/>
          <w:color w:val="FF0000"/>
          <w:sz w:val="28"/>
          <w:szCs w:val="28"/>
        </w:rPr>
        <w:t>Değerlemede</w:t>
      </w:r>
      <w:proofErr w:type="spellEnd"/>
      <w:r w:rsidRPr="00FE7281">
        <w:rPr>
          <w:b/>
          <w:color w:val="FF0000"/>
          <w:sz w:val="28"/>
          <w:szCs w:val="28"/>
        </w:rPr>
        <w:t xml:space="preserve"> </w:t>
      </w:r>
      <w:proofErr w:type="spellStart"/>
      <w:r w:rsidRPr="00FE7281">
        <w:rPr>
          <w:b/>
          <w:color w:val="FF0000"/>
          <w:sz w:val="28"/>
          <w:szCs w:val="28"/>
        </w:rPr>
        <w:t>Özel</w:t>
      </w:r>
      <w:proofErr w:type="spellEnd"/>
      <w:r w:rsidRPr="00FE7281">
        <w:rPr>
          <w:b/>
          <w:color w:val="FF0000"/>
          <w:sz w:val="28"/>
          <w:szCs w:val="28"/>
        </w:rPr>
        <w:t xml:space="preserve"> </w:t>
      </w:r>
      <w:proofErr w:type="spellStart"/>
      <w:r w:rsidRPr="00FE7281">
        <w:rPr>
          <w:b/>
          <w:color w:val="FF0000"/>
          <w:sz w:val="28"/>
          <w:szCs w:val="28"/>
        </w:rPr>
        <w:t>Konular</w:t>
      </w:r>
      <w:proofErr w:type="spellEnd"/>
      <w:r w:rsidRPr="00FE7281">
        <w:rPr>
          <w:b/>
          <w:color w:val="FF0000"/>
          <w:sz w:val="28"/>
          <w:szCs w:val="28"/>
        </w:rPr>
        <w:t xml:space="preserve"> </w:t>
      </w:r>
      <w:r>
        <w:rPr>
          <w:b/>
          <w:color w:val="FF0000"/>
          <w:sz w:val="28"/>
          <w:szCs w:val="28"/>
        </w:rPr>
        <w:t>(3+0) 3</w:t>
      </w:r>
    </w:p>
    <w:p w:rsidR="001C08DB" w:rsidRPr="00264446" w:rsidRDefault="001C08DB" w:rsidP="001C08DB">
      <w:pPr>
        <w:pStyle w:val="NormalWeb"/>
        <w:spacing w:before="0" w:beforeAutospacing="0" w:after="120" w:afterAutospacing="0"/>
        <w:rPr>
          <w:b/>
          <w:color w:val="000000"/>
        </w:rPr>
      </w:pPr>
    </w:p>
    <w:p w:rsidR="001C08DB" w:rsidRDefault="001C08DB" w:rsidP="001C08DB">
      <w:pPr>
        <w:pStyle w:val="NormalWeb"/>
        <w:numPr>
          <w:ilvl w:val="0"/>
          <w:numId w:val="33"/>
        </w:numPr>
        <w:spacing w:before="0" w:beforeAutospacing="0" w:after="120" w:afterAutospacing="0"/>
        <w:rPr>
          <w:color w:val="000000"/>
        </w:rPr>
      </w:pPr>
      <w:proofErr w:type="spellStart"/>
      <w:r w:rsidRPr="00FE7281">
        <w:rPr>
          <w:color w:val="000000"/>
        </w:rPr>
        <w:t>Taşınmaz</w:t>
      </w:r>
      <w:proofErr w:type="spellEnd"/>
      <w:r w:rsidRPr="00FE7281">
        <w:rPr>
          <w:color w:val="000000"/>
        </w:rPr>
        <w:t xml:space="preserve"> </w:t>
      </w:r>
      <w:proofErr w:type="spellStart"/>
      <w:r w:rsidRPr="00FE7281">
        <w:rPr>
          <w:color w:val="000000"/>
        </w:rPr>
        <w:t>değerlemesinde</w:t>
      </w:r>
      <w:proofErr w:type="spellEnd"/>
      <w:r w:rsidRPr="00FE7281">
        <w:rPr>
          <w:color w:val="000000"/>
        </w:rPr>
        <w:t xml:space="preserve"> </w:t>
      </w:r>
      <w:proofErr w:type="spellStart"/>
      <w:r w:rsidRPr="00FE7281">
        <w:rPr>
          <w:color w:val="000000"/>
        </w:rPr>
        <w:t>farklı</w:t>
      </w:r>
      <w:proofErr w:type="spellEnd"/>
      <w:r w:rsidRPr="00FE7281">
        <w:rPr>
          <w:color w:val="000000"/>
        </w:rPr>
        <w:t xml:space="preserve"> </w:t>
      </w:r>
      <w:proofErr w:type="spellStart"/>
      <w:r w:rsidRPr="00FE7281">
        <w:rPr>
          <w:color w:val="000000"/>
        </w:rPr>
        <w:t>yöntemler</w:t>
      </w:r>
      <w:proofErr w:type="spellEnd"/>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Arazi</w:t>
      </w:r>
      <w:proofErr w:type="spellEnd"/>
      <w:r>
        <w:rPr>
          <w:color w:val="000000"/>
        </w:rPr>
        <w:t xml:space="preserve"> (</w:t>
      </w:r>
      <w:proofErr w:type="spellStart"/>
      <w:r>
        <w:rPr>
          <w:color w:val="000000"/>
        </w:rPr>
        <w:t>tarımsal</w:t>
      </w:r>
      <w:proofErr w:type="spellEnd"/>
      <w:r>
        <w:rPr>
          <w:color w:val="000000"/>
        </w:rPr>
        <w:t xml:space="preserve"> </w:t>
      </w:r>
      <w:proofErr w:type="spellStart"/>
      <w:r>
        <w:rPr>
          <w:color w:val="000000"/>
        </w:rPr>
        <w:t>toprak</w:t>
      </w:r>
      <w:proofErr w:type="spellEnd"/>
      <w:r>
        <w:rPr>
          <w:color w:val="000000"/>
        </w:rPr>
        <w:t xml:space="preserve">), </w:t>
      </w:r>
      <w:proofErr w:type="spellStart"/>
      <w:r>
        <w:rPr>
          <w:color w:val="000000"/>
        </w:rPr>
        <w:t>Arsa</w:t>
      </w:r>
      <w:proofErr w:type="spellEnd"/>
      <w:r>
        <w:rPr>
          <w:color w:val="000000"/>
        </w:rPr>
        <w:t xml:space="preserve">, </w:t>
      </w:r>
      <w:proofErr w:type="spellStart"/>
      <w:r>
        <w:rPr>
          <w:color w:val="000000"/>
        </w:rPr>
        <w:t>Konut</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Ofis</w:t>
      </w:r>
      <w:proofErr w:type="spellEnd"/>
      <w:r>
        <w:rPr>
          <w:color w:val="000000"/>
        </w:rPr>
        <w:t xml:space="preserve"> </w:t>
      </w:r>
      <w:proofErr w:type="spellStart"/>
      <w:r>
        <w:rPr>
          <w:color w:val="000000"/>
        </w:rPr>
        <w:t>Değerlemesi</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İpotek</w:t>
      </w:r>
      <w:proofErr w:type="spellEnd"/>
      <w:r>
        <w:rPr>
          <w:color w:val="000000"/>
        </w:rPr>
        <w:t xml:space="preserve"> </w:t>
      </w:r>
      <w:proofErr w:type="spellStart"/>
      <w:r>
        <w:rPr>
          <w:color w:val="000000"/>
        </w:rPr>
        <w:t>kredisi</w:t>
      </w:r>
      <w:proofErr w:type="spellEnd"/>
      <w:r>
        <w:rPr>
          <w:color w:val="000000"/>
        </w:rPr>
        <w:t xml:space="preserve"> </w:t>
      </w:r>
      <w:proofErr w:type="spellStart"/>
      <w:r>
        <w:rPr>
          <w:color w:val="000000"/>
        </w:rPr>
        <w:t>amaçlı</w:t>
      </w:r>
      <w:proofErr w:type="spellEnd"/>
      <w:r>
        <w:rPr>
          <w:color w:val="000000"/>
        </w:rPr>
        <w:t xml:space="preserve"> </w:t>
      </w:r>
      <w:proofErr w:type="spellStart"/>
      <w:r>
        <w:rPr>
          <w:color w:val="000000"/>
        </w:rPr>
        <w:t>hesaplamalar</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Turizm</w:t>
      </w:r>
      <w:proofErr w:type="spellEnd"/>
      <w:r>
        <w:rPr>
          <w:color w:val="000000"/>
        </w:rPr>
        <w:t xml:space="preserve"> </w:t>
      </w:r>
      <w:proofErr w:type="spellStart"/>
      <w:r>
        <w:rPr>
          <w:color w:val="000000"/>
        </w:rPr>
        <w:t>tesisleri</w:t>
      </w:r>
      <w:proofErr w:type="spellEnd"/>
      <w:r>
        <w:rPr>
          <w:color w:val="000000"/>
        </w:rPr>
        <w:t xml:space="preserve"> (</w:t>
      </w:r>
      <w:proofErr w:type="spellStart"/>
      <w:r>
        <w:rPr>
          <w:color w:val="000000"/>
        </w:rPr>
        <w:t>otel</w:t>
      </w:r>
      <w:proofErr w:type="spellEnd"/>
      <w:r>
        <w:rPr>
          <w:color w:val="000000"/>
        </w:rPr>
        <w:t xml:space="preserve">, </w:t>
      </w:r>
      <w:proofErr w:type="spellStart"/>
      <w:r>
        <w:rPr>
          <w:color w:val="000000"/>
        </w:rPr>
        <w:t>tatil</w:t>
      </w:r>
      <w:proofErr w:type="spellEnd"/>
      <w:r>
        <w:rPr>
          <w:color w:val="000000"/>
        </w:rPr>
        <w:t xml:space="preserve"> </w:t>
      </w:r>
      <w:proofErr w:type="spellStart"/>
      <w:r>
        <w:rPr>
          <w:color w:val="000000"/>
        </w:rPr>
        <w:t>köyü</w:t>
      </w:r>
      <w:proofErr w:type="spellEnd"/>
      <w:r>
        <w:rPr>
          <w:color w:val="000000"/>
        </w:rPr>
        <w:t xml:space="preserve"> </w:t>
      </w:r>
      <w:proofErr w:type="spellStart"/>
      <w:r>
        <w:rPr>
          <w:color w:val="000000"/>
        </w:rPr>
        <w:t>vb</w:t>
      </w:r>
      <w:proofErr w:type="spellEnd"/>
      <w:r>
        <w:rPr>
          <w:color w:val="000000"/>
        </w:rPr>
        <w:t xml:space="preserve">) </w:t>
      </w:r>
      <w:proofErr w:type="spellStart"/>
      <w:r>
        <w:rPr>
          <w:color w:val="000000"/>
        </w:rPr>
        <w:t>değerlemeleri</w:t>
      </w:r>
      <w:proofErr w:type="spellEnd"/>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Alışveriş</w:t>
      </w:r>
      <w:proofErr w:type="spellEnd"/>
      <w:r>
        <w:rPr>
          <w:color w:val="000000"/>
        </w:rPr>
        <w:t xml:space="preserve"> </w:t>
      </w:r>
      <w:proofErr w:type="spellStart"/>
      <w:r>
        <w:rPr>
          <w:color w:val="000000"/>
        </w:rPr>
        <w:t>merkezleri</w:t>
      </w:r>
      <w:proofErr w:type="spellEnd"/>
      <w:r>
        <w:rPr>
          <w:color w:val="000000"/>
        </w:rPr>
        <w:t xml:space="preserve"> (AVM) </w:t>
      </w:r>
      <w:proofErr w:type="spellStart"/>
      <w:r>
        <w:rPr>
          <w:color w:val="000000"/>
        </w:rPr>
        <w:t>değerlemesi</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Akaryakıt</w:t>
      </w:r>
      <w:proofErr w:type="spellEnd"/>
      <w:r>
        <w:rPr>
          <w:color w:val="000000"/>
        </w:rPr>
        <w:t xml:space="preserve"> </w:t>
      </w:r>
      <w:proofErr w:type="spellStart"/>
      <w:r>
        <w:rPr>
          <w:color w:val="000000"/>
        </w:rPr>
        <w:t>istasyonları</w:t>
      </w:r>
      <w:proofErr w:type="spellEnd"/>
      <w:r>
        <w:rPr>
          <w:color w:val="000000"/>
        </w:rPr>
        <w:t xml:space="preserve"> </w:t>
      </w:r>
      <w:proofErr w:type="spellStart"/>
      <w:r>
        <w:rPr>
          <w:color w:val="000000"/>
        </w:rPr>
        <w:t>değerlemesi</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Kıyı</w:t>
      </w:r>
      <w:proofErr w:type="spellEnd"/>
      <w:r>
        <w:rPr>
          <w:color w:val="000000"/>
        </w:rPr>
        <w:t xml:space="preserve"> </w:t>
      </w:r>
      <w:proofErr w:type="spellStart"/>
      <w:r>
        <w:rPr>
          <w:color w:val="000000"/>
        </w:rPr>
        <w:t>yapıları</w:t>
      </w:r>
      <w:proofErr w:type="spellEnd"/>
      <w:r>
        <w:rPr>
          <w:color w:val="000000"/>
        </w:rPr>
        <w:t xml:space="preserve"> (marina, </w:t>
      </w:r>
      <w:proofErr w:type="spellStart"/>
      <w:r>
        <w:rPr>
          <w:color w:val="000000"/>
        </w:rPr>
        <w:t>yat</w:t>
      </w:r>
      <w:proofErr w:type="spellEnd"/>
      <w:r>
        <w:rPr>
          <w:color w:val="000000"/>
        </w:rPr>
        <w:t xml:space="preserve"> </w:t>
      </w:r>
      <w:proofErr w:type="spellStart"/>
      <w:r>
        <w:rPr>
          <w:color w:val="000000"/>
        </w:rPr>
        <w:t>çekek</w:t>
      </w:r>
      <w:proofErr w:type="spellEnd"/>
      <w:r>
        <w:rPr>
          <w:color w:val="000000"/>
        </w:rPr>
        <w:t xml:space="preserve"> </w:t>
      </w:r>
      <w:proofErr w:type="spellStart"/>
      <w:r>
        <w:rPr>
          <w:color w:val="000000"/>
        </w:rPr>
        <w:t>yeri</w:t>
      </w:r>
      <w:proofErr w:type="spellEnd"/>
      <w:r>
        <w:rPr>
          <w:color w:val="000000"/>
        </w:rPr>
        <w:t xml:space="preserve"> </w:t>
      </w:r>
      <w:proofErr w:type="spellStart"/>
      <w:r>
        <w:rPr>
          <w:color w:val="000000"/>
        </w:rPr>
        <w:t>vb</w:t>
      </w:r>
      <w:proofErr w:type="spellEnd"/>
      <w:r>
        <w:rPr>
          <w:color w:val="000000"/>
        </w:rPr>
        <w:t xml:space="preserve">) </w:t>
      </w:r>
      <w:proofErr w:type="spellStart"/>
      <w:r>
        <w:rPr>
          <w:color w:val="000000"/>
        </w:rPr>
        <w:t>değerlemeleri</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Fabrika</w:t>
      </w:r>
      <w:proofErr w:type="spellEnd"/>
      <w:r>
        <w:rPr>
          <w:color w:val="000000"/>
        </w:rPr>
        <w:t xml:space="preserve"> </w:t>
      </w:r>
      <w:proofErr w:type="spellStart"/>
      <w:r>
        <w:rPr>
          <w:color w:val="000000"/>
        </w:rPr>
        <w:t>değerlemesi</w:t>
      </w:r>
      <w:proofErr w:type="spellEnd"/>
      <w:r>
        <w:rPr>
          <w:color w:val="000000"/>
        </w:rPr>
        <w:t>,</w:t>
      </w:r>
    </w:p>
    <w:p w:rsidR="001C08DB" w:rsidRDefault="001C08DB" w:rsidP="001C08DB">
      <w:pPr>
        <w:pStyle w:val="NormalWeb"/>
        <w:numPr>
          <w:ilvl w:val="0"/>
          <w:numId w:val="33"/>
        </w:numPr>
        <w:spacing w:before="0" w:beforeAutospacing="0" w:after="120" w:afterAutospacing="0"/>
        <w:rPr>
          <w:color w:val="000000"/>
        </w:rPr>
      </w:pPr>
      <w:proofErr w:type="spellStart"/>
      <w:r>
        <w:rPr>
          <w:color w:val="000000"/>
        </w:rPr>
        <w:t>İrtifak</w:t>
      </w:r>
      <w:proofErr w:type="spellEnd"/>
      <w:r>
        <w:rPr>
          <w:color w:val="000000"/>
        </w:rPr>
        <w:t xml:space="preserve"> </w:t>
      </w:r>
      <w:proofErr w:type="spellStart"/>
      <w:r>
        <w:rPr>
          <w:color w:val="000000"/>
        </w:rPr>
        <w:t>hakkı</w:t>
      </w:r>
      <w:proofErr w:type="spellEnd"/>
      <w:r>
        <w:rPr>
          <w:color w:val="000000"/>
        </w:rPr>
        <w:t xml:space="preserve"> </w:t>
      </w:r>
      <w:proofErr w:type="spellStart"/>
      <w:r>
        <w:rPr>
          <w:color w:val="000000"/>
        </w:rPr>
        <w:t>değerlemesi</w:t>
      </w:r>
      <w:proofErr w:type="spellEnd"/>
      <w:r>
        <w:rPr>
          <w:color w:val="000000"/>
        </w:rPr>
        <w:t>,</w:t>
      </w:r>
    </w:p>
    <w:p w:rsidR="001C08DB" w:rsidRDefault="001C08DB" w:rsidP="001C08DB">
      <w:pPr>
        <w:pStyle w:val="NormalWeb"/>
        <w:numPr>
          <w:ilvl w:val="0"/>
          <w:numId w:val="33"/>
        </w:numPr>
        <w:pBdr>
          <w:bottom w:val="dotted" w:sz="24" w:space="1" w:color="auto"/>
        </w:pBdr>
        <w:spacing w:before="0" w:beforeAutospacing="0" w:after="120" w:afterAutospacing="0"/>
        <w:rPr>
          <w:color w:val="000000"/>
        </w:rPr>
      </w:pPr>
      <w:proofErr w:type="spellStart"/>
      <w:r>
        <w:rPr>
          <w:color w:val="000000"/>
        </w:rPr>
        <w:t>Şerefiyelendirmeler</w:t>
      </w:r>
      <w:proofErr w:type="spellEnd"/>
      <w:r>
        <w:rPr>
          <w:color w:val="000000"/>
        </w:rPr>
        <w:t>,</w:t>
      </w:r>
    </w:p>
    <w:p w:rsidR="00B55B2C" w:rsidRDefault="00B55B2C" w:rsidP="001C08DB">
      <w:pPr>
        <w:pStyle w:val="NormalWeb"/>
        <w:numPr>
          <w:ilvl w:val="0"/>
          <w:numId w:val="33"/>
        </w:numPr>
        <w:pBdr>
          <w:bottom w:val="dotted" w:sz="24" w:space="1" w:color="auto"/>
        </w:pBdr>
        <w:spacing w:before="0" w:beforeAutospacing="0" w:after="120" w:afterAutospacing="0"/>
        <w:rPr>
          <w:color w:val="000000"/>
        </w:rPr>
      </w:pPr>
    </w:p>
    <w:p w:rsidR="006246AE" w:rsidRPr="00691DCD" w:rsidRDefault="006246AE" w:rsidP="001C08DB">
      <w:pPr>
        <w:pStyle w:val="NormalWeb"/>
        <w:spacing w:before="0" w:beforeAutospacing="0" w:after="120" w:afterAutospacing="0"/>
        <w:rPr>
          <w:color w:val="000000"/>
          <w:sz w:val="40"/>
          <w:szCs w:val="40"/>
        </w:rPr>
      </w:pPr>
    </w:p>
    <w:p w:rsidR="001C08DB" w:rsidRDefault="001C08DB" w:rsidP="001C08DB">
      <w:pPr>
        <w:pStyle w:val="NormalWeb"/>
        <w:spacing w:before="0" w:beforeAutospacing="0" w:after="120" w:afterAutospacing="0"/>
        <w:rPr>
          <w:b/>
          <w:color w:val="FF0000"/>
          <w:sz w:val="28"/>
          <w:szCs w:val="28"/>
        </w:rPr>
      </w:pPr>
      <w:r w:rsidRPr="00122BC9">
        <w:rPr>
          <w:b/>
          <w:color w:val="FF0000"/>
          <w:sz w:val="28"/>
          <w:szCs w:val="28"/>
        </w:rPr>
        <w:t xml:space="preserve">KD546 - </w:t>
      </w:r>
      <w:proofErr w:type="spellStart"/>
      <w:r w:rsidRPr="00122BC9">
        <w:rPr>
          <w:b/>
          <w:color w:val="FF0000"/>
          <w:sz w:val="28"/>
          <w:szCs w:val="28"/>
        </w:rPr>
        <w:t>Taşınmaz</w:t>
      </w:r>
      <w:proofErr w:type="spellEnd"/>
      <w:r w:rsidRPr="00122BC9">
        <w:rPr>
          <w:b/>
          <w:color w:val="FF0000"/>
          <w:sz w:val="28"/>
          <w:szCs w:val="28"/>
        </w:rPr>
        <w:t xml:space="preserve"> </w:t>
      </w:r>
      <w:proofErr w:type="spellStart"/>
      <w:r w:rsidRPr="00122BC9">
        <w:rPr>
          <w:b/>
          <w:color w:val="FF0000"/>
          <w:sz w:val="28"/>
          <w:szCs w:val="28"/>
        </w:rPr>
        <w:t>Temel</w:t>
      </w:r>
      <w:proofErr w:type="spellEnd"/>
      <w:r w:rsidRPr="00122BC9">
        <w:rPr>
          <w:b/>
          <w:color w:val="FF0000"/>
          <w:sz w:val="28"/>
          <w:szCs w:val="28"/>
        </w:rPr>
        <w:t xml:space="preserve"> </w:t>
      </w:r>
      <w:proofErr w:type="spellStart"/>
      <w:proofErr w:type="gramStart"/>
      <w:r w:rsidRPr="00122BC9">
        <w:rPr>
          <w:b/>
          <w:color w:val="FF0000"/>
          <w:sz w:val="28"/>
          <w:szCs w:val="28"/>
        </w:rPr>
        <w:t>Hukuku</w:t>
      </w:r>
      <w:proofErr w:type="spellEnd"/>
      <w:r>
        <w:rPr>
          <w:b/>
          <w:color w:val="FF0000"/>
          <w:sz w:val="28"/>
          <w:szCs w:val="28"/>
        </w:rPr>
        <w:t xml:space="preserve"> </w:t>
      </w:r>
      <w:r w:rsidRPr="00FE7281">
        <w:rPr>
          <w:b/>
          <w:color w:val="FF0000"/>
          <w:sz w:val="28"/>
          <w:szCs w:val="28"/>
        </w:rPr>
        <w:t xml:space="preserve"> </w:t>
      </w:r>
      <w:r>
        <w:rPr>
          <w:b/>
          <w:color w:val="FF0000"/>
          <w:sz w:val="28"/>
          <w:szCs w:val="28"/>
        </w:rPr>
        <w:t>(</w:t>
      </w:r>
      <w:proofErr w:type="gramEnd"/>
      <w:r>
        <w:rPr>
          <w:b/>
          <w:color w:val="FF0000"/>
          <w:sz w:val="28"/>
          <w:szCs w:val="28"/>
        </w:rPr>
        <w:t>3+0) 3</w:t>
      </w:r>
    </w:p>
    <w:p w:rsidR="001C08DB" w:rsidRPr="00264446" w:rsidRDefault="001C08DB" w:rsidP="001C08DB">
      <w:pPr>
        <w:pStyle w:val="NormalWeb"/>
        <w:spacing w:before="0" w:beforeAutospacing="0" w:after="120" w:afterAutospacing="0"/>
        <w:rPr>
          <w:b/>
          <w:color w:val="000000"/>
        </w:rPr>
      </w:pPr>
    </w:p>
    <w:p w:rsidR="001C08DB" w:rsidRPr="00264446" w:rsidRDefault="001C08DB" w:rsidP="001C08DB">
      <w:pPr>
        <w:pStyle w:val="NormalWeb"/>
        <w:pBdr>
          <w:bottom w:val="dotted" w:sz="24" w:space="1" w:color="auto"/>
        </w:pBdr>
        <w:spacing w:before="0" w:beforeAutospacing="0" w:after="120" w:afterAutospacing="0"/>
        <w:rPr>
          <w:color w:val="000000"/>
        </w:rPr>
      </w:pPr>
      <w:proofErr w:type="spellStart"/>
      <w:r>
        <w:rPr>
          <w:color w:val="000000"/>
        </w:rPr>
        <w:t>Genel</w:t>
      </w:r>
      <w:proofErr w:type="spellEnd"/>
      <w:r>
        <w:rPr>
          <w:color w:val="000000"/>
        </w:rPr>
        <w:t xml:space="preserve"> </w:t>
      </w:r>
      <w:proofErr w:type="spellStart"/>
      <w:r>
        <w:rPr>
          <w:color w:val="000000"/>
        </w:rPr>
        <w:t>kavramlar</w:t>
      </w:r>
      <w:proofErr w:type="spellEnd"/>
      <w:r>
        <w:rPr>
          <w:color w:val="000000"/>
        </w:rPr>
        <w:t xml:space="preserve">, </w:t>
      </w:r>
      <w:proofErr w:type="spellStart"/>
      <w:r>
        <w:rPr>
          <w:color w:val="000000"/>
        </w:rPr>
        <w:t>Hukuk</w:t>
      </w:r>
      <w:proofErr w:type="spellEnd"/>
      <w:r>
        <w:rPr>
          <w:color w:val="000000"/>
        </w:rPr>
        <w:t xml:space="preserve"> </w:t>
      </w:r>
      <w:proofErr w:type="spellStart"/>
      <w:r>
        <w:rPr>
          <w:color w:val="000000"/>
        </w:rPr>
        <w:t>kuralları</w:t>
      </w:r>
      <w:proofErr w:type="spellEnd"/>
      <w:r>
        <w:rPr>
          <w:color w:val="000000"/>
        </w:rPr>
        <w:t xml:space="preserve">, </w:t>
      </w:r>
      <w:proofErr w:type="spellStart"/>
      <w:r>
        <w:rPr>
          <w:color w:val="000000"/>
        </w:rPr>
        <w:t>Hak</w:t>
      </w:r>
      <w:proofErr w:type="spellEnd"/>
      <w:r>
        <w:rPr>
          <w:color w:val="000000"/>
        </w:rPr>
        <w:t xml:space="preserve">, </w:t>
      </w:r>
      <w:proofErr w:type="spellStart"/>
      <w:r>
        <w:rPr>
          <w:color w:val="000000"/>
        </w:rPr>
        <w:t>Kişiler</w:t>
      </w:r>
      <w:proofErr w:type="spellEnd"/>
      <w:r>
        <w:rPr>
          <w:color w:val="000000"/>
        </w:rPr>
        <w:t xml:space="preserve"> </w:t>
      </w:r>
      <w:proofErr w:type="spellStart"/>
      <w:r>
        <w:rPr>
          <w:color w:val="000000"/>
        </w:rPr>
        <w:t>hukuku</w:t>
      </w:r>
      <w:proofErr w:type="spellEnd"/>
      <w:r>
        <w:rPr>
          <w:color w:val="000000"/>
        </w:rPr>
        <w:t xml:space="preserve">, </w:t>
      </w:r>
      <w:proofErr w:type="spellStart"/>
      <w:r>
        <w:rPr>
          <w:color w:val="000000"/>
        </w:rPr>
        <w:t>Aile</w:t>
      </w:r>
      <w:proofErr w:type="spellEnd"/>
      <w:r>
        <w:rPr>
          <w:color w:val="000000"/>
        </w:rPr>
        <w:t xml:space="preserve"> </w:t>
      </w:r>
      <w:proofErr w:type="spellStart"/>
      <w:r>
        <w:rPr>
          <w:color w:val="000000"/>
        </w:rPr>
        <w:t>hukuku</w:t>
      </w:r>
      <w:proofErr w:type="spellEnd"/>
      <w:r>
        <w:rPr>
          <w:color w:val="000000"/>
        </w:rPr>
        <w:t xml:space="preserve">, </w:t>
      </w:r>
      <w:proofErr w:type="spellStart"/>
      <w:r>
        <w:rPr>
          <w:color w:val="000000"/>
        </w:rPr>
        <w:t>Miras</w:t>
      </w:r>
      <w:proofErr w:type="spellEnd"/>
      <w:r>
        <w:rPr>
          <w:color w:val="000000"/>
        </w:rPr>
        <w:t xml:space="preserve"> </w:t>
      </w:r>
      <w:proofErr w:type="spellStart"/>
      <w:r>
        <w:rPr>
          <w:color w:val="000000"/>
        </w:rPr>
        <w:t>hukuku</w:t>
      </w:r>
      <w:proofErr w:type="spellEnd"/>
      <w:r>
        <w:rPr>
          <w:color w:val="000000"/>
        </w:rPr>
        <w:t xml:space="preserve">, </w:t>
      </w:r>
      <w:proofErr w:type="spellStart"/>
      <w:r>
        <w:rPr>
          <w:color w:val="000000"/>
        </w:rPr>
        <w:t>Eşya</w:t>
      </w:r>
      <w:proofErr w:type="spellEnd"/>
      <w:r>
        <w:rPr>
          <w:color w:val="000000"/>
        </w:rPr>
        <w:t xml:space="preserve"> </w:t>
      </w:r>
      <w:proofErr w:type="spellStart"/>
      <w:r>
        <w:rPr>
          <w:color w:val="000000"/>
        </w:rPr>
        <w:t>hukuku</w:t>
      </w:r>
      <w:proofErr w:type="spellEnd"/>
      <w:r>
        <w:rPr>
          <w:color w:val="000000"/>
        </w:rPr>
        <w:t xml:space="preserve">, </w:t>
      </w:r>
      <w:proofErr w:type="spellStart"/>
      <w:r>
        <w:rPr>
          <w:color w:val="000000"/>
        </w:rPr>
        <w:t>Taşınmaz</w:t>
      </w:r>
      <w:proofErr w:type="spellEnd"/>
      <w:r>
        <w:rPr>
          <w:color w:val="000000"/>
        </w:rPr>
        <w:t xml:space="preserve"> </w:t>
      </w:r>
      <w:proofErr w:type="spellStart"/>
      <w:r>
        <w:rPr>
          <w:color w:val="000000"/>
        </w:rPr>
        <w:t>mülkiyetini</w:t>
      </w:r>
      <w:proofErr w:type="spellEnd"/>
      <w:r>
        <w:rPr>
          <w:color w:val="000000"/>
        </w:rPr>
        <w:t xml:space="preserve"> </w:t>
      </w:r>
      <w:proofErr w:type="spellStart"/>
      <w:r>
        <w:rPr>
          <w:color w:val="000000"/>
        </w:rPr>
        <w:t>edinme</w:t>
      </w:r>
      <w:proofErr w:type="spellEnd"/>
      <w:r>
        <w:rPr>
          <w:color w:val="000000"/>
        </w:rPr>
        <w:t xml:space="preserve"> </w:t>
      </w:r>
      <w:proofErr w:type="spellStart"/>
      <w:r>
        <w:rPr>
          <w:color w:val="000000"/>
        </w:rPr>
        <w:t>şekilleri</w:t>
      </w:r>
      <w:proofErr w:type="spellEnd"/>
      <w:r>
        <w:rPr>
          <w:color w:val="000000"/>
        </w:rPr>
        <w:t xml:space="preserve">, </w:t>
      </w:r>
      <w:proofErr w:type="spellStart"/>
      <w:r>
        <w:rPr>
          <w:color w:val="000000"/>
        </w:rPr>
        <w:t>Mülkiyetten</w:t>
      </w:r>
      <w:proofErr w:type="spellEnd"/>
      <w:r>
        <w:rPr>
          <w:color w:val="000000"/>
        </w:rPr>
        <w:t xml:space="preserve"> </w:t>
      </w:r>
      <w:proofErr w:type="spellStart"/>
      <w:r>
        <w:rPr>
          <w:color w:val="000000"/>
        </w:rPr>
        <w:t>başka</w:t>
      </w:r>
      <w:proofErr w:type="spellEnd"/>
      <w:r>
        <w:rPr>
          <w:color w:val="000000"/>
        </w:rPr>
        <w:t xml:space="preserve"> </w:t>
      </w:r>
      <w:proofErr w:type="spellStart"/>
      <w:r>
        <w:rPr>
          <w:color w:val="000000"/>
        </w:rPr>
        <w:t>ayni</w:t>
      </w:r>
      <w:proofErr w:type="spellEnd"/>
      <w:r>
        <w:rPr>
          <w:color w:val="000000"/>
        </w:rPr>
        <w:t xml:space="preserve"> </w:t>
      </w:r>
      <w:proofErr w:type="spellStart"/>
      <w:r>
        <w:rPr>
          <w:color w:val="000000"/>
        </w:rPr>
        <w:t>haklar</w:t>
      </w:r>
      <w:proofErr w:type="spellEnd"/>
      <w:r>
        <w:rPr>
          <w:color w:val="000000"/>
        </w:rPr>
        <w:t xml:space="preserve">, Kat </w:t>
      </w:r>
      <w:proofErr w:type="spellStart"/>
      <w:r>
        <w:rPr>
          <w:color w:val="000000"/>
        </w:rPr>
        <w:t>mülkiyeti</w:t>
      </w:r>
      <w:proofErr w:type="spellEnd"/>
      <w:r>
        <w:rPr>
          <w:color w:val="000000"/>
        </w:rPr>
        <w:t xml:space="preserve">, </w:t>
      </w:r>
      <w:proofErr w:type="spellStart"/>
      <w:r>
        <w:rPr>
          <w:color w:val="000000"/>
        </w:rPr>
        <w:t>Kadastro</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Tapu</w:t>
      </w:r>
      <w:proofErr w:type="spellEnd"/>
      <w:r>
        <w:rPr>
          <w:color w:val="000000"/>
        </w:rPr>
        <w:t xml:space="preserve"> </w:t>
      </w:r>
      <w:proofErr w:type="spellStart"/>
      <w:r>
        <w:rPr>
          <w:color w:val="000000"/>
        </w:rPr>
        <w:t>Sicili</w:t>
      </w:r>
      <w:proofErr w:type="spellEnd"/>
      <w:r>
        <w:rPr>
          <w:color w:val="000000"/>
        </w:rPr>
        <w:t xml:space="preserve">, </w:t>
      </w:r>
      <w:proofErr w:type="spellStart"/>
      <w:r>
        <w:rPr>
          <w:color w:val="000000"/>
        </w:rPr>
        <w:t>Borçlar</w:t>
      </w:r>
      <w:proofErr w:type="spellEnd"/>
      <w:r>
        <w:rPr>
          <w:color w:val="000000"/>
        </w:rPr>
        <w:t xml:space="preserve"> </w:t>
      </w:r>
      <w:proofErr w:type="spellStart"/>
      <w:r>
        <w:rPr>
          <w:color w:val="000000"/>
        </w:rPr>
        <w:t>Kanunu</w:t>
      </w:r>
      <w:proofErr w:type="spellEnd"/>
      <w:r>
        <w:rPr>
          <w:color w:val="000000"/>
        </w:rPr>
        <w:t xml:space="preserve">, </w:t>
      </w:r>
      <w:proofErr w:type="spellStart"/>
      <w:r>
        <w:rPr>
          <w:color w:val="000000"/>
        </w:rPr>
        <w:t>Tapu</w:t>
      </w:r>
      <w:proofErr w:type="spellEnd"/>
      <w:r>
        <w:rPr>
          <w:color w:val="000000"/>
        </w:rPr>
        <w:t xml:space="preserve"> </w:t>
      </w:r>
      <w:proofErr w:type="spellStart"/>
      <w:r>
        <w:rPr>
          <w:color w:val="000000"/>
        </w:rPr>
        <w:t>Sicilinden</w:t>
      </w:r>
      <w:proofErr w:type="spellEnd"/>
      <w:r>
        <w:rPr>
          <w:color w:val="000000"/>
        </w:rPr>
        <w:t xml:space="preserve"> </w:t>
      </w:r>
      <w:proofErr w:type="spellStart"/>
      <w:r>
        <w:rPr>
          <w:color w:val="000000"/>
        </w:rPr>
        <w:t>Örnekler</w:t>
      </w:r>
      <w:proofErr w:type="spellEnd"/>
      <w:r>
        <w:rPr>
          <w:color w:val="000000"/>
        </w:rPr>
        <w:t xml:space="preserve">, </w:t>
      </w:r>
    </w:p>
    <w:p w:rsidR="006246AE" w:rsidRPr="00691DCD" w:rsidRDefault="006246AE" w:rsidP="00E752D4">
      <w:pPr>
        <w:pStyle w:val="GvdeMetni2"/>
        <w:rPr>
          <w:sz w:val="40"/>
          <w:szCs w:val="40"/>
        </w:rPr>
      </w:pPr>
    </w:p>
    <w:p w:rsidR="001C08DB" w:rsidRDefault="001C08DB" w:rsidP="001C08DB">
      <w:pPr>
        <w:pStyle w:val="NormalWeb"/>
        <w:spacing w:before="0" w:beforeAutospacing="0" w:after="120" w:afterAutospacing="0"/>
        <w:rPr>
          <w:b/>
          <w:color w:val="FF0000"/>
          <w:sz w:val="28"/>
          <w:szCs w:val="28"/>
        </w:rPr>
      </w:pPr>
      <w:r w:rsidRPr="00122BC9">
        <w:rPr>
          <w:b/>
          <w:color w:val="FF0000"/>
          <w:sz w:val="28"/>
          <w:szCs w:val="28"/>
        </w:rPr>
        <w:t>KD54</w:t>
      </w:r>
      <w:r>
        <w:rPr>
          <w:b/>
          <w:color w:val="FF0000"/>
          <w:sz w:val="28"/>
          <w:szCs w:val="28"/>
        </w:rPr>
        <w:t>7</w:t>
      </w:r>
      <w:r w:rsidRPr="00122BC9">
        <w:rPr>
          <w:b/>
          <w:color w:val="FF0000"/>
          <w:sz w:val="28"/>
          <w:szCs w:val="28"/>
        </w:rPr>
        <w:t xml:space="preserve"> </w:t>
      </w:r>
      <w:r>
        <w:rPr>
          <w:b/>
          <w:color w:val="FF0000"/>
          <w:sz w:val="28"/>
          <w:szCs w:val="28"/>
        </w:rPr>
        <w:t>–</w:t>
      </w:r>
      <w:r w:rsidRPr="00122BC9">
        <w:rPr>
          <w:b/>
          <w:color w:val="FF0000"/>
          <w:sz w:val="28"/>
          <w:szCs w:val="28"/>
        </w:rPr>
        <w:t xml:space="preserve"> </w:t>
      </w:r>
      <w:proofErr w:type="spellStart"/>
      <w:r>
        <w:rPr>
          <w:b/>
          <w:color w:val="FF0000"/>
          <w:sz w:val="28"/>
          <w:szCs w:val="28"/>
        </w:rPr>
        <w:t>İmar</w:t>
      </w:r>
      <w:proofErr w:type="spellEnd"/>
      <w:r>
        <w:rPr>
          <w:b/>
          <w:color w:val="FF0000"/>
          <w:sz w:val="28"/>
          <w:szCs w:val="28"/>
        </w:rPr>
        <w:t xml:space="preserve"> </w:t>
      </w:r>
      <w:proofErr w:type="spellStart"/>
      <w:r>
        <w:rPr>
          <w:b/>
          <w:color w:val="FF0000"/>
          <w:sz w:val="28"/>
          <w:szCs w:val="28"/>
        </w:rPr>
        <w:t>Hukuku</w:t>
      </w:r>
      <w:proofErr w:type="spellEnd"/>
      <w:r>
        <w:rPr>
          <w:b/>
          <w:color w:val="FF0000"/>
          <w:sz w:val="28"/>
          <w:szCs w:val="28"/>
        </w:rPr>
        <w:t xml:space="preserve"> </w:t>
      </w:r>
      <w:proofErr w:type="spellStart"/>
      <w:proofErr w:type="gramStart"/>
      <w:r>
        <w:rPr>
          <w:b/>
          <w:color w:val="FF0000"/>
          <w:sz w:val="28"/>
          <w:szCs w:val="28"/>
        </w:rPr>
        <w:t>Uygulamaları</w:t>
      </w:r>
      <w:proofErr w:type="spellEnd"/>
      <w:r>
        <w:rPr>
          <w:b/>
          <w:color w:val="FF0000"/>
          <w:sz w:val="28"/>
          <w:szCs w:val="28"/>
        </w:rPr>
        <w:t xml:space="preserve"> </w:t>
      </w:r>
      <w:r w:rsidRPr="00FE7281">
        <w:rPr>
          <w:b/>
          <w:color w:val="FF0000"/>
          <w:sz w:val="28"/>
          <w:szCs w:val="28"/>
        </w:rPr>
        <w:t xml:space="preserve"> </w:t>
      </w:r>
      <w:r>
        <w:rPr>
          <w:b/>
          <w:color w:val="FF0000"/>
          <w:sz w:val="28"/>
          <w:szCs w:val="28"/>
        </w:rPr>
        <w:t>(</w:t>
      </w:r>
      <w:proofErr w:type="gramEnd"/>
      <w:r>
        <w:rPr>
          <w:b/>
          <w:color w:val="FF0000"/>
          <w:sz w:val="28"/>
          <w:szCs w:val="28"/>
        </w:rPr>
        <w:t>3+0) 3</w:t>
      </w:r>
    </w:p>
    <w:p w:rsidR="001C08DB" w:rsidRPr="00264446" w:rsidRDefault="001C08DB" w:rsidP="001C08DB">
      <w:pPr>
        <w:pStyle w:val="NormalWeb"/>
        <w:spacing w:before="0" w:beforeAutospacing="0" w:after="120" w:afterAutospacing="0"/>
        <w:rPr>
          <w:b/>
          <w:color w:val="000000"/>
        </w:rPr>
      </w:pPr>
    </w:p>
    <w:p w:rsidR="001C08DB" w:rsidRDefault="001C08DB" w:rsidP="001C08DB">
      <w:pPr>
        <w:pStyle w:val="NormalWeb"/>
        <w:numPr>
          <w:ilvl w:val="0"/>
          <w:numId w:val="34"/>
        </w:numPr>
        <w:spacing w:before="0" w:beforeAutospacing="0" w:after="120" w:afterAutospacing="0"/>
        <w:rPr>
          <w:color w:val="000000"/>
        </w:rPr>
      </w:pPr>
      <w:proofErr w:type="spellStart"/>
      <w:r w:rsidRPr="00D66921">
        <w:rPr>
          <w:color w:val="000000"/>
        </w:rPr>
        <w:t>Taşınmaz</w:t>
      </w:r>
      <w:proofErr w:type="spellEnd"/>
      <w:r w:rsidRPr="00D66921">
        <w:rPr>
          <w:color w:val="000000"/>
        </w:rPr>
        <w:t xml:space="preserve"> </w:t>
      </w:r>
      <w:proofErr w:type="spellStart"/>
      <w:r w:rsidRPr="00D66921">
        <w:rPr>
          <w:color w:val="000000"/>
        </w:rPr>
        <w:t>değerlemesinde</w:t>
      </w:r>
      <w:proofErr w:type="spellEnd"/>
      <w:r w:rsidRPr="00D66921">
        <w:rPr>
          <w:color w:val="000000"/>
        </w:rPr>
        <w:t xml:space="preserve"> </w:t>
      </w:r>
      <w:proofErr w:type="spellStart"/>
      <w:r w:rsidRPr="00D66921">
        <w:rPr>
          <w:color w:val="000000"/>
        </w:rPr>
        <w:t>imar</w:t>
      </w:r>
      <w:proofErr w:type="spellEnd"/>
      <w:r w:rsidRPr="00D66921">
        <w:rPr>
          <w:color w:val="000000"/>
        </w:rPr>
        <w:t xml:space="preserve"> </w:t>
      </w:r>
      <w:proofErr w:type="spellStart"/>
      <w:r w:rsidRPr="00D66921">
        <w:rPr>
          <w:color w:val="000000"/>
        </w:rPr>
        <w:t>hukuku</w:t>
      </w:r>
      <w:proofErr w:type="spellEnd"/>
      <w:r w:rsidRPr="00D66921">
        <w:rPr>
          <w:color w:val="000000"/>
        </w:rPr>
        <w:t xml:space="preserve"> </w:t>
      </w:r>
      <w:proofErr w:type="spellStart"/>
      <w:r w:rsidRPr="00D66921">
        <w:rPr>
          <w:color w:val="000000"/>
        </w:rPr>
        <w:t>incelemelerinin</w:t>
      </w:r>
      <w:proofErr w:type="spellEnd"/>
      <w:r w:rsidRPr="00D66921">
        <w:rPr>
          <w:color w:val="000000"/>
        </w:rPr>
        <w:t xml:space="preserve"> </w:t>
      </w:r>
      <w:proofErr w:type="spellStart"/>
      <w:r w:rsidRPr="00D66921">
        <w:rPr>
          <w:color w:val="000000"/>
        </w:rPr>
        <w:t>önemi</w:t>
      </w:r>
      <w:proofErr w:type="spellEnd"/>
      <w:r w:rsidRPr="00D66921">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İmar</w:t>
      </w:r>
      <w:proofErr w:type="spellEnd"/>
      <w:r>
        <w:rPr>
          <w:color w:val="000000"/>
        </w:rPr>
        <w:t xml:space="preserve"> </w:t>
      </w:r>
      <w:proofErr w:type="spellStart"/>
      <w:r>
        <w:rPr>
          <w:color w:val="000000"/>
        </w:rPr>
        <w:t>planları</w:t>
      </w:r>
      <w:proofErr w:type="spellEnd"/>
      <w:r>
        <w:rPr>
          <w:color w:val="000000"/>
        </w:rPr>
        <w:t xml:space="preserve">, </w:t>
      </w:r>
      <w:proofErr w:type="spellStart"/>
      <w:r>
        <w:rPr>
          <w:color w:val="000000"/>
        </w:rPr>
        <w:t>İmar</w:t>
      </w:r>
      <w:proofErr w:type="spellEnd"/>
      <w:r>
        <w:rPr>
          <w:color w:val="000000"/>
        </w:rPr>
        <w:t xml:space="preserve"> </w:t>
      </w:r>
      <w:proofErr w:type="spellStart"/>
      <w:r>
        <w:rPr>
          <w:color w:val="000000"/>
        </w:rPr>
        <w:t>hakları</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Yapı</w:t>
      </w:r>
      <w:proofErr w:type="spellEnd"/>
      <w:r>
        <w:rPr>
          <w:color w:val="000000"/>
        </w:rPr>
        <w:t xml:space="preserve"> </w:t>
      </w:r>
      <w:proofErr w:type="spellStart"/>
      <w:r>
        <w:rPr>
          <w:color w:val="000000"/>
        </w:rPr>
        <w:t>ruhsatı</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İmarda</w:t>
      </w:r>
      <w:proofErr w:type="spellEnd"/>
      <w:r>
        <w:rPr>
          <w:color w:val="000000"/>
        </w:rPr>
        <w:t xml:space="preserve"> </w:t>
      </w:r>
      <w:proofErr w:type="spellStart"/>
      <w:r>
        <w:rPr>
          <w:color w:val="000000"/>
        </w:rPr>
        <w:t>kazanılmış</w:t>
      </w:r>
      <w:proofErr w:type="spellEnd"/>
      <w:r>
        <w:rPr>
          <w:color w:val="000000"/>
        </w:rPr>
        <w:t xml:space="preserve"> </w:t>
      </w:r>
      <w:proofErr w:type="spellStart"/>
      <w:r>
        <w:rPr>
          <w:color w:val="000000"/>
        </w:rPr>
        <w:t>hak</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yapı</w:t>
      </w:r>
      <w:proofErr w:type="spellEnd"/>
      <w:r>
        <w:rPr>
          <w:color w:val="000000"/>
        </w:rPr>
        <w:t xml:space="preserve"> </w:t>
      </w:r>
      <w:proofErr w:type="spellStart"/>
      <w:r>
        <w:rPr>
          <w:color w:val="000000"/>
        </w:rPr>
        <w:t>kullanma</w:t>
      </w:r>
      <w:proofErr w:type="spellEnd"/>
      <w:r>
        <w:rPr>
          <w:color w:val="000000"/>
        </w:rPr>
        <w:t xml:space="preserve"> </w:t>
      </w:r>
      <w:proofErr w:type="spellStart"/>
      <w:r>
        <w:rPr>
          <w:color w:val="000000"/>
        </w:rPr>
        <w:t>izni</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Ruhsatsız</w:t>
      </w:r>
      <w:proofErr w:type="spellEnd"/>
      <w:r>
        <w:rPr>
          <w:color w:val="000000"/>
        </w:rPr>
        <w:t xml:space="preserve"> </w:t>
      </w:r>
      <w:proofErr w:type="spellStart"/>
      <w:r>
        <w:rPr>
          <w:color w:val="000000"/>
        </w:rPr>
        <w:t>veya</w:t>
      </w:r>
      <w:proofErr w:type="spellEnd"/>
      <w:r>
        <w:rPr>
          <w:color w:val="000000"/>
        </w:rPr>
        <w:t xml:space="preserve"> </w:t>
      </w:r>
      <w:proofErr w:type="spellStart"/>
      <w:r>
        <w:rPr>
          <w:color w:val="000000"/>
        </w:rPr>
        <w:t>ruhsat</w:t>
      </w:r>
      <w:proofErr w:type="spellEnd"/>
      <w:r>
        <w:rPr>
          <w:color w:val="000000"/>
        </w:rPr>
        <w:t xml:space="preserve"> </w:t>
      </w:r>
      <w:proofErr w:type="spellStart"/>
      <w:r>
        <w:rPr>
          <w:color w:val="000000"/>
        </w:rPr>
        <w:t>ekine</w:t>
      </w:r>
      <w:proofErr w:type="spellEnd"/>
      <w:r>
        <w:rPr>
          <w:color w:val="000000"/>
        </w:rPr>
        <w:t xml:space="preserve"> </w:t>
      </w:r>
      <w:proofErr w:type="spellStart"/>
      <w:r>
        <w:rPr>
          <w:color w:val="000000"/>
        </w:rPr>
        <w:t>aykırı</w:t>
      </w:r>
      <w:proofErr w:type="spellEnd"/>
      <w:r>
        <w:rPr>
          <w:color w:val="000000"/>
        </w:rPr>
        <w:t xml:space="preserve"> </w:t>
      </w:r>
      <w:proofErr w:type="spellStart"/>
      <w:r>
        <w:rPr>
          <w:color w:val="000000"/>
        </w:rPr>
        <w:t>yapılmış</w:t>
      </w:r>
      <w:proofErr w:type="spellEnd"/>
      <w:r>
        <w:rPr>
          <w:color w:val="000000"/>
        </w:rPr>
        <w:t xml:space="preserve"> </w:t>
      </w:r>
      <w:proofErr w:type="spellStart"/>
      <w:r>
        <w:rPr>
          <w:color w:val="000000"/>
        </w:rPr>
        <w:t>yapılar</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İmar</w:t>
      </w:r>
      <w:proofErr w:type="spellEnd"/>
      <w:r>
        <w:rPr>
          <w:color w:val="000000"/>
        </w:rPr>
        <w:t xml:space="preserve"> </w:t>
      </w:r>
      <w:proofErr w:type="spellStart"/>
      <w:r>
        <w:rPr>
          <w:color w:val="000000"/>
        </w:rPr>
        <w:t>mevzuatında</w:t>
      </w:r>
      <w:proofErr w:type="spellEnd"/>
      <w:r>
        <w:rPr>
          <w:color w:val="000000"/>
        </w:rPr>
        <w:t xml:space="preserve"> </w:t>
      </w:r>
      <w:proofErr w:type="spellStart"/>
      <w:r>
        <w:rPr>
          <w:color w:val="000000"/>
        </w:rPr>
        <w:t>özel</w:t>
      </w:r>
      <w:proofErr w:type="spellEnd"/>
      <w:r>
        <w:rPr>
          <w:color w:val="000000"/>
        </w:rPr>
        <w:t xml:space="preserve"> </w:t>
      </w:r>
      <w:proofErr w:type="spellStart"/>
      <w:r>
        <w:rPr>
          <w:color w:val="000000"/>
        </w:rPr>
        <w:t>durumlar</w:t>
      </w:r>
      <w:proofErr w:type="spellEnd"/>
      <w:r>
        <w:rPr>
          <w:color w:val="000000"/>
        </w:rPr>
        <w:t xml:space="preserve">; sit </w:t>
      </w:r>
      <w:proofErr w:type="spellStart"/>
      <w:r>
        <w:rPr>
          <w:color w:val="000000"/>
        </w:rPr>
        <w:t>alanları</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havzaları</w:t>
      </w:r>
      <w:proofErr w:type="spellEnd"/>
      <w:r>
        <w:rPr>
          <w:color w:val="000000"/>
        </w:rPr>
        <w:t xml:space="preserve">, </w:t>
      </w:r>
      <w:proofErr w:type="spellStart"/>
      <w:r>
        <w:rPr>
          <w:color w:val="000000"/>
        </w:rPr>
        <w:t>kıyılar</w:t>
      </w:r>
      <w:proofErr w:type="spellEnd"/>
      <w:r>
        <w:rPr>
          <w:color w:val="000000"/>
        </w:rPr>
        <w:t xml:space="preserve">, </w:t>
      </w:r>
      <w:proofErr w:type="spellStart"/>
      <w:r>
        <w:rPr>
          <w:color w:val="000000"/>
        </w:rPr>
        <w:t>tarım</w:t>
      </w:r>
      <w:proofErr w:type="spellEnd"/>
      <w:r>
        <w:rPr>
          <w:color w:val="000000"/>
        </w:rPr>
        <w:t xml:space="preserve"> </w:t>
      </w:r>
      <w:proofErr w:type="spellStart"/>
      <w:r>
        <w:rPr>
          <w:color w:val="000000"/>
        </w:rPr>
        <w:t>arazileri</w:t>
      </w:r>
      <w:proofErr w:type="spellEnd"/>
      <w:r>
        <w:rPr>
          <w:color w:val="000000"/>
        </w:rPr>
        <w:t xml:space="preserve">, </w:t>
      </w:r>
      <w:proofErr w:type="spellStart"/>
      <w:r>
        <w:rPr>
          <w:color w:val="000000"/>
        </w:rPr>
        <w:t>sanayi</w:t>
      </w:r>
      <w:proofErr w:type="spellEnd"/>
      <w:r>
        <w:rPr>
          <w:color w:val="000000"/>
        </w:rPr>
        <w:t xml:space="preserve"> </w:t>
      </w:r>
      <w:proofErr w:type="spellStart"/>
      <w:r>
        <w:rPr>
          <w:color w:val="000000"/>
        </w:rPr>
        <w:t>alanları</w:t>
      </w:r>
      <w:proofErr w:type="spellEnd"/>
      <w:r>
        <w:rPr>
          <w:color w:val="000000"/>
        </w:rPr>
        <w:t xml:space="preserve">, </w:t>
      </w:r>
      <w:proofErr w:type="spellStart"/>
      <w:r>
        <w:rPr>
          <w:color w:val="000000"/>
        </w:rPr>
        <w:t>ormanlar</w:t>
      </w:r>
      <w:proofErr w:type="spellEnd"/>
      <w:r>
        <w:rPr>
          <w:color w:val="000000"/>
        </w:rPr>
        <w:t xml:space="preserve">, </w:t>
      </w:r>
      <w:proofErr w:type="spellStart"/>
      <w:r>
        <w:rPr>
          <w:color w:val="000000"/>
        </w:rPr>
        <w:t>turizm</w:t>
      </w:r>
      <w:proofErr w:type="spellEnd"/>
      <w:r>
        <w:rPr>
          <w:color w:val="000000"/>
        </w:rPr>
        <w:t xml:space="preserve"> </w:t>
      </w:r>
      <w:proofErr w:type="spellStart"/>
      <w:r>
        <w:rPr>
          <w:color w:val="000000"/>
        </w:rPr>
        <w:t>bölgeleri</w:t>
      </w:r>
      <w:proofErr w:type="spellEnd"/>
      <w:r>
        <w:rPr>
          <w:color w:val="000000"/>
        </w:rPr>
        <w:t xml:space="preserve">, </w:t>
      </w:r>
      <w:proofErr w:type="spellStart"/>
      <w:r>
        <w:rPr>
          <w:color w:val="000000"/>
        </w:rPr>
        <w:t>kentsel</w:t>
      </w:r>
      <w:proofErr w:type="spellEnd"/>
      <w:r>
        <w:rPr>
          <w:color w:val="000000"/>
        </w:rPr>
        <w:t xml:space="preserve"> </w:t>
      </w:r>
      <w:proofErr w:type="spellStart"/>
      <w:r>
        <w:rPr>
          <w:color w:val="000000"/>
        </w:rPr>
        <w:t>dönüşüm</w:t>
      </w:r>
      <w:proofErr w:type="spellEnd"/>
      <w:r>
        <w:rPr>
          <w:color w:val="000000"/>
        </w:rPr>
        <w:t xml:space="preserve"> </w:t>
      </w:r>
      <w:proofErr w:type="spellStart"/>
      <w:r>
        <w:rPr>
          <w:color w:val="000000"/>
        </w:rPr>
        <w:t>bölgeleri</w:t>
      </w:r>
      <w:proofErr w:type="spellEnd"/>
      <w:r>
        <w:rPr>
          <w:color w:val="000000"/>
        </w:rPr>
        <w:t xml:space="preserve">, </w:t>
      </w:r>
      <w:proofErr w:type="spellStart"/>
      <w:r>
        <w:rPr>
          <w:color w:val="000000"/>
        </w:rPr>
        <w:t>askeri</w:t>
      </w:r>
      <w:proofErr w:type="spellEnd"/>
      <w:r>
        <w:rPr>
          <w:color w:val="000000"/>
        </w:rPr>
        <w:t xml:space="preserve"> </w:t>
      </w:r>
      <w:proofErr w:type="spellStart"/>
      <w:r>
        <w:rPr>
          <w:color w:val="000000"/>
        </w:rPr>
        <w:t>yasak</w:t>
      </w:r>
      <w:proofErr w:type="spellEnd"/>
      <w:r>
        <w:rPr>
          <w:color w:val="000000"/>
        </w:rPr>
        <w:t xml:space="preserve"> </w:t>
      </w:r>
      <w:proofErr w:type="spellStart"/>
      <w:r>
        <w:rPr>
          <w:color w:val="000000"/>
        </w:rPr>
        <w:t>bölgeler</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Taşkın</w:t>
      </w:r>
      <w:proofErr w:type="spellEnd"/>
      <w:r>
        <w:rPr>
          <w:color w:val="000000"/>
        </w:rPr>
        <w:t xml:space="preserve"> </w:t>
      </w:r>
      <w:proofErr w:type="spellStart"/>
      <w:r>
        <w:rPr>
          <w:color w:val="000000"/>
        </w:rPr>
        <w:t>yapılar</w:t>
      </w:r>
      <w:proofErr w:type="spellEnd"/>
      <w:r>
        <w:rPr>
          <w:color w:val="000000"/>
        </w:rPr>
        <w:t xml:space="preserve">, </w:t>
      </w:r>
    </w:p>
    <w:p w:rsidR="001C08DB" w:rsidRDefault="001C08DB" w:rsidP="001C08DB">
      <w:pPr>
        <w:pStyle w:val="NormalWeb"/>
        <w:numPr>
          <w:ilvl w:val="0"/>
          <w:numId w:val="34"/>
        </w:numPr>
        <w:spacing w:before="0" w:beforeAutospacing="0" w:after="120" w:afterAutospacing="0"/>
        <w:rPr>
          <w:color w:val="000000"/>
        </w:rPr>
      </w:pPr>
      <w:proofErr w:type="spellStart"/>
      <w:r>
        <w:rPr>
          <w:color w:val="000000"/>
        </w:rPr>
        <w:t>Tapu</w:t>
      </w:r>
      <w:proofErr w:type="spellEnd"/>
      <w:r>
        <w:rPr>
          <w:color w:val="000000"/>
        </w:rPr>
        <w:t xml:space="preserve"> </w:t>
      </w:r>
      <w:proofErr w:type="spellStart"/>
      <w:r>
        <w:rPr>
          <w:color w:val="000000"/>
        </w:rPr>
        <w:t>kütüğünde</w:t>
      </w:r>
      <w:proofErr w:type="spellEnd"/>
      <w:r>
        <w:rPr>
          <w:color w:val="000000"/>
        </w:rPr>
        <w:t xml:space="preserve"> </w:t>
      </w:r>
      <w:proofErr w:type="spellStart"/>
      <w:r>
        <w:rPr>
          <w:color w:val="000000"/>
        </w:rPr>
        <w:t>takyidatlar</w:t>
      </w:r>
      <w:proofErr w:type="spellEnd"/>
      <w:r>
        <w:rPr>
          <w:color w:val="000000"/>
        </w:rPr>
        <w:t xml:space="preserve">, </w:t>
      </w:r>
      <w:proofErr w:type="spellStart"/>
      <w:r>
        <w:rPr>
          <w:color w:val="000000"/>
        </w:rPr>
        <w:t>şerhler</w:t>
      </w:r>
      <w:proofErr w:type="spellEnd"/>
      <w:r>
        <w:rPr>
          <w:color w:val="000000"/>
        </w:rPr>
        <w:t xml:space="preserve"> </w:t>
      </w:r>
      <w:proofErr w:type="spellStart"/>
      <w:r>
        <w:rPr>
          <w:color w:val="000000"/>
        </w:rPr>
        <w:t>ve</w:t>
      </w:r>
      <w:proofErr w:type="spellEnd"/>
      <w:r>
        <w:rPr>
          <w:color w:val="000000"/>
        </w:rPr>
        <w:t xml:space="preserve"> </w:t>
      </w:r>
      <w:proofErr w:type="spellStart"/>
      <w:r>
        <w:rPr>
          <w:color w:val="000000"/>
        </w:rPr>
        <w:t>beyanlar</w:t>
      </w:r>
      <w:proofErr w:type="spellEnd"/>
      <w:r>
        <w:rPr>
          <w:color w:val="000000"/>
        </w:rPr>
        <w:t xml:space="preserve"> </w:t>
      </w:r>
      <w:proofErr w:type="spellStart"/>
      <w:r>
        <w:rPr>
          <w:color w:val="000000"/>
        </w:rPr>
        <w:t>sütunundaki</w:t>
      </w:r>
      <w:proofErr w:type="spellEnd"/>
      <w:r>
        <w:rPr>
          <w:color w:val="000000"/>
        </w:rPr>
        <w:t xml:space="preserve"> </w:t>
      </w:r>
      <w:proofErr w:type="spellStart"/>
      <w:r>
        <w:rPr>
          <w:color w:val="000000"/>
        </w:rPr>
        <w:t>kayıtların</w:t>
      </w:r>
      <w:proofErr w:type="spellEnd"/>
      <w:r>
        <w:rPr>
          <w:color w:val="000000"/>
        </w:rPr>
        <w:t xml:space="preserve"> </w:t>
      </w:r>
      <w:proofErr w:type="spellStart"/>
      <w:r>
        <w:rPr>
          <w:color w:val="000000"/>
        </w:rPr>
        <w:t>kısıtlamaları</w:t>
      </w:r>
      <w:proofErr w:type="spellEnd"/>
      <w:r>
        <w:rPr>
          <w:color w:val="000000"/>
        </w:rPr>
        <w:t xml:space="preserve">, </w:t>
      </w:r>
    </w:p>
    <w:p w:rsidR="001C08DB" w:rsidRDefault="001C08DB" w:rsidP="001C08DB">
      <w:pPr>
        <w:pStyle w:val="NormalWeb"/>
        <w:numPr>
          <w:ilvl w:val="0"/>
          <w:numId w:val="34"/>
        </w:numPr>
        <w:pBdr>
          <w:bottom w:val="dotted" w:sz="24" w:space="1" w:color="auto"/>
        </w:pBdr>
        <w:spacing w:before="0" w:beforeAutospacing="0" w:after="120" w:afterAutospacing="0"/>
        <w:rPr>
          <w:color w:val="000000"/>
        </w:rPr>
      </w:pPr>
      <w:proofErr w:type="spellStart"/>
      <w:r>
        <w:rPr>
          <w:color w:val="000000"/>
        </w:rPr>
        <w:t>Yargı</w:t>
      </w:r>
      <w:proofErr w:type="spellEnd"/>
      <w:r>
        <w:rPr>
          <w:color w:val="000000"/>
        </w:rPr>
        <w:t xml:space="preserve"> </w:t>
      </w:r>
      <w:proofErr w:type="spellStart"/>
      <w:r>
        <w:rPr>
          <w:color w:val="000000"/>
        </w:rPr>
        <w:t>kararlar</w:t>
      </w:r>
      <w:proofErr w:type="spellEnd"/>
      <w:r>
        <w:rPr>
          <w:color w:val="000000"/>
        </w:rPr>
        <w:t xml:space="preserve"> </w:t>
      </w:r>
      <w:proofErr w:type="spellStart"/>
      <w:r w:rsidR="00691DCD">
        <w:rPr>
          <w:color w:val="000000"/>
        </w:rPr>
        <w:t>i</w:t>
      </w:r>
      <w:r>
        <w:rPr>
          <w:color w:val="000000"/>
        </w:rPr>
        <w:t>ncelemeleri</w:t>
      </w:r>
      <w:proofErr w:type="spellEnd"/>
    </w:p>
    <w:p w:rsidR="006246AE" w:rsidRDefault="006246AE" w:rsidP="00E752D4">
      <w:pPr>
        <w:pStyle w:val="GvdeMetni2"/>
      </w:pPr>
    </w:p>
    <w:p w:rsidR="001C08DB" w:rsidRDefault="001C08DB" w:rsidP="001C08DB">
      <w:pPr>
        <w:pStyle w:val="NormalWeb"/>
        <w:spacing w:before="0" w:beforeAutospacing="0" w:after="120" w:afterAutospacing="0"/>
        <w:rPr>
          <w:b/>
          <w:color w:val="FF0000"/>
          <w:sz w:val="28"/>
          <w:szCs w:val="28"/>
        </w:rPr>
      </w:pPr>
      <w:r w:rsidRPr="00211423">
        <w:rPr>
          <w:b/>
          <w:color w:val="FF0000"/>
          <w:sz w:val="28"/>
          <w:szCs w:val="28"/>
        </w:rPr>
        <w:t xml:space="preserve">KD548 - GML </w:t>
      </w:r>
      <w:proofErr w:type="spellStart"/>
      <w:r w:rsidRPr="00211423">
        <w:rPr>
          <w:b/>
          <w:color w:val="FF0000"/>
          <w:sz w:val="28"/>
          <w:szCs w:val="28"/>
        </w:rPr>
        <w:t>ile</w:t>
      </w:r>
      <w:proofErr w:type="spellEnd"/>
      <w:r w:rsidRPr="00211423">
        <w:rPr>
          <w:b/>
          <w:color w:val="FF0000"/>
          <w:sz w:val="28"/>
          <w:szCs w:val="28"/>
        </w:rPr>
        <w:t xml:space="preserve"> </w:t>
      </w:r>
      <w:proofErr w:type="spellStart"/>
      <w:r w:rsidRPr="00211423">
        <w:rPr>
          <w:b/>
          <w:color w:val="FF0000"/>
          <w:sz w:val="28"/>
          <w:szCs w:val="28"/>
        </w:rPr>
        <w:t>İlgili</w:t>
      </w:r>
      <w:proofErr w:type="spellEnd"/>
      <w:r w:rsidRPr="00211423">
        <w:rPr>
          <w:b/>
          <w:color w:val="FF0000"/>
          <w:sz w:val="28"/>
          <w:szCs w:val="28"/>
        </w:rPr>
        <w:t xml:space="preserve"> </w:t>
      </w:r>
      <w:proofErr w:type="spellStart"/>
      <w:proofErr w:type="gramStart"/>
      <w:r w:rsidRPr="00211423">
        <w:rPr>
          <w:b/>
          <w:color w:val="FF0000"/>
          <w:sz w:val="28"/>
          <w:szCs w:val="28"/>
        </w:rPr>
        <w:t>Teknolojiler</w:t>
      </w:r>
      <w:proofErr w:type="spellEnd"/>
      <w:r>
        <w:rPr>
          <w:b/>
          <w:color w:val="FF0000"/>
          <w:sz w:val="28"/>
          <w:szCs w:val="28"/>
        </w:rPr>
        <w:t xml:space="preserve"> </w:t>
      </w:r>
      <w:r w:rsidRPr="00FE7281">
        <w:rPr>
          <w:b/>
          <w:color w:val="FF0000"/>
          <w:sz w:val="28"/>
          <w:szCs w:val="28"/>
        </w:rPr>
        <w:t xml:space="preserve"> </w:t>
      </w:r>
      <w:r>
        <w:rPr>
          <w:b/>
          <w:color w:val="FF0000"/>
          <w:sz w:val="28"/>
          <w:szCs w:val="28"/>
        </w:rPr>
        <w:t>(</w:t>
      </w:r>
      <w:proofErr w:type="gramEnd"/>
      <w:r>
        <w:rPr>
          <w:b/>
          <w:color w:val="FF0000"/>
          <w:sz w:val="28"/>
          <w:szCs w:val="28"/>
        </w:rPr>
        <w:t>3+0) 3</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XML, </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GML, </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XML </w:t>
      </w:r>
      <w:proofErr w:type="spellStart"/>
      <w:r w:rsidRPr="0000036D">
        <w:rPr>
          <w:color w:val="000000"/>
        </w:rPr>
        <w:t>ile</w:t>
      </w:r>
      <w:proofErr w:type="spellEnd"/>
      <w:r w:rsidRPr="0000036D">
        <w:rPr>
          <w:color w:val="000000"/>
        </w:rPr>
        <w:t xml:space="preserve"> </w:t>
      </w:r>
      <w:proofErr w:type="spellStart"/>
      <w:r w:rsidRPr="0000036D">
        <w:rPr>
          <w:color w:val="000000"/>
        </w:rPr>
        <w:t>ilgili</w:t>
      </w:r>
      <w:proofErr w:type="spellEnd"/>
      <w:r w:rsidRPr="0000036D">
        <w:rPr>
          <w:color w:val="000000"/>
        </w:rPr>
        <w:t xml:space="preserve"> </w:t>
      </w:r>
      <w:proofErr w:type="spellStart"/>
      <w:r w:rsidRPr="0000036D">
        <w:rPr>
          <w:color w:val="000000"/>
        </w:rPr>
        <w:t>teknolojiler</w:t>
      </w:r>
      <w:proofErr w:type="spellEnd"/>
      <w:r w:rsidRPr="0000036D">
        <w:rPr>
          <w:color w:val="000000"/>
        </w:rPr>
        <w:t xml:space="preserve"> (HTML, DOM, XSLT, </w:t>
      </w:r>
      <w:proofErr w:type="spellStart"/>
      <w:r w:rsidRPr="0000036D">
        <w:rPr>
          <w:color w:val="000000"/>
        </w:rPr>
        <w:t>Xpath</w:t>
      </w:r>
      <w:proofErr w:type="spellEnd"/>
      <w:r w:rsidRPr="0000036D">
        <w:rPr>
          <w:color w:val="000000"/>
        </w:rPr>
        <w:t xml:space="preserve">, </w:t>
      </w:r>
      <w:proofErr w:type="spellStart"/>
      <w:r w:rsidRPr="0000036D">
        <w:rPr>
          <w:color w:val="000000"/>
        </w:rPr>
        <w:t>Xlink</w:t>
      </w:r>
      <w:proofErr w:type="spellEnd"/>
      <w:r w:rsidRPr="0000036D">
        <w:rPr>
          <w:color w:val="000000"/>
        </w:rPr>
        <w:t xml:space="preserve">, </w:t>
      </w:r>
      <w:proofErr w:type="spellStart"/>
      <w:r w:rsidRPr="0000036D">
        <w:rPr>
          <w:color w:val="000000"/>
        </w:rPr>
        <w:t>Xpointer</w:t>
      </w:r>
      <w:proofErr w:type="spellEnd"/>
      <w:r w:rsidRPr="0000036D">
        <w:rPr>
          <w:color w:val="000000"/>
        </w:rPr>
        <w:t xml:space="preserve">, UML, SVG, RDF, JavaScript, E4X, RSS), </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XML WEB </w:t>
      </w:r>
      <w:proofErr w:type="spellStart"/>
      <w:r w:rsidRPr="0000036D">
        <w:rPr>
          <w:color w:val="000000"/>
        </w:rPr>
        <w:t>Veritabanı</w:t>
      </w:r>
      <w:proofErr w:type="spellEnd"/>
      <w:r w:rsidRPr="0000036D">
        <w:rPr>
          <w:color w:val="000000"/>
        </w:rPr>
        <w:t xml:space="preserve"> </w:t>
      </w:r>
      <w:proofErr w:type="spellStart"/>
      <w:r w:rsidRPr="0000036D">
        <w:rPr>
          <w:color w:val="000000"/>
        </w:rPr>
        <w:t>uygulamaları</w:t>
      </w:r>
      <w:proofErr w:type="spellEnd"/>
      <w:r w:rsidRPr="0000036D">
        <w:rPr>
          <w:color w:val="000000"/>
        </w:rPr>
        <w:t xml:space="preserve">, </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XML XSD, </w:t>
      </w:r>
    </w:p>
    <w:p w:rsidR="001C08DB" w:rsidRDefault="001C08DB" w:rsidP="001C08DB">
      <w:pPr>
        <w:pStyle w:val="NormalWeb"/>
        <w:numPr>
          <w:ilvl w:val="0"/>
          <w:numId w:val="34"/>
        </w:numPr>
        <w:spacing w:before="0" w:beforeAutospacing="0" w:after="120" w:afterAutospacing="0"/>
        <w:jc w:val="both"/>
        <w:rPr>
          <w:color w:val="000000"/>
        </w:rPr>
      </w:pPr>
      <w:r w:rsidRPr="0000036D">
        <w:rPr>
          <w:color w:val="000000"/>
        </w:rPr>
        <w:t xml:space="preserve">GML XSD, </w:t>
      </w:r>
    </w:p>
    <w:p w:rsidR="001C08DB" w:rsidRDefault="001C08DB" w:rsidP="001C08DB">
      <w:pPr>
        <w:pStyle w:val="NormalWeb"/>
        <w:numPr>
          <w:ilvl w:val="0"/>
          <w:numId w:val="34"/>
        </w:numPr>
        <w:pBdr>
          <w:bottom w:val="dotted" w:sz="24" w:space="1" w:color="auto"/>
        </w:pBdr>
        <w:spacing w:before="0" w:beforeAutospacing="0" w:after="120" w:afterAutospacing="0"/>
        <w:jc w:val="both"/>
        <w:rPr>
          <w:color w:val="000000"/>
        </w:rPr>
      </w:pPr>
      <w:proofErr w:type="spellStart"/>
      <w:r w:rsidRPr="0000036D">
        <w:rPr>
          <w:color w:val="000000"/>
        </w:rPr>
        <w:t>CityGML</w:t>
      </w:r>
      <w:proofErr w:type="spellEnd"/>
      <w:r w:rsidRPr="0000036D">
        <w:rPr>
          <w:color w:val="000000"/>
        </w:rPr>
        <w:t xml:space="preserve">, </w:t>
      </w:r>
    </w:p>
    <w:p w:rsidR="000F7169" w:rsidRDefault="000F7169" w:rsidP="001C08DB">
      <w:pPr>
        <w:pStyle w:val="NormalWeb"/>
        <w:numPr>
          <w:ilvl w:val="0"/>
          <w:numId w:val="34"/>
        </w:numPr>
        <w:pBdr>
          <w:bottom w:val="dotted" w:sz="24" w:space="1" w:color="auto"/>
        </w:pBdr>
        <w:spacing w:before="0" w:beforeAutospacing="0" w:after="120" w:afterAutospacing="0"/>
        <w:jc w:val="both"/>
        <w:rPr>
          <w:color w:val="000000"/>
        </w:rPr>
      </w:pPr>
    </w:p>
    <w:p w:rsidR="000F7169" w:rsidRDefault="000F7169" w:rsidP="001C08DB">
      <w:pPr>
        <w:ind w:left="720" w:hanging="720"/>
        <w:jc w:val="both"/>
        <w:rPr>
          <w:b/>
          <w:color w:val="FF0000"/>
          <w:sz w:val="28"/>
          <w:szCs w:val="28"/>
          <w:lang w:val="tr-TR"/>
        </w:rPr>
      </w:pPr>
    </w:p>
    <w:p w:rsidR="000F7169" w:rsidRDefault="000F7169" w:rsidP="001C08DB">
      <w:pPr>
        <w:ind w:left="720" w:hanging="720"/>
        <w:jc w:val="both"/>
        <w:rPr>
          <w:b/>
          <w:color w:val="FF0000"/>
          <w:sz w:val="28"/>
          <w:szCs w:val="28"/>
          <w:lang w:val="tr-TR"/>
        </w:rPr>
      </w:pPr>
    </w:p>
    <w:p w:rsidR="001C08DB" w:rsidRPr="006525D0" w:rsidRDefault="001C08DB" w:rsidP="001C08DB">
      <w:pPr>
        <w:ind w:left="720" w:hanging="720"/>
        <w:jc w:val="both"/>
        <w:rPr>
          <w:b/>
          <w:color w:val="FF0000"/>
          <w:sz w:val="28"/>
          <w:szCs w:val="28"/>
          <w:lang w:val="tr-TR"/>
        </w:rPr>
      </w:pPr>
      <w:r w:rsidRPr="006525D0">
        <w:rPr>
          <w:b/>
          <w:color w:val="FF0000"/>
          <w:sz w:val="28"/>
          <w:szCs w:val="28"/>
          <w:lang w:val="tr-TR"/>
        </w:rPr>
        <w:t>KD549 – Bilimsel Araştırma Teknikleri ve Etik (3+0) 3</w:t>
      </w:r>
    </w:p>
    <w:p w:rsidR="001C08DB" w:rsidRDefault="001C08DB" w:rsidP="001C08DB">
      <w:pPr>
        <w:ind w:left="720" w:hanging="720"/>
        <w:jc w:val="both"/>
        <w:rPr>
          <w:lang w:val="tr-TR"/>
        </w:rPr>
      </w:pPr>
    </w:p>
    <w:p w:rsidR="001C08DB" w:rsidRPr="00A9184A" w:rsidRDefault="001C08DB" w:rsidP="001C08DB">
      <w:pPr>
        <w:ind w:left="720" w:hanging="720"/>
        <w:jc w:val="both"/>
        <w:rPr>
          <w:lang w:val="tr-TR"/>
        </w:rPr>
      </w:pPr>
      <w:r>
        <w:rPr>
          <w:lang w:val="tr-TR"/>
        </w:rPr>
        <w:t xml:space="preserve">Bu dersin amacı, öğrenciye; </w:t>
      </w:r>
    </w:p>
    <w:p w:rsidR="001C08DB" w:rsidRPr="00CF5E23" w:rsidRDefault="001C08DB" w:rsidP="001C08DB">
      <w:pPr>
        <w:pStyle w:val="ListeParagraf"/>
        <w:numPr>
          <w:ilvl w:val="0"/>
          <w:numId w:val="35"/>
        </w:numPr>
        <w:tabs>
          <w:tab w:val="num" w:pos="720"/>
        </w:tabs>
        <w:jc w:val="both"/>
      </w:pPr>
      <w:r w:rsidRPr="00CF5E23">
        <w:rPr>
          <w:bCs/>
        </w:rPr>
        <w:t>Bilimsel Araştırma Yöntem ve Tekniklerini,</w:t>
      </w:r>
    </w:p>
    <w:p w:rsidR="001C08DB" w:rsidRPr="00CF5E23" w:rsidRDefault="001C08DB" w:rsidP="001C08DB">
      <w:pPr>
        <w:pStyle w:val="ListeParagraf"/>
        <w:numPr>
          <w:ilvl w:val="0"/>
          <w:numId w:val="35"/>
        </w:numPr>
        <w:tabs>
          <w:tab w:val="num" w:pos="720"/>
        </w:tabs>
        <w:jc w:val="both"/>
      </w:pPr>
      <w:r w:rsidRPr="00CF5E23">
        <w:rPr>
          <w:bCs/>
        </w:rPr>
        <w:t>Bilimsel araştırma, çalışma, yayın ve etkinliklerde uyulması gereken etik kurallarını,</w:t>
      </w:r>
    </w:p>
    <w:p w:rsidR="001C08DB" w:rsidRPr="00B55B2C" w:rsidRDefault="001C08DB" w:rsidP="001C08DB">
      <w:pPr>
        <w:pStyle w:val="ListeParagraf"/>
        <w:numPr>
          <w:ilvl w:val="0"/>
          <w:numId w:val="35"/>
        </w:numPr>
        <w:ind w:left="709" w:hanging="207"/>
        <w:jc w:val="both"/>
      </w:pPr>
      <w:r w:rsidRPr="00CF5E23">
        <w:rPr>
          <w:bCs/>
        </w:rPr>
        <w:t>Bilimsel yayın ve araştırma projelerinin nasıl yazılacağını öğrenciye uygulamalı olarak öğretmektir.</w:t>
      </w:r>
    </w:p>
    <w:p w:rsidR="006246AE" w:rsidRDefault="006246AE" w:rsidP="00E752D4">
      <w:pPr>
        <w:pStyle w:val="GvdeMetni2"/>
        <w:pBdr>
          <w:top w:val="dotted" w:sz="24" w:space="1" w:color="auto"/>
          <w:bottom w:val="dotted" w:sz="24" w:space="1" w:color="auto"/>
        </w:pBdr>
      </w:pPr>
    </w:p>
    <w:p w:rsidR="00B55B2C" w:rsidRPr="00E567A7" w:rsidRDefault="00B55B2C" w:rsidP="00E752D4">
      <w:pPr>
        <w:pStyle w:val="GvdeMetni2"/>
      </w:pPr>
    </w:p>
    <w:sectPr w:rsidR="00B55B2C" w:rsidRPr="00E567A7" w:rsidSect="00982505">
      <w:headerReference w:type="default" r:id="rId7"/>
      <w:footerReference w:type="even" r:id="rId8"/>
      <w:footerReference w:type="default" r:id="rId9"/>
      <w:pgSz w:w="12240" w:h="15840"/>
      <w:pgMar w:top="1152"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C09" w:rsidRDefault="00D32C09">
      <w:r>
        <w:separator/>
      </w:r>
    </w:p>
  </w:endnote>
  <w:endnote w:type="continuationSeparator" w:id="0">
    <w:p w:rsidR="00D32C09" w:rsidRDefault="00D3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94" w:rsidRDefault="006517FD">
    <w:pPr>
      <w:pStyle w:val="AltBilgi"/>
      <w:framePr w:wrap="around" w:vAnchor="text" w:hAnchor="margin" w:xAlign="right" w:y="1"/>
      <w:rPr>
        <w:rStyle w:val="SayfaNumaras"/>
      </w:rPr>
    </w:pPr>
    <w:r>
      <w:rPr>
        <w:rStyle w:val="SayfaNumaras"/>
      </w:rPr>
      <w:fldChar w:fldCharType="begin"/>
    </w:r>
    <w:r w:rsidR="009D0D94">
      <w:rPr>
        <w:rStyle w:val="SayfaNumaras"/>
      </w:rPr>
      <w:instrText xml:space="preserve">PAGE  </w:instrText>
    </w:r>
    <w:r>
      <w:rPr>
        <w:rStyle w:val="SayfaNumaras"/>
      </w:rPr>
      <w:fldChar w:fldCharType="end"/>
    </w:r>
  </w:p>
  <w:p w:rsidR="009D0D94" w:rsidRDefault="009D0D9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D94" w:rsidRDefault="006517FD" w:rsidP="009C6008">
    <w:pPr>
      <w:pStyle w:val="AltBilgi"/>
      <w:pBdr>
        <w:top w:val="single" w:sz="4" w:space="1" w:color="D9D9D9"/>
      </w:pBdr>
      <w:jc w:val="right"/>
      <w:rPr>
        <w:b/>
      </w:rPr>
    </w:pPr>
    <w:r>
      <w:fldChar w:fldCharType="begin"/>
    </w:r>
    <w:r w:rsidR="0070340D">
      <w:instrText xml:space="preserve"> PAGE   \* MERGEFORMAT </w:instrText>
    </w:r>
    <w:r>
      <w:fldChar w:fldCharType="separate"/>
    </w:r>
    <w:r w:rsidR="00812531" w:rsidRPr="00812531">
      <w:rPr>
        <w:b/>
        <w:noProof/>
      </w:rPr>
      <w:t>8</w:t>
    </w:r>
    <w:r>
      <w:rPr>
        <w:b/>
        <w:noProof/>
      </w:rPr>
      <w:fldChar w:fldCharType="end"/>
    </w:r>
    <w:r w:rsidR="009D0D94">
      <w:rPr>
        <w:b/>
      </w:rPr>
      <w:t xml:space="preserve"> | </w:t>
    </w:r>
    <w:r w:rsidR="009D0D94">
      <w:rPr>
        <w:color w:val="7F7F7F"/>
        <w:spacing w:val="60"/>
      </w:rPr>
      <w:t>Page</w:t>
    </w:r>
  </w:p>
  <w:p w:rsidR="009D0D94" w:rsidRDefault="009D0D9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C09" w:rsidRDefault="00D32C09">
      <w:r>
        <w:separator/>
      </w:r>
    </w:p>
  </w:footnote>
  <w:footnote w:type="continuationSeparator" w:id="0">
    <w:p w:rsidR="00D32C09" w:rsidRDefault="00D3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360"/>
    </w:tblGrid>
    <w:tr w:rsidR="009D0D94">
      <w:tc>
        <w:tcPr>
          <w:tcW w:w="9576" w:type="dxa"/>
        </w:tcPr>
        <w:p w:rsidR="009D0D94" w:rsidRPr="00D06708" w:rsidRDefault="009D0D94" w:rsidP="006D47A2">
          <w:pPr>
            <w:pStyle w:val="stBilgi"/>
            <w:jc w:val="center"/>
          </w:pPr>
        </w:p>
      </w:tc>
    </w:tr>
  </w:tbl>
  <w:p w:rsidR="009D0D94" w:rsidRDefault="009D0D94">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2A107D6"/>
    <w:multiLevelType w:val="hybridMultilevel"/>
    <w:tmpl w:val="7972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1E11"/>
    <w:multiLevelType w:val="hybridMultilevel"/>
    <w:tmpl w:val="7040AEE6"/>
    <w:lvl w:ilvl="0" w:tplc="57BE9E7C">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37931"/>
    <w:multiLevelType w:val="hybridMultilevel"/>
    <w:tmpl w:val="29F876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8339D"/>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 w15:restartNumberingAfterBreak="0">
    <w:nsid w:val="15103F46"/>
    <w:multiLevelType w:val="hybridMultilevel"/>
    <w:tmpl w:val="4C5E39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B930C2C"/>
    <w:multiLevelType w:val="hybridMultilevel"/>
    <w:tmpl w:val="81B0CCB0"/>
    <w:lvl w:ilvl="0" w:tplc="F00467B8">
      <w:numFmt w:val="bullet"/>
      <w:lvlText w:val=""/>
      <w:lvlJc w:val="left"/>
      <w:pPr>
        <w:ind w:left="862" w:hanging="360"/>
      </w:pPr>
      <w:rPr>
        <w:rFonts w:ascii="Symbol" w:eastAsia="Times New Roman" w:hAnsi="Symbol"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6" w15:restartNumberingAfterBreak="0">
    <w:nsid w:val="1BEE367A"/>
    <w:multiLevelType w:val="hybridMultilevel"/>
    <w:tmpl w:val="2F88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4E52EB"/>
    <w:multiLevelType w:val="hybridMultilevel"/>
    <w:tmpl w:val="3352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C4FC5"/>
    <w:multiLevelType w:val="hybridMultilevel"/>
    <w:tmpl w:val="C6648F4A"/>
    <w:lvl w:ilvl="0" w:tplc="8606034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AD6026"/>
    <w:multiLevelType w:val="hybridMultilevel"/>
    <w:tmpl w:val="5E1EFFC4"/>
    <w:lvl w:ilvl="0" w:tplc="3F5E5982">
      <w:numFmt w:val="bullet"/>
      <w:lvlText w:val="-"/>
      <w:lvlJc w:val="left"/>
      <w:pPr>
        <w:ind w:left="405" w:hanging="360"/>
      </w:pPr>
      <w:rPr>
        <w:rFonts w:ascii="Times New Roman" w:eastAsia="Calibri"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0" w15:restartNumberingAfterBreak="0">
    <w:nsid w:val="27E23E1F"/>
    <w:multiLevelType w:val="hybridMultilevel"/>
    <w:tmpl w:val="9F5AA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F059C9"/>
    <w:multiLevelType w:val="hybridMultilevel"/>
    <w:tmpl w:val="AF2CBB0E"/>
    <w:lvl w:ilvl="0" w:tplc="CB2E533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86374C"/>
    <w:multiLevelType w:val="hybridMultilevel"/>
    <w:tmpl w:val="04D49EF6"/>
    <w:lvl w:ilvl="0" w:tplc="041F0001">
      <w:start w:val="1"/>
      <w:numFmt w:val="bullet"/>
      <w:lvlText w:val=""/>
      <w:lvlJc w:val="left"/>
      <w:pPr>
        <w:tabs>
          <w:tab w:val="num" w:pos="794"/>
        </w:tabs>
        <w:ind w:left="794" w:hanging="360"/>
      </w:pPr>
      <w:rPr>
        <w:rFonts w:ascii="Symbol" w:hAnsi="Symbol" w:hint="default"/>
      </w:rPr>
    </w:lvl>
    <w:lvl w:ilvl="1" w:tplc="041F0003" w:tentative="1">
      <w:start w:val="1"/>
      <w:numFmt w:val="bullet"/>
      <w:lvlText w:val="o"/>
      <w:lvlJc w:val="left"/>
      <w:pPr>
        <w:tabs>
          <w:tab w:val="num" w:pos="1514"/>
        </w:tabs>
        <w:ind w:left="1514" w:hanging="360"/>
      </w:pPr>
      <w:rPr>
        <w:rFonts w:ascii="Courier New" w:hAnsi="Courier New" w:cs="Courier New" w:hint="default"/>
      </w:rPr>
    </w:lvl>
    <w:lvl w:ilvl="2" w:tplc="041F0005" w:tentative="1">
      <w:start w:val="1"/>
      <w:numFmt w:val="bullet"/>
      <w:lvlText w:val=""/>
      <w:lvlJc w:val="left"/>
      <w:pPr>
        <w:tabs>
          <w:tab w:val="num" w:pos="2234"/>
        </w:tabs>
        <w:ind w:left="2234" w:hanging="360"/>
      </w:pPr>
      <w:rPr>
        <w:rFonts w:ascii="Wingdings" w:hAnsi="Wingdings" w:hint="default"/>
      </w:rPr>
    </w:lvl>
    <w:lvl w:ilvl="3" w:tplc="041F0001" w:tentative="1">
      <w:start w:val="1"/>
      <w:numFmt w:val="bullet"/>
      <w:lvlText w:val=""/>
      <w:lvlJc w:val="left"/>
      <w:pPr>
        <w:tabs>
          <w:tab w:val="num" w:pos="2954"/>
        </w:tabs>
        <w:ind w:left="2954" w:hanging="360"/>
      </w:pPr>
      <w:rPr>
        <w:rFonts w:ascii="Symbol" w:hAnsi="Symbol" w:hint="default"/>
      </w:rPr>
    </w:lvl>
    <w:lvl w:ilvl="4" w:tplc="041F0003" w:tentative="1">
      <w:start w:val="1"/>
      <w:numFmt w:val="bullet"/>
      <w:lvlText w:val="o"/>
      <w:lvlJc w:val="left"/>
      <w:pPr>
        <w:tabs>
          <w:tab w:val="num" w:pos="3674"/>
        </w:tabs>
        <w:ind w:left="3674" w:hanging="360"/>
      </w:pPr>
      <w:rPr>
        <w:rFonts w:ascii="Courier New" w:hAnsi="Courier New" w:cs="Courier New" w:hint="default"/>
      </w:rPr>
    </w:lvl>
    <w:lvl w:ilvl="5" w:tplc="041F0005" w:tentative="1">
      <w:start w:val="1"/>
      <w:numFmt w:val="bullet"/>
      <w:lvlText w:val=""/>
      <w:lvlJc w:val="left"/>
      <w:pPr>
        <w:tabs>
          <w:tab w:val="num" w:pos="4394"/>
        </w:tabs>
        <w:ind w:left="4394" w:hanging="360"/>
      </w:pPr>
      <w:rPr>
        <w:rFonts w:ascii="Wingdings" w:hAnsi="Wingdings" w:hint="default"/>
      </w:rPr>
    </w:lvl>
    <w:lvl w:ilvl="6" w:tplc="041F0001" w:tentative="1">
      <w:start w:val="1"/>
      <w:numFmt w:val="bullet"/>
      <w:lvlText w:val=""/>
      <w:lvlJc w:val="left"/>
      <w:pPr>
        <w:tabs>
          <w:tab w:val="num" w:pos="5114"/>
        </w:tabs>
        <w:ind w:left="5114" w:hanging="360"/>
      </w:pPr>
      <w:rPr>
        <w:rFonts w:ascii="Symbol" w:hAnsi="Symbol" w:hint="default"/>
      </w:rPr>
    </w:lvl>
    <w:lvl w:ilvl="7" w:tplc="041F0003" w:tentative="1">
      <w:start w:val="1"/>
      <w:numFmt w:val="bullet"/>
      <w:lvlText w:val="o"/>
      <w:lvlJc w:val="left"/>
      <w:pPr>
        <w:tabs>
          <w:tab w:val="num" w:pos="5834"/>
        </w:tabs>
        <w:ind w:left="5834" w:hanging="360"/>
      </w:pPr>
      <w:rPr>
        <w:rFonts w:ascii="Courier New" w:hAnsi="Courier New" w:cs="Courier New" w:hint="default"/>
      </w:rPr>
    </w:lvl>
    <w:lvl w:ilvl="8" w:tplc="041F0005" w:tentative="1">
      <w:start w:val="1"/>
      <w:numFmt w:val="bullet"/>
      <w:lvlText w:val=""/>
      <w:lvlJc w:val="left"/>
      <w:pPr>
        <w:tabs>
          <w:tab w:val="num" w:pos="6554"/>
        </w:tabs>
        <w:ind w:left="6554" w:hanging="360"/>
      </w:pPr>
      <w:rPr>
        <w:rFonts w:ascii="Wingdings" w:hAnsi="Wingdings" w:hint="default"/>
      </w:rPr>
    </w:lvl>
  </w:abstractNum>
  <w:abstractNum w:abstractNumId="13" w15:restartNumberingAfterBreak="0">
    <w:nsid w:val="397D3745"/>
    <w:multiLevelType w:val="hybridMultilevel"/>
    <w:tmpl w:val="EFE8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37FB1"/>
    <w:multiLevelType w:val="hybridMultilevel"/>
    <w:tmpl w:val="0C56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80471"/>
    <w:multiLevelType w:val="singleLevel"/>
    <w:tmpl w:val="1038797E"/>
    <w:lvl w:ilvl="0">
      <w:start w:val="1"/>
      <w:numFmt w:val="decimal"/>
      <w:lvlText w:val="%1."/>
      <w:lvlJc w:val="left"/>
      <w:pPr>
        <w:tabs>
          <w:tab w:val="num" w:pos="360"/>
        </w:tabs>
        <w:ind w:left="283" w:hanging="283"/>
      </w:pPr>
      <w:rPr>
        <w:rFonts w:cs="Times New Roman" w:hint="default"/>
        <w:sz w:val="24"/>
      </w:rPr>
    </w:lvl>
  </w:abstractNum>
  <w:abstractNum w:abstractNumId="16" w15:restartNumberingAfterBreak="0">
    <w:nsid w:val="43030522"/>
    <w:multiLevelType w:val="hybridMultilevel"/>
    <w:tmpl w:val="5C162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6625EA"/>
    <w:multiLevelType w:val="hybridMultilevel"/>
    <w:tmpl w:val="893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504CC"/>
    <w:multiLevelType w:val="hybridMultilevel"/>
    <w:tmpl w:val="4B183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8400A7"/>
    <w:multiLevelType w:val="hybridMultilevel"/>
    <w:tmpl w:val="031ED198"/>
    <w:lvl w:ilvl="0" w:tplc="D5C20A42">
      <w:start w:val="5"/>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4EA85300"/>
    <w:multiLevelType w:val="hybridMultilevel"/>
    <w:tmpl w:val="D418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046EE"/>
    <w:multiLevelType w:val="hybridMultilevel"/>
    <w:tmpl w:val="C1B4B632"/>
    <w:lvl w:ilvl="0" w:tplc="21A895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7523F25"/>
    <w:multiLevelType w:val="hybridMultilevel"/>
    <w:tmpl w:val="CED8D678"/>
    <w:lvl w:ilvl="0" w:tplc="92F8CD3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7D0CB2"/>
    <w:multiLevelType w:val="hybridMultilevel"/>
    <w:tmpl w:val="4FC2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92E86"/>
    <w:multiLevelType w:val="hybridMultilevel"/>
    <w:tmpl w:val="322E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607EB"/>
    <w:multiLevelType w:val="hybridMultilevel"/>
    <w:tmpl w:val="DE9C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5916"/>
    <w:multiLevelType w:val="hybridMultilevel"/>
    <w:tmpl w:val="6EE4A1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712671F"/>
    <w:multiLevelType w:val="hybridMultilevel"/>
    <w:tmpl w:val="15444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5D18A9"/>
    <w:multiLevelType w:val="hybridMultilevel"/>
    <w:tmpl w:val="78AA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347B6"/>
    <w:multiLevelType w:val="hybridMultilevel"/>
    <w:tmpl w:val="22069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6D3FB3"/>
    <w:multiLevelType w:val="hybridMultilevel"/>
    <w:tmpl w:val="D8DAA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68363C"/>
    <w:multiLevelType w:val="hybridMultilevel"/>
    <w:tmpl w:val="6AA4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800BD"/>
    <w:multiLevelType w:val="hybridMultilevel"/>
    <w:tmpl w:val="23D4EE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C85E1C"/>
    <w:multiLevelType w:val="hybridMultilevel"/>
    <w:tmpl w:val="5EFE9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A179F"/>
    <w:multiLevelType w:val="hybridMultilevel"/>
    <w:tmpl w:val="B524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0"/>
  </w:num>
  <w:num w:numId="4">
    <w:abstractNumId w:val="14"/>
  </w:num>
  <w:num w:numId="5">
    <w:abstractNumId w:val="17"/>
  </w:num>
  <w:num w:numId="6">
    <w:abstractNumId w:val="24"/>
  </w:num>
  <w:num w:numId="7">
    <w:abstractNumId w:val="28"/>
  </w:num>
  <w:num w:numId="8">
    <w:abstractNumId w:val="20"/>
  </w:num>
  <w:num w:numId="9">
    <w:abstractNumId w:val="31"/>
  </w:num>
  <w:num w:numId="10">
    <w:abstractNumId w:val="25"/>
  </w:num>
  <w:num w:numId="11">
    <w:abstractNumId w:val="13"/>
  </w:num>
  <w:num w:numId="12">
    <w:abstractNumId w:val="23"/>
  </w:num>
  <w:num w:numId="13">
    <w:abstractNumId w:val="33"/>
  </w:num>
  <w:num w:numId="14">
    <w:abstractNumId w:val="7"/>
  </w:num>
  <w:num w:numId="15">
    <w:abstractNumId w:val="30"/>
  </w:num>
  <w:num w:numId="16">
    <w:abstractNumId w:val="34"/>
  </w:num>
  <w:num w:numId="17">
    <w:abstractNumId w:val="4"/>
  </w:num>
  <w:num w:numId="18">
    <w:abstractNumId w:val="29"/>
  </w:num>
  <w:num w:numId="19">
    <w:abstractNumId w:val="26"/>
  </w:num>
  <w:num w:numId="20">
    <w:abstractNumId w:val="27"/>
  </w:num>
  <w:num w:numId="21">
    <w:abstractNumId w:val="3"/>
  </w:num>
  <w:num w:numId="22">
    <w:abstractNumId w:val="2"/>
  </w:num>
  <w:num w:numId="23">
    <w:abstractNumId w:val="12"/>
  </w:num>
  <w:num w:numId="24">
    <w:abstractNumId w:val="6"/>
  </w:num>
  <w:num w:numId="25">
    <w:abstractNumId w:val="18"/>
  </w:num>
  <w:num w:numId="26">
    <w:abstractNumId w:val="10"/>
  </w:num>
  <w:num w:numId="27">
    <w:abstractNumId w:val="16"/>
  </w:num>
  <w:num w:numId="28">
    <w:abstractNumId w:val="1"/>
  </w:num>
  <w:num w:numId="29">
    <w:abstractNumId w:val="9"/>
  </w:num>
  <w:num w:numId="30">
    <w:abstractNumId w:val="22"/>
  </w:num>
  <w:num w:numId="31">
    <w:abstractNumId w:val="11"/>
  </w:num>
  <w:num w:numId="32">
    <w:abstractNumId w:val="19"/>
  </w:num>
  <w:num w:numId="33">
    <w:abstractNumId w:val="8"/>
  </w:num>
  <w:num w:numId="34">
    <w:abstractNumId w:val="21"/>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650"/>
    <w:rsid w:val="00000620"/>
    <w:rsid w:val="00000E01"/>
    <w:rsid w:val="000113E7"/>
    <w:rsid w:val="000163AB"/>
    <w:rsid w:val="0002094D"/>
    <w:rsid w:val="00022343"/>
    <w:rsid w:val="00027822"/>
    <w:rsid w:val="00031347"/>
    <w:rsid w:val="00034A87"/>
    <w:rsid w:val="000374AF"/>
    <w:rsid w:val="00044224"/>
    <w:rsid w:val="00044ACF"/>
    <w:rsid w:val="000508AA"/>
    <w:rsid w:val="00052D36"/>
    <w:rsid w:val="0006063E"/>
    <w:rsid w:val="0006214C"/>
    <w:rsid w:val="00062385"/>
    <w:rsid w:val="000636E7"/>
    <w:rsid w:val="00064221"/>
    <w:rsid w:val="0007335D"/>
    <w:rsid w:val="000762D4"/>
    <w:rsid w:val="00082AF8"/>
    <w:rsid w:val="00085680"/>
    <w:rsid w:val="000A16ED"/>
    <w:rsid w:val="000A3C0A"/>
    <w:rsid w:val="000A53FD"/>
    <w:rsid w:val="000A5E4E"/>
    <w:rsid w:val="000B0226"/>
    <w:rsid w:val="000B30C6"/>
    <w:rsid w:val="000B5FA2"/>
    <w:rsid w:val="000B686A"/>
    <w:rsid w:val="000C4DC6"/>
    <w:rsid w:val="000C5972"/>
    <w:rsid w:val="000D1A49"/>
    <w:rsid w:val="000D73C4"/>
    <w:rsid w:val="000D7618"/>
    <w:rsid w:val="000F05FD"/>
    <w:rsid w:val="000F4919"/>
    <w:rsid w:val="000F4EF9"/>
    <w:rsid w:val="000F5781"/>
    <w:rsid w:val="000F7169"/>
    <w:rsid w:val="00101FF0"/>
    <w:rsid w:val="00112F6B"/>
    <w:rsid w:val="00116EAA"/>
    <w:rsid w:val="0011706C"/>
    <w:rsid w:val="00121702"/>
    <w:rsid w:val="00121EDA"/>
    <w:rsid w:val="00126803"/>
    <w:rsid w:val="0013015C"/>
    <w:rsid w:val="00137E88"/>
    <w:rsid w:val="001445D6"/>
    <w:rsid w:val="00144F3D"/>
    <w:rsid w:val="001605C7"/>
    <w:rsid w:val="00161DA5"/>
    <w:rsid w:val="001633CE"/>
    <w:rsid w:val="00164926"/>
    <w:rsid w:val="00172B13"/>
    <w:rsid w:val="00182C8D"/>
    <w:rsid w:val="001A006A"/>
    <w:rsid w:val="001A1FB9"/>
    <w:rsid w:val="001A298B"/>
    <w:rsid w:val="001A5DED"/>
    <w:rsid w:val="001A7A1B"/>
    <w:rsid w:val="001B14CC"/>
    <w:rsid w:val="001B35ED"/>
    <w:rsid w:val="001C08DB"/>
    <w:rsid w:val="001C45C0"/>
    <w:rsid w:val="001C4D08"/>
    <w:rsid w:val="001C604A"/>
    <w:rsid w:val="001C60E3"/>
    <w:rsid w:val="001D44D4"/>
    <w:rsid w:val="001D5F24"/>
    <w:rsid w:val="001E1267"/>
    <w:rsid w:val="001E3841"/>
    <w:rsid w:val="001E6F99"/>
    <w:rsid w:val="001E7089"/>
    <w:rsid w:val="001F0A12"/>
    <w:rsid w:val="001F4093"/>
    <w:rsid w:val="0020288E"/>
    <w:rsid w:val="0022062C"/>
    <w:rsid w:val="0022161A"/>
    <w:rsid w:val="0022387F"/>
    <w:rsid w:val="0022583B"/>
    <w:rsid w:val="00225C58"/>
    <w:rsid w:val="00234724"/>
    <w:rsid w:val="0025379D"/>
    <w:rsid w:val="00265559"/>
    <w:rsid w:val="0026639D"/>
    <w:rsid w:val="002671DF"/>
    <w:rsid w:val="00277AC1"/>
    <w:rsid w:val="00281463"/>
    <w:rsid w:val="002822F6"/>
    <w:rsid w:val="00290236"/>
    <w:rsid w:val="002918E5"/>
    <w:rsid w:val="00292A48"/>
    <w:rsid w:val="0029437F"/>
    <w:rsid w:val="00297699"/>
    <w:rsid w:val="00297BB0"/>
    <w:rsid w:val="002A24A9"/>
    <w:rsid w:val="002A2E15"/>
    <w:rsid w:val="002A564A"/>
    <w:rsid w:val="002A5E21"/>
    <w:rsid w:val="002B548E"/>
    <w:rsid w:val="002C2C8A"/>
    <w:rsid w:val="002D1451"/>
    <w:rsid w:val="002D1E88"/>
    <w:rsid w:val="002D31C4"/>
    <w:rsid w:val="002D42E0"/>
    <w:rsid w:val="002E0936"/>
    <w:rsid w:val="002E46F8"/>
    <w:rsid w:val="002E71D6"/>
    <w:rsid w:val="002F0B7B"/>
    <w:rsid w:val="002F4703"/>
    <w:rsid w:val="002F74D5"/>
    <w:rsid w:val="00301300"/>
    <w:rsid w:val="00301DD7"/>
    <w:rsid w:val="003031A7"/>
    <w:rsid w:val="0030351C"/>
    <w:rsid w:val="00311D00"/>
    <w:rsid w:val="00314582"/>
    <w:rsid w:val="003249BB"/>
    <w:rsid w:val="00325B90"/>
    <w:rsid w:val="00335E11"/>
    <w:rsid w:val="00337F01"/>
    <w:rsid w:val="003409D1"/>
    <w:rsid w:val="00343177"/>
    <w:rsid w:val="003431B2"/>
    <w:rsid w:val="003450A5"/>
    <w:rsid w:val="00356E24"/>
    <w:rsid w:val="0035727E"/>
    <w:rsid w:val="0035756E"/>
    <w:rsid w:val="00367C7F"/>
    <w:rsid w:val="003726BF"/>
    <w:rsid w:val="00373F0A"/>
    <w:rsid w:val="003753EF"/>
    <w:rsid w:val="0037566B"/>
    <w:rsid w:val="0037606A"/>
    <w:rsid w:val="0038475E"/>
    <w:rsid w:val="00390269"/>
    <w:rsid w:val="00392BEA"/>
    <w:rsid w:val="0039407E"/>
    <w:rsid w:val="003A09AF"/>
    <w:rsid w:val="003A0E5C"/>
    <w:rsid w:val="003A3E84"/>
    <w:rsid w:val="003A43A9"/>
    <w:rsid w:val="003B37B6"/>
    <w:rsid w:val="003B6DD7"/>
    <w:rsid w:val="003C4DFE"/>
    <w:rsid w:val="003D0AB4"/>
    <w:rsid w:val="003D7701"/>
    <w:rsid w:val="003D7817"/>
    <w:rsid w:val="003E04E8"/>
    <w:rsid w:val="003E0742"/>
    <w:rsid w:val="003E1BAE"/>
    <w:rsid w:val="003F79F8"/>
    <w:rsid w:val="00402454"/>
    <w:rsid w:val="0040311B"/>
    <w:rsid w:val="00404AC0"/>
    <w:rsid w:val="00404E21"/>
    <w:rsid w:val="004066D5"/>
    <w:rsid w:val="00406927"/>
    <w:rsid w:val="00407BCC"/>
    <w:rsid w:val="00411957"/>
    <w:rsid w:val="00414BB9"/>
    <w:rsid w:val="004201D1"/>
    <w:rsid w:val="00422790"/>
    <w:rsid w:val="004227CE"/>
    <w:rsid w:val="004261AA"/>
    <w:rsid w:val="00435385"/>
    <w:rsid w:val="00436D5D"/>
    <w:rsid w:val="00447059"/>
    <w:rsid w:val="00450A56"/>
    <w:rsid w:val="00450E4C"/>
    <w:rsid w:val="0045206A"/>
    <w:rsid w:val="004530B4"/>
    <w:rsid w:val="00454A81"/>
    <w:rsid w:val="004553F1"/>
    <w:rsid w:val="00456A56"/>
    <w:rsid w:val="00464896"/>
    <w:rsid w:val="00471914"/>
    <w:rsid w:val="00472A54"/>
    <w:rsid w:val="00480235"/>
    <w:rsid w:val="004811EC"/>
    <w:rsid w:val="0048497C"/>
    <w:rsid w:val="00485888"/>
    <w:rsid w:val="00487265"/>
    <w:rsid w:val="004876AC"/>
    <w:rsid w:val="00487DA6"/>
    <w:rsid w:val="004900FE"/>
    <w:rsid w:val="00496638"/>
    <w:rsid w:val="004B3772"/>
    <w:rsid w:val="004B5164"/>
    <w:rsid w:val="004B7369"/>
    <w:rsid w:val="004C3E74"/>
    <w:rsid w:val="004C4645"/>
    <w:rsid w:val="004C4FEF"/>
    <w:rsid w:val="004D0C05"/>
    <w:rsid w:val="004D0D00"/>
    <w:rsid w:val="004D269F"/>
    <w:rsid w:val="004D34F8"/>
    <w:rsid w:val="004D45C3"/>
    <w:rsid w:val="004E5BCD"/>
    <w:rsid w:val="004F2382"/>
    <w:rsid w:val="004F56EE"/>
    <w:rsid w:val="00502CE8"/>
    <w:rsid w:val="00512C6F"/>
    <w:rsid w:val="00513180"/>
    <w:rsid w:val="0052427D"/>
    <w:rsid w:val="00527475"/>
    <w:rsid w:val="00527830"/>
    <w:rsid w:val="005328FB"/>
    <w:rsid w:val="00543F13"/>
    <w:rsid w:val="00551A2B"/>
    <w:rsid w:val="00555708"/>
    <w:rsid w:val="00561529"/>
    <w:rsid w:val="00574F0A"/>
    <w:rsid w:val="005761A0"/>
    <w:rsid w:val="005772AD"/>
    <w:rsid w:val="00583D7C"/>
    <w:rsid w:val="00583E6F"/>
    <w:rsid w:val="00585327"/>
    <w:rsid w:val="0058601E"/>
    <w:rsid w:val="0058670E"/>
    <w:rsid w:val="00587362"/>
    <w:rsid w:val="0059045B"/>
    <w:rsid w:val="0059600C"/>
    <w:rsid w:val="005A1C78"/>
    <w:rsid w:val="005A2308"/>
    <w:rsid w:val="005A3CF8"/>
    <w:rsid w:val="005A4920"/>
    <w:rsid w:val="005A7BA5"/>
    <w:rsid w:val="005B40CF"/>
    <w:rsid w:val="005B42FA"/>
    <w:rsid w:val="005B4E9F"/>
    <w:rsid w:val="005B6101"/>
    <w:rsid w:val="005C04D2"/>
    <w:rsid w:val="005C5C7F"/>
    <w:rsid w:val="005C68D7"/>
    <w:rsid w:val="005E0F85"/>
    <w:rsid w:val="005E2939"/>
    <w:rsid w:val="005E2949"/>
    <w:rsid w:val="005E4F8F"/>
    <w:rsid w:val="005E6B7F"/>
    <w:rsid w:val="005F0E46"/>
    <w:rsid w:val="0060079F"/>
    <w:rsid w:val="006138FE"/>
    <w:rsid w:val="00621940"/>
    <w:rsid w:val="006246AE"/>
    <w:rsid w:val="00625798"/>
    <w:rsid w:val="006279EF"/>
    <w:rsid w:val="006327AF"/>
    <w:rsid w:val="006343A0"/>
    <w:rsid w:val="00634589"/>
    <w:rsid w:val="00636959"/>
    <w:rsid w:val="00637136"/>
    <w:rsid w:val="0063783D"/>
    <w:rsid w:val="00640E3B"/>
    <w:rsid w:val="006420DC"/>
    <w:rsid w:val="006517FD"/>
    <w:rsid w:val="00654136"/>
    <w:rsid w:val="0066615F"/>
    <w:rsid w:val="00672427"/>
    <w:rsid w:val="00675F41"/>
    <w:rsid w:val="006821E5"/>
    <w:rsid w:val="006845EE"/>
    <w:rsid w:val="00685D42"/>
    <w:rsid w:val="006875C1"/>
    <w:rsid w:val="0069163B"/>
    <w:rsid w:val="00691DCD"/>
    <w:rsid w:val="006A1F7B"/>
    <w:rsid w:val="006B060E"/>
    <w:rsid w:val="006B369D"/>
    <w:rsid w:val="006B3C7A"/>
    <w:rsid w:val="006C31A6"/>
    <w:rsid w:val="006D3B16"/>
    <w:rsid w:val="006D47A2"/>
    <w:rsid w:val="006E58E7"/>
    <w:rsid w:val="006F7847"/>
    <w:rsid w:val="0070340D"/>
    <w:rsid w:val="007066D0"/>
    <w:rsid w:val="00727291"/>
    <w:rsid w:val="00730E3C"/>
    <w:rsid w:val="007401CF"/>
    <w:rsid w:val="0074225E"/>
    <w:rsid w:val="00742964"/>
    <w:rsid w:val="00744E7C"/>
    <w:rsid w:val="007506C5"/>
    <w:rsid w:val="0075307E"/>
    <w:rsid w:val="007543C9"/>
    <w:rsid w:val="00757D26"/>
    <w:rsid w:val="00777362"/>
    <w:rsid w:val="00791B52"/>
    <w:rsid w:val="007A3AA2"/>
    <w:rsid w:val="007A7B8F"/>
    <w:rsid w:val="007A7EBA"/>
    <w:rsid w:val="007B35FD"/>
    <w:rsid w:val="007B4875"/>
    <w:rsid w:val="007B67C3"/>
    <w:rsid w:val="007B778A"/>
    <w:rsid w:val="007C51F8"/>
    <w:rsid w:val="007C7C4C"/>
    <w:rsid w:val="007D1098"/>
    <w:rsid w:val="007E172B"/>
    <w:rsid w:val="007E540C"/>
    <w:rsid w:val="00805A72"/>
    <w:rsid w:val="0081156B"/>
    <w:rsid w:val="0081247F"/>
    <w:rsid w:val="00812531"/>
    <w:rsid w:val="00814650"/>
    <w:rsid w:val="00814EBD"/>
    <w:rsid w:val="008300B9"/>
    <w:rsid w:val="008456FD"/>
    <w:rsid w:val="00846D07"/>
    <w:rsid w:val="008605FF"/>
    <w:rsid w:val="008634B6"/>
    <w:rsid w:val="00863978"/>
    <w:rsid w:val="0088471A"/>
    <w:rsid w:val="00884848"/>
    <w:rsid w:val="0088577A"/>
    <w:rsid w:val="008A17B1"/>
    <w:rsid w:val="008A3EB1"/>
    <w:rsid w:val="008A3F83"/>
    <w:rsid w:val="008B1E4E"/>
    <w:rsid w:val="008B24F0"/>
    <w:rsid w:val="008B4FDA"/>
    <w:rsid w:val="008B65C5"/>
    <w:rsid w:val="008C2E5F"/>
    <w:rsid w:val="008C3FF0"/>
    <w:rsid w:val="008C7104"/>
    <w:rsid w:val="008D02E0"/>
    <w:rsid w:val="008D27F4"/>
    <w:rsid w:val="008D6980"/>
    <w:rsid w:val="008E7453"/>
    <w:rsid w:val="008F3898"/>
    <w:rsid w:val="008F3B36"/>
    <w:rsid w:val="008F459F"/>
    <w:rsid w:val="008F5444"/>
    <w:rsid w:val="00901CCB"/>
    <w:rsid w:val="009033B8"/>
    <w:rsid w:val="00907303"/>
    <w:rsid w:val="00914774"/>
    <w:rsid w:val="00914893"/>
    <w:rsid w:val="00916B47"/>
    <w:rsid w:val="0092624A"/>
    <w:rsid w:val="009319D0"/>
    <w:rsid w:val="00936745"/>
    <w:rsid w:val="00936F2F"/>
    <w:rsid w:val="00945465"/>
    <w:rsid w:val="009458E0"/>
    <w:rsid w:val="00945C04"/>
    <w:rsid w:val="00952FEC"/>
    <w:rsid w:val="00960507"/>
    <w:rsid w:val="00961550"/>
    <w:rsid w:val="009625F3"/>
    <w:rsid w:val="00962A58"/>
    <w:rsid w:val="009648C1"/>
    <w:rsid w:val="00964E93"/>
    <w:rsid w:val="00967669"/>
    <w:rsid w:val="00971335"/>
    <w:rsid w:val="00973F68"/>
    <w:rsid w:val="00974DFF"/>
    <w:rsid w:val="00982505"/>
    <w:rsid w:val="00984170"/>
    <w:rsid w:val="00986758"/>
    <w:rsid w:val="0099363E"/>
    <w:rsid w:val="009944EA"/>
    <w:rsid w:val="009947C1"/>
    <w:rsid w:val="009978DE"/>
    <w:rsid w:val="009A731D"/>
    <w:rsid w:val="009B1CCC"/>
    <w:rsid w:val="009B3F51"/>
    <w:rsid w:val="009B7DFC"/>
    <w:rsid w:val="009C4900"/>
    <w:rsid w:val="009C6008"/>
    <w:rsid w:val="009D0D94"/>
    <w:rsid w:val="009D0E6C"/>
    <w:rsid w:val="009D0F98"/>
    <w:rsid w:val="009D6120"/>
    <w:rsid w:val="009D632E"/>
    <w:rsid w:val="009E43E9"/>
    <w:rsid w:val="009F0E74"/>
    <w:rsid w:val="009F5396"/>
    <w:rsid w:val="00A00114"/>
    <w:rsid w:val="00A0043F"/>
    <w:rsid w:val="00A016C5"/>
    <w:rsid w:val="00A03ED5"/>
    <w:rsid w:val="00A068BC"/>
    <w:rsid w:val="00A06D81"/>
    <w:rsid w:val="00A11260"/>
    <w:rsid w:val="00A117D7"/>
    <w:rsid w:val="00A11FF5"/>
    <w:rsid w:val="00A13514"/>
    <w:rsid w:val="00A16BAF"/>
    <w:rsid w:val="00A31B0D"/>
    <w:rsid w:val="00A468C7"/>
    <w:rsid w:val="00A6095C"/>
    <w:rsid w:val="00A61F4E"/>
    <w:rsid w:val="00A62810"/>
    <w:rsid w:val="00A67C5E"/>
    <w:rsid w:val="00A7145F"/>
    <w:rsid w:val="00A7748F"/>
    <w:rsid w:val="00A82D3B"/>
    <w:rsid w:val="00A846EF"/>
    <w:rsid w:val="00A9114E"/>
    <w:rsid w:val="00A97436"/>
    <w:rsid w:val="00AA14A4"/>
    <w:rsid w:val="00AA2A64"/>
    <w:rsid w:val="00AA50BE"/>
    <w:rsid w:val="00AA5385"/>
    <w:rsid w:val="00AB0375"/>
    <w:rsid w:val="00AB0A8E"/>
    <w:rsid w:val="00AC0755"/>
    <w:rsid w:val="00AC1F8F"/>
    <w:rsid w:val="00AC2454"/>
    <w:rsid w:val="00AD49F5"/>
    <w:rsid w:val="00AE01BD"/>
    <w:rsid w:val="00AE320C"/>
    <w:rsid w:val="00AE6D09"/>
    <w:rsid w:val="00AE7F2A"/>
    <w:rsid w:val="00AF00A8"/>
    <w:rsid w:val="00AF1F7B"/>
    <w:rsid w:val="00AF258E"/>
    <w:rsid w:val="00AF6399"/>
    <w:rsid w:val="00B03D6A"/>
    <w:rsid w:val="00B07F07"/>
    <w:rsid w:val="00B110DB"/>
    <w:rsid w:val="00B21505"/>
    <w:rsid w:val="00B245F4"/>
    <w:rsid w:val="00B2635C"/>
    <w:rsid w:val="00B41CFF"/>
    <w:rsid w:val="00B55B2C"/>
    <w:rsid w:val="00B627FD"/>
    <w:rsid w:val="00B778EB"/>
    <w:rsid w:val="00B82E89"/>
    <w:rsid w:val="00B86AFF"/>
    <w:rsid w:val="00B97AF0"/>
    <w:rsid w:val="00BA14B8"/>
    <w:rsid w:val="00BA37B7"/>
    <w:rsid w:val="00BA438F"/>
    <w:rsid w:val="00BA6454"/>
    <w:rsid w:val="00BB2FD5"/>
    <w:rsid w:val="00BB319E"/>
    <w:rsid w:val="00BB3718"/>
    <w:rsid w:val="00BB7C80"/>
    <w:rsid w:val="00BC247D"/>
    <w:rsid w:val="00BC6086"/>
    <w:rsid w:val="00BD0B79"/>
    <w:rsid w:val="00BD2F4D"/>
    <w:rsid w:val="00BD4DA0"/>
    <w:rsid w:val="00BD5220"/>
    <w:rsid w:val="00BD57FC"/>
    <w:rsid w:val="00BD7543"/>
    <w:rsid w:val="00BE3ACA"/>
    <w:rsid w:val="00BE43D8"/>
    <w:rsid w:val="00BE5654"/>
    <w:rsid w:val="00BE685F"/>
    <w:rsid w:val="00BF5569"/>
    <w:rsid w:val="00BF62AD"/>
    <w:rsid w:val="00C007E9"/>
    <w:rsid w:val="00C01B02"/>
    <w:rsid w:val="00C03013"/>
    <w:rsid w:val="00C057C0"/>
    <w:rsid w:val="00C0608C"/>
    <w:rsid w:val="00C06289"/>
    <w:rsid w:val="00C11465"/>
    <w:rsid w:val="00C1687B"/>
    <w:rsid w:val="00C17B98"/>
    <w:rsid w:val="00C230A8"/>
    <w:rsid w:val="00C2503D"/>
    <w:rsid w:val="00C30FB1"/>
    <w:rsid w:val="00C3107E"/>
    <w:rsid w:val="00C318DC"/>
    <w:rsid w:val="00C36D28"/>
    <w:rsid w:val="00C372C0"/>
    <w:rsid w:val="00C462C6"/>
    <w:rsid w:val="00C6227F"/>
    <w:rsid w:val="00C62DB0"/>
    <w:rsid w:val="00C62F8D"/>
    <w:rsid w:val="00C74B01"/>
    <w:rsid w:val="00C82EBB"/>
    <w:rsid w:val="00C85414"/>
    <w:rsid w:val="00C94B63"/>
    <w:rsid w:val="00C977CC"/>
    <w:rsid w:val="00CA07BF"/>
    <w:rsid w:val="00CA31CE"/>
    <w:rsid w:val="00CB0E42"/>
    <w:rsid w:val="00CB52BE"/>
    <w:rsid w:val="00CC335A"/>
    <w:rsid w:val="00CD015D"/>
    <w:rsid w:val="00CD49B5"/>
    <w:rsid w:val="00CD561A"/>
    <w:rsid w:val="00CD5A38"/>
    <w:rsid w:val="00CD6391"/>
    <w:rsid w:val="00CE06C2"/>
    <w:rsid w:val="00CE5510"/>
    <w:rsid w:val="00CE6A11"/>
    <w:rsid w:val="00CF05D7"/>
    <w:rsid w:val="00CF5B33"/>
    <w:rsid w:val="00CF6CDA"/>
    <w:rsid w:val="00CF72D9"/>
    <w:rsid w:val="00D05F5B"/>
    <w:rsid w:val="00D06708"/>
    <w:rsid w:val="00D121BA"/>
    <w:rsid w:val="00D216A4"/>
    <w:rsid w:val="00D223AC"/>
    <w:rsid w:val="00D2481D"/>
    <w:rsid w:val="00D249DE"/>
    <w:rsid w:val="00D309FF"/>
    <w:rsid w:val="00D32C09"/>
    <w:rsid w:val="00D33AE7"/>
    <w:rsid w:val="00D3559D"/>
    <w:rsid w:val="00D36412"/>
    <w:rsid w:val="00D416B9"/>
    <w:rsid w:val="00D44005"/>
    <w:rsid w:val="00D44175"/>
    <w:rsid w:val="00D4564C"/>
    <w:rsid w:val="00D47B0B"/>
    <w:rsid w:val="00D60918"/>
    <w:rsid w:val="00D65858"/>
    <w:rsid w:val="00D65DF5"/>
    <w:rsid w:val="00D706A9"/>
    <w:rsid w:val="00D736B7"/>
    <w:rsid w:val="00D75927"/>
    <w:rsid w:val="00D849AF"/>
    <w:rsid w:val="00D92DAF"/>
    <w:rsid w:val="00D95711"/>
    <w:rsid w:val="00DA366E"/>
    <w:rsid w:val="00DA49BC"/>
    <w:rsid w:val="00DA56DF"/>
    <w:rsid w:val="00DB7142"/>
    <w:rsid w:val="00DD3D76"/>
    <w:rsid w:val="00DD7FAA"/>
    <w:rsid w:val="00DE0AC1"/>
    <w:rsid w:val="00DE2715"/>
    <w:rsid w:val="00DE4902"/>
    <w:rsid w:val="00DF1313"/>
    <w:rsid w:val="00DF2D2E"/>
    <w:rsid w:val="00DF60D3"/>
    <w:rsid w:val="00E01AB9"/>
    <w:rsid w:val="00E0597F"/>
    <w:rsid w:val="00E14625"/>
    <w:rsid w:val="00E3099C"/>
    <w:rsid w:val="00E331C1"/>
    <w:rsid w:val="00E35747"/>
    <w:rsid w:val="00E372A5"/>
    <w:rsid w:val="00E40890"/>
    <w:rsid w:val="00E415DC"/>
    <w:rsid w:val="00E41BB8"/>
    <w:rsid w:val="00E50291"/>
    <w:rsid w:val="00E511C2"/>
    <w:rsid w:val="00E511FA"/>
    <w:rsid w:val="00E550A3"/>
    <w:rsid w:val="00E567A7"/>
    <w:rsid w:val="00E5687C"/>
    <w:rsid w:val="00E6101E"/>
    <w:rsid w:val="00E706AA"/>
    <w:rsid w:val="00E73AA0"/>
    <w:rsid w:val="00E752D4"/>
    <w:rsid w:val="00E945FD"/>
    <w:rsid w:val="00EA5314"/>
    <w:rsid w:val="00EA5348"/>
    <w:rsid w:val="00EB4F17"/>
    <w:rsid w:val="00ED11ED"/>
    <w:rsid w:val="00EE0D39"/>
    <w:rsid w:val="00EE6825"/>
    <w:rsid w:val="00EF5A2C"/>
    <w:rsid w:val="00EF5AEF"/>
    <w:rsid w:val="00EF5CEE"/>
    <w:rsid w:val="00F059D9"/>
    <w:rsid w:val="00F15153"/>
    <w:rsid w:val="00F17F51"/>
    <w:rsid w:val="00F24BD4"/>
    <w:rsid w:val="00F313E8"/>
    <w:rsid w:val="00F37CB5"/>
    <w:rsid w:val="00F40801"/>
    <w:rsid w:val="00F413E2"/>
    <w:rsid w:val="00F45A42"/>
    <w:rsid w:val="00F610B9"/>
    <w:rsid w:val="00F63C9D"/>
    <w:rsid w:val="00F63F73"/>
    <w:rsid w:val="00F6644B"/>
    <w:rsid w:val="00F67557"/>
    <w:rsid w:val="00F6764C"/>
    <w:rsid w:val="00F72D5F"/>
    <w:rsid w:val="00F76924"/>
    <w:rsid w:val="00F900B0"/>
    <w:rsid w:val="00FA0238"/>
    <w:rsid w:val="00FA4B60"/>
    <w:rsid w:val="00FB7BD6"/>
    <w:rsid w:val="00FC2180"/>
    <w:rsid w:val="00FC7D28"/>
    <w:rsid w:val="00FE6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57315"/>
  <w15:docId w15:val="{0E8CDEFD-F638-4551-90BE-88029F92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87C"/>
    <w:rPr>
      <w:sz w:val="24"/>
      <w:szCs w:val="24"/>
      <w:lang w:val="en-US" w:eastAsia="en-US"/>
    </w:rPr>
  </w:style>
  <w:style w:type="paragraph" w:styleId="Balk1">
    <w:name w:val="heading 1"/>
    <w:basedOn w:val="Normal"/>
    <w:next w:val="Normal"/>
    <w:link w:val="Balk1Char"/>
    <w:uiPriority w:val="9"/>
    <w:qFormat/>
    <w:rsid w:val="006517FD"/>
    <w:pPr>
      <w:keepNext/>
      <w:outlineLvl w:val="0"/>
    </w:pPr>
    <w:rPr>
      <w:rFonts w:ascii="Cambria" w:hAnsi="Cambria"/>
      <w:b/>
      <w:bCs/>
      <w:kern w:val="32"/>
      <w:sz w:val="32"/>
      <w:szCs w:val="32"/>
    </w:rPr>
  </w:style>
  <w:style w:type="paragraph" w:styleId="Balk2">
    <w:name w:val="heading 2"/>
    <w:basedOn w:val="Normal"/>
    <w:next w:val="Normal"/>
    <w:link w:val="Balk2Char"/>
    <w:uiPriority w:val="9"/>
    <w:qFormat/>
    <w:rsid w:val="006517FD"/>
    <w:pPr>
      <w:keepNext/>
      <w:jc w:val="center"/>
      <w:outlineLvl w:val="1"/>
    </w:pPr>
    <w:rPr>
      <w:rFonts w:ascii="Cambria" w:hAnsi="Cambria"/>
      <w:b/>
      <w:bCs/>
      <w:i/>
      <w:iCs/>
      <w:sz w:val="28"/>
      <w:szCs w:val="28"/>
    </w:rPr>
  </w:style>
  <w:style w:type="paragraph" w:styleId="Balk3">
    <w:name w:val="heading 3"/>
    <w:basedOn w:val="Normal"/>
    <w:link w:val="Balk3Char"/>
    <w:uiPriority w:val="9"/>
    <w:qFormat/>
    <w:rsid w:val="006517FD"/>
    <w:pPr>
      <w:spacing w:before="100" w:beforeAutospacing="1" w:after="100" w:afterAutospacing="1"/>
      <w:outlineLvl w:val="2"/>
    </w:pPr>
    <w:rPr>
      <w:b/>
      <w:bCs/>
      <w:sz w:val="27"/>
      <w:szCs w:val="27"/>
    </w:rPr>
  </w:style>
  <w:style w:type="paragraph" w:styleId="Balk4">
    <w:name w:val="heading 4"/>
    <w:basedOn w:val="Normal"/>
    <w:next w:val="Normal"/>
    <w:link w:val="Balk4Char"/>
    <w:uiPriority w:val="9"/>
    <w:qFormat/>
    <w:rsid w:val="006517FD"/>
    <w:pPr>
      <w:keepNext/>
      <w:outlineLvl w:val="3"/>
    </w:pPr>
    <w:rPr>
      <w:rFonts w:ascii="Calibri" w:hAnsi="Calibri"/>
      <w:b/>
      <w:bCs/>
      <w:sz w:val="28"/>
      <w:szCs w:val="28"/>
    </w:rPr>
  </w:style>
  <w:style w:type="paragraph" w:styleId="Balk5">
    <w:name w:val="heading 5"/>
    <w:basedOn w:val="Normal"/>
    <w:next w:val="Normal"/>
    <w:link w:val="Balk5Char"/>
    <w:uiPriority w:val="9"/>
    <w:qFormat/>
    <w:rsid w:val="006517FD"/>
    <w:pPr>
      <w:keepNext/>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6517FD"/>
    <w:rPr>
      <w:rFonts w:ascii="Cambria" w:eastAsia="Times New Roman" w:hAnsi="Cambria" w:cs="Times New Roman"/>
      <w:b/>
      <w:bCs/>
      <w:kern w:val="32"/>
      <w:sz w:val="32"/>
      <w:szCs w:val="32"/>
    </w:rPr>
  </w:style>
  <w:style w:type="character" w:customStyle="1" w:styleId="Balk2Char">
    <w:name w:val="Başlık 2 Char"/>
    <w:link w:val="Balk2"/>
    <w:uiPriority w:val="9"/>
    <w:semiHidden/>
    <w:locked/>
    <w:rsid w:val="006517FD"/>
    <w:rPr>
      <w:rFonts w:ascii="Cambria" w:eastAsia="Times New Roman" w:hAnsi="Cambria" w:cs="Times New Roman"/>
      <w:b/>
      <w:bCs/>
      <w:i/>
      <w:iCs/>
      <w:sz w:val="28"/>
      <w:szCs w:val="28"/>
    </w:rPr>
  </w:style>
  <w:style w:type="character" w:customStyle="1" w:styleId="Balk3Char">
    <w:name w:val="Başlık 3 Char"/>
    <w:link w:val="Balk3"/>
    <w:uiPriority w:val="9"/>
    <w:locked/>
    <w:rsid w:val="0026639D"/>
    <w:rPr>
      <w:rFonts w:cs="Times New Roman"/>
      <w:b/>
      <w:bCs/>
      <w:sz w:val="27"/>
      <w:szCs w:val="27"/>
    </w:rPr>
  </w:style>
  <w:style w:type="character" w:customStyle="1" w:styleId="Balk4Char">
    <w:name w:val="Başlık 4 Char"/>
    <w:link w:val="Balk4"/>
    <w:uiPriority w:val="9"/>
    <w:semiHidden/>
    <w:locked/>
    <w:rsid w:val="006517FD"/>
    <w:rPr>
      <w:rFonts w:ascii="Calibri" w:eastAsia="Times New Roman" w:hAnsi="Calibri" w:cs="Times New Roman"/>
      <w:b/>
      <w:bCs/>
      <w:sz w:val="28"/>
      <w:szCs w:val="28"/>
    </w:rPr>
  </w:style>
  <w:style w:type="character" w:customStyle="1" w:styleId="Balk5Char">
    <w:name w:val="Başlık 5 Char"/>
    <w:link w:val="Balk5"/>
    <w:uiPriority w:val="9"/>
    <w:semiHidden/>
    <w:locked/>
    <w:rsid w:val="006517FD"/>
    <w:rPr>
      <w:rFonts w:ascii="Calibri" w:eastAsia="Times New Roman" w:hAnsi="Calibri" w:cs="Times New Roman"/>
      <w:b/>
      <w:bCs/>
      <w:i/>
      <w:iCs/>
      <w:sz w:val="26"/>
      <w:szCs w:val="26"/>
    </w:rPr>
  </w:style>
  <w:style w:type="character" w:styleId="Kpr">
    <w:name w:val="Hyperlink"/>
    <w:uiPriority w:val="99"/>
    <w:rsid w:val="006517FD"/>
    <w:rPr>
      <w:rFonts w:cs="Times New Roman"/>
      <w:color w:val="0000FF"/>
      <w:u w:val="single"/>
    </w:rPr>
  </w:style>
  <w:style w:type="paragraph" w:styleId="KonuBal">
    <w:name w:val="Title"/>
    <w:basedOn w:val="Normal"/>
    <w:link w:val="KonuBalChar"/>
    <w:uiPriority w:val="10"/>
    <w:qFormat/>
    <w:rsid w:val="006517FD"/>
    <w:pPr>
      <w:jc w:val="center"/>
    </w:pPr>
    <w:rPr>
      <w:rFonts w:ascii="Cambria" w:hAnsi="Cambria"/>
      <w:b/>
      <w:bCs/>
      <w:kern w:val="28"/>
      <w:sz w:val="32"/>
      <w:szCs w:val="32"/>
    </w:rPr>
  </w:style>
  <w:style w:type="character" w:customStyle="1" w:styleId="KonuBalChar">
    <w:name w:val="Konu Başlığı Char"/>
    <w:link w:val="KonuBal"/>
    <w:uiPriority w:val="10"/>
    <w:locked/>
    <w:rsid w:val="006517FD"/>
    <w:rPr>
      <w:rFonts w:ascii="Cambria" w:eastAsia="Times New Roman" w:hAnsi="Cambria" w:cs="Times New Roman"/>
      <w:b/>
      <w:bCs/>
      <w:kern w:val="28"/>
      <w:sz w:val="32"/>
      <w:szCs w:val="32"/>
    </w:rPr>
  </w:style>
  <w:style w:type="paragraph" w:styleId="GvdeMetni">
    <w:name w:val="Body Text"/>
    <w:basedOn w:val="Normal"/>
    <w:link w:val="GvdeMetniChar"/>
    <w:uiPriority w:val="99"/>
    <w:rsid w:val="006517FD"/>
  </w:style>
  <w:style w:type="character" w:customStyle="1" w:styleId="GvdeMetniChar">
    <w:name w:val="Gövde Metni Char"/>
    <w:link w:val="GvdeMetni"/>
    <w:uiPriority w:val="99"/>
    <w:semiHidden/>
    <w:locked/>
    <w:rsid w:val="006517FD"/>
    <w:rPr>
      <w:rFonts w:cs="Times New Roman"/>
      <w:sz w:val="24"/>
      <w:szCs w:val="24"/>
    </w:rPr>
  </w:style>
  <w:style w:type="paragraph" w:styleId="DipnotMetni">
    <w:name w:val="footnote text"/>
    <w:basedOn w:val="Normal"/>
    <w:link w:val="DipnotMetniChar"/>
    <w:uiPriority w:val="99"/>
    <w:semiHidden/>
    <w:rsid w:val="006517FD"/>
    <w:rPr>
      <w:sz w:val="20"/>
      <w:szCs w:val="20"/>
    </w:rPr>
  </w:style>
  <w:style w:type="character" w:customStyle="1" w:styleId="DipnotMetniChar">
    <w:name w:val="Dipnot Metni Char"/>
    <w:link w:val="DipnotMetni"/>
    <w:uiPriority w:val="99"/>
    <w:semiHidden/>
    <w:locked/>
    <w:rsid w:val="006517FD"/>
    <w:rPr>
      <w:rFonts w:cs="Times New Roman"/>
    </w:rPr>
  </w:style>
  <w:style w:type="character" w:styleId="DipnotBavurusu">
    <w:name w:val="footnote reference"/>
    <w:uiPriority w:val="99"/>
    <w:semiHidden/>
    <w:rsid w:val="006517FD"/>
    <w:rPr>
      <w:rFonts w:cs="Times New Roman"/>
      <w:vertAlign w:val="superscript"/>
    </w:rPr>
  </w:style>
  <w:style w:type="paragraph" w:styleId="GvdeMetni2">
    <w:name w:val="Body Text 2"/>
    <w:basedOn w:val="Normal"/>
    <w:link w:val="GvdeMetni2Char"/>
    <w:uiPriority w:val="99"/>
    <w:rsid w:val="006517FD"/>
    <w:pPr>
      <w:spacing w:after="120"/>
      <w:jc w:val="both"/>
    </w:pPr>
    <w:rPr>
      <w:rFonts w:ascii="Arial" w:hAnsi="Arial"/>
    </w:rPr>
  </w:style>
  <w:style w:type="character" w:customStyle="1" w:styleId="GvdeMetni2Char">
    <w:name w:val="Gövde Metni 2 Char"/>
    <w:link w:val="GvdeMetni2"/>
    <w:uiPriority w:val="99"/>
    <w:locked/>
    <w:rsid w:val="00A06D81"/>
    <w:rPr>
      <w:rFonts w:ascii="Arial" w:hAnsi="Arial" w:cs="Arial"/>
      <w:sz w:val="24"/>
      <w:szCs w:val="24"/>
    </w:rPr>
  </w:style>
  <w:style w:type="paragraph" w:styleId="AltBilgi">
    <w:name w:val="footer"/>
    <w:basedOn w:val="Normal"/>
    <w:link w:val="AltBilgiChar"/>
    <w:uiPriority w:val="99"/>
    <w:rsid w:val="006517FD"/>
    <w:pPr>
      <w:tabs>
        <w:tab w:val="center" w:pos="4320"/>
        <w:tab w:val="right" w:pos="8640"/>
      </w:tabs>
    </w:pPr>
  </w:style>
  <w:style w:type="character" w:customStyle="1" w:styleId="AltBilgiChar">
    <w:name w:val="Alt Bilgi Char"/>
    <w:link w:val="AltBilgi"/>
    <w:uiPriority w:val="99"/>
    <w:locked/>
    <w:rsid w:val="00CA07BF"/>
    <w:rPr>
      <w:rFonts w:cs="Times New Roman"/>
      <w:sz w:val="24"/>
      <w:szCs w:val="24"/>
    </w:rPr>
  </w:style>
  <w:style w:type="character" w:styleId="SayfaNumaras">
    <w:name w:val="page number"/>
    <w:uiPriority w:val="99"/>
    <w:rsid w:val="006517FD"/>
    <w:rPr>
      <w:rFonts w:cs="Times New Roman"/>
    </w:rPr>
  </w:style>
  <w:style w:type="paragraph" w:styleId="stBilgi">
    <w:name w:val="header"/>
    <w:basedOn w:val="Normal"/>
    <w:link w:val="stBilgiChar"/>
    <w:uiPriority w:val="99"/>
    <w:rsid w:val="006517FD"/>
    <w:pPr>
      <w:tabs>
        <w:tab w:val="center" w:pos="4320"/>
        <w:tab w:val="right" w:pos="8640"/>
      </w:tabs>
    </w:pPr>
  </w:style>
  <w:style w:type="character" w:customStyle="1" w:styleId="stBilgiChar">
    <w:name w:val="Üst Bilgi Char"/>
    <w:link w:val="stBilgi"/>
    <w:uiPriority w:val="99"/>
    <w:semiHidden/>
    <w:locked/>
    <w:rsid w:val="006517FD"/>
    <w:rPr>
      <w:rFonts w:cs="Times New Roman"/>
      <w:sz w:val="24"/>
      <w:szCs w:val="24"/>
    </w:rPr>
  </w:style>
  <w:style w:type="character" w:styleId="zlenenKpr">
    <w:name w:val="FollowedHyperlink"/>
    <w:uiPriority w:val="99"/>
    <w:rsid w:val="006517FD"/>
    <w:rPr>
      <w:rFonts w:cs="Times New Roman"/>
      <w:color w:val="800080"/>
      <w:u w:val="single"/>
    </w:rPr>
  </w:style>
  <w:style w:type="table" w:styleId="TabloKlavuzu">
    <w:name w:val="Table Grid"/>
    <w:basedOn w:val="NormalTablo"/>
    <w:uiPriority w:val="59"/>
    <w:rsid w:val="00945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07BF"/>
    <w:rPr>
      <w:rFonts w:ascii="Tahoma" w:hAnsi="Tahoma"/>
      <w:sz w:val="16"/>
      <w:szCs w:val="16"/>
    </w:rPr>
  </w:style>
  <w:style w:type="character" w:customStyle="1" w:styleId="BalonMetniChar">
    <w:name w:val="Balon Metni Char"/>
    <w:link w:val="BalonMetni"/>
    <w:uiPriority w:val="99"/>
    <w:semiHidden/>
    <w:locked/>
    <w:rsid w:val="00CA07BF"/>
    <w:rPr>
      <w:rFonts w:ascii="Tahoma" w:hAnsi="Tahoma" w:cs="Tahoma"/>
      <w:sz w:val="16"/>
      <w:szCs w:val="16"/>
    </w:rPr>
  </w:style>
  <w:style w:type="paragraph" w:customStyle="1" w:styleId="hkBodj">
    <w:name w:val="hkBodj"/>
    <w:basedOn w:val="Normal"/>
    <w:uiPriority w:val="99"/>
    <w:rsid w:val="0030351C"/>
    <w:pPr>
      <w:suppressAutoHyphens/>
      <w:spacing w:after="240"/>
      <w:ind w:firstLine="720"/>
      <w:jc w:val="both"/>
    </w:pPr>
    <w:rPr>
      <w:rFonts w:ascii="Century Schoolbook" w:hAnsi="Century Schoolbook"/>
      <w:szCs w:val="20"/>
    </w:rPr>
  </w:style>
  <w:style w:type="paragraph" w:customStyle="1" w:styleId="RenkliListe-Vurgu11">
    <w:name w:val="Renkli Liste - Vurgu 11"/>
    <w:basedOn w:val="Normal"/>
    <w:uiPriority w:val="34"/>
    <w:qFormat/>
    <w:rsid w:val="00E3099C"/>
    <w:pPr>
      <w:spacing w:after="200" w:line="276" w:lineRule="auto"/>
      <w:ind w:left="720"/>
      <w:contextualSpacing/>
    </w:pPr>
    <w:rPr>
      <w:rFonts w:ascii="Calibri" w:hAnsi="Calibri"/>
      <w:sz w:val="22"/>
      <w:szCs w:val="22"/>
    </w:rPr>
  </w:style>
  <w:style w:type="character" w:styleId="Vurgu">
    <w:name w:val="Emphasis"/>
    <w:uiPriority w:val="20"/>
    <w:qFormat/>
    <w:rsid w:val="00F37CB5"/>
    <w:rPr>
      <w:rFonts w:cs="Times New Roman"/>
      <w:i/>
      <w:iCs/>
    </w:rPr>
  </w:style>
  <w:style w:type="character" w:customStyle="1" w:styleId="AltKonuBal1">
    <w:name w:val="Alt Konu Başlığı1"/>
    <w:rsid w:val="00F37CB5"/>
    <w:rPr>
      <w:rFonts w:cs="Times New Roman"/>
    </w:rPr>
  </w:style>
  <w:style w:type="paragraph" w:styleId="NormalWeb">
    <w:name w:val="Normal (Web)"/>
    <w:basedOn w:val="Normal"/>
    <w:uiPriority w:val="99"/>
    <w:unhideWhenUsed/>
    <w:rsid w:val="0026639D"/>
    <w:pPr>
      <w:spacing w:before="100" w:beforeAutospacing="1" w:after="100" w:afterAutospacing="1"/>
    </w:pPr>
  </w:style>
  <w:style w:type="character" w:customStyle="1" w:styleId="tiny1">
    <w:name w:val="tiny1"/>
    <w:rsid w:val="008B65C5"/>
    <w:rPr>
      <w:rFonts w:ascii="Verdana" w:hAnsi="Verdana" w:cs="Times New Roman"/>
      <w:sz w:val="15"/>
      <w:szCs w:val="15"/>
    </w:rPr>
  </w:style>
  <w:style w:type="character" w:styleId="Gl">
    <w:name w:val="Strong"/>
    <w:uiPriority w:val="22"/>
    <w:qFormat/>
    <w:rsid w:val="008B65C5"/>
    <w:rPr>
      <w:rFonts w:cs="Times New Roman"/>
      <w:b/>
      <w:bCs/>
    </w:rPr>
  </w:style>
  <w:style w:type="character" w:customStyle="1" w:styleId="ptbrand4">
    <w:name w:val="ptbrand4"/>
    <w:rsid w:val="00F15153"/>
    <w:rPr>
      <w:rFonts w:cs="Times New Roman"/>
    </w:rPr>
  </w:style>
  <w:style w:type="character" w:customStyle="1" w:styleId="binding4">
    <w:name w:val="binding4"/>
    <w:rsid w:val="00F15153"/>
    <w:rPr>
      <w:rFonts w:cs="Times New Roman"/>
    </w:rPr>
  </w:style>
  <w:style w:type="character" w:customStyle="1" w:styleId="format4">
    <w:name w:val="format4"/>
    <w:rsid w:val="00F15153"/>
    <w:rPr>
      <w:rFonts w:cs="Times New Roman"/>
    </w:rPr>
  </w:style>
  <w:style w:type="character" w:customStyle="1" w:styleId="getitby">
    <w:name w:val="getitby"/>
    <w:rsid w:val="00F15153"/>
    <w:rPr>
      <w:rFonts w:cs="Times New Roman"/>
    </w:rPr>
  </w:style>
  <w:style w:type="character" w:customStyle="1" w:styleId="deliverydate4">
    <w:name w:val="deliverydate4"/>
    <w:rsid w:val="00F15153"/>
    <w:rPr>
      <w:rFonts w:cs="Times New Roman"/>
    </w:rPr>
  </w:style>
  <w:style w:type="character" w:customStyle="1" w:styleId="timeleft4">
    <w:name w:val="timeleft4"/>
    <w:rsid w:val="00F15153"/>
    <w:rPr>
      <w:rFonts w:cs="Times New Roman"/>
    </w:rPr>
  </w:style>
  <w:style w:type="character" w:customStyle="1" w:styleId="excerptlead2">
    <w:name w:val="excerptlead2"/>
    <w:rsid w:val="00F15153"/>
    <w:rPr>
      <w:rFonts w:cs="Times New Roman"/>
    </w:rPr>
  </w:style>
  <w:style w:type="character" w:customStyle="1" w:styleId="selectedtext2">
    <w:name w:val="selectedtext2"/>
    <w:rsid w:val="00F15153"/>
    <w:rPr>
      <w:rFonts w:cs="Times New Roman"/>
    </w:rPr>
  </w:style>
  <w:style w:type="character" w:customStyle="1" w:styleId="surpriseme2">
    <w:name w:val="surpriseme2"/>
    <w:rsid w:val="00F15153"/>
    <w:rPr>
      <w:rFonts w:cs="Times New Roman"/>
    </w:rPr>
  </w:style>
  <w:style w:type="character" w:customStyle="1" w:styleId="contributornametrigger">
    <w:name w:val="contributornametrigger"/>
    <w:basedOn w:val="VarsaylanParagrafYazTipi"/>
    <w:rsid w:val="00685D42"/>
  </w:style>
  <w:style w:type="character" w:customStyle="1" w:styleId="cravgstars">
    <w:name w:val="cravgstars"/>
    <w:basedOn w:val="VarsaylanParagrafYazTipi"/>
    <w:rsid w:val="000F5781"/>
  </w:style>
  <w:style w:type="character" w:customStyle="1" w:styleId="asinreviewssummary">
    <w:name w:val="asinreviewssummary"/>
    <w:basedOn w:val="VarsaylanParagrafYazTipi"/>
    <w:rsid w:val="000F5781"/>
  </w:style>
  <w:style w:type="character" w:customStyle="1" w:styleId="swsprite1">
    <w:name w:val="swsprite1"/>
    <w:basedOn w:val="VarsaylanParagrafYazTipi"/>
    <w:rsid w:val="000F5781"/>
  </w:style>
  <w:style w:type="character" w:customStyle="1" w:styleId="histogrambutton">
    <w:name w:val="histogrambutton"/>
    <w:basedOn w:val="VarsaylanParagrafYazTipi"/>
    <w:rsid w:val="000F5781"/>
  </w:style>
  <w:style w:type="character" w:customStyle="1" w:styleId="bylinepipe1">
    <w:name w:val="bylinepipe1"/>
    <w:rsid w:val="000F5781"/>
    <w:rPr>
      <w:color w:val="666666"/>
    </w:rPr>
  </w:style>
  <w:style w:type="paragraph" w:customStyle="1" w:styleId="Achievement">
    <w:name w:val="Achievement"/>
    <w:basedOn w:val="Normal"/>
    <w:rsid w:val="00297699"/>
    <w:pPr>
      <w:numPr>
        <w:numId w:val="21"/>
      </w:numPr>
      <w:spacing w:after="60" w:line="220" w:lineRule="atLeast"/>
      <w:jc w:val="both"/>
    </w:pPr>
    <w:rPr>
      <w:rFonts w:ascii="Arial" w:hAnsi="Arial"/>
      <w:spacing w:val="-5"/>
      <w:sz w:val="20"/>
      <w:szCs w:val="20"/>
      <w:lang w:eastAsia="tr-TR"/>
    </w:rPr>
  </w:style>
  <w:style w:type="paragraph" w:styleId="ListeParagraf">
    <w:name w:val="List Paragraph"/>
    <w:basedOn w:val="Normal"/>
    <w:uiPriority w:val="34"/>
    <w:qFormat/>
    <w:rsid w:val="001C604A"/>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9344">
      <w:bodyDiv w:val="1"/>
      <w:marLeft w:val="0"/>
      <w:marRight w:val="0"/>
      <w:marTop w:val="0"/>
      <w:marBottom w:val="0"/>
      <w:divBdr>
        <w:top w:val="none" w:sz="0" w:space="0" w:color="auto"/>
        <w:left w:val="none" w:sz="0" w:space="0" w:color="auto"/>
        <w:bottom w:val="none" w:sz="0" w:space="0" w:color="auto"/>
        <w:right w:val="none" w:sz="0" w:space="0" w:color="auto"/>
      </w:divBdr>
      <w:divsChild>
        <w:div w:id="770393269">
          <w:marLeft w:val="0"/>
          <w:marRight w:val="0"/>
          <w:marTop w:val="0"/>
          <w:marBottom w:val="0"/>
          <w:divBdr>
            <w:top w:val="none" w:sz="0" w:space="0" w:color="auto"/>
            <w:left w:val="none" w:sz="0" w:space="0" w:color="auto"/>
            <w:bottom w:val="none" w:sz="0" w:space="0" w:color="auto"/>
            <w:right w:val="none" w:sz="0" w:space="0" w:color="auto"/>
          </w:divBdr>
          <w:divsChild>
            <w:div w:id="12244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139">
      <w:bodyDiv w:val="1"/>
      <w:marLeft w:val="0"/>
      <w:marRight w:val="0"/>
      <w:marTop w:val="0"/>
      <w:marBottom w:val="0"/>
      <w:divBdr>
        <w:top w:val="none" w:sz="0" w:space="0" w:color="auto"/>
        <w:left w:val="none" w:sz="0" w:space="0" w:color="auto"/>
        <w:bottom w:val="none" w:sz="0" w:space="0" w:color="auto"/>
        <w:right w:val="none" w:sz="0" w:space="0" w:color="auto"/>
      </w:divBdr>
    </w:div>
    <w:div w:id="446587909">
      <w:bodyDiv w:val="1"/>
      <w:marLeft w:val="0"/>
      <w:marRight w:val="0"/>
      <w:marTop w:val="0"/>
      <w:marBottom w:val="0"/>
      <w:divBdr>
        <w:top w:val="none" w:sz="0" w:space="0" w:color="auto"/>
        <w:left w:val="none" w:sz="0" w:space="0" w:color="auto"/>
        <w:bottom w:val="none" w:sz="0" w:space="0" w:color="auto"/>
        <w:right w:val="none" w:sz="0" w:space="0" w:color="auto"/>
      </w:divBdr>
      <w:divsChild>
        <w:div w:id="883446890">
          <w:marLeft w:val="0"/>
          <w:marRight w:val="0"/>
          <w:marTop w:val="0"/>
          <w:marBottom w:val="0"/>
          <w:divBdr>
            <w:top w:val="none" w:sz="0" w:space="0" w:color="auto"/>
            <w:left w:val="none" w:sz="0" w:space="0" w:color="auto"/>
            <w:bottom w:val="none" w:sz="0" w:space="0" w:color="auto"/>
            <w:right w:val="none" w:sz="0" w:space="0" w:color="auto"/>
          </w:divBdr>
          <w:divsChild>
            <w:div w:id="273371427">
              <w:marLeft w:val="0"/>
              <w:marRight w:val="0"/>
              <w:marTop w:val="0"/>
              <w:marBottom w:val="0"/>
              <w:divBdr>
                <w:top w:val="none" w:sz="0" w:space="0" w:color="auto"/>
                <w:left w:val="none" w:sz="0" w:space="0" w:color="auto"/>
                <w:bottom w:val="none" w:sz="0" w:space="0" w:color="auto"/>
                <w:right w:val="none" w:sz="0" w:space="0" w:color="auto"/>
              </w:divBdr>
            </w:div>
            <w:div w:id="1305889965">
              <w:marLeft w:val="0"/>
              <w:marRight w:val="0"/>
              <w:marTop w:val="27"/>
              <w:marBottom w:val="68"/>
              <w:divBdr>
                <w:top w:val="none" w:sz="0" w:space="0" w:color="auto"/>
                <w:left w:val="none" w:sz="0" w:space="0" w:color="auto"/>
                <w:bottom w:val="none" w:sz="0" w:space="0" w:color="auto"/>
                <w:right w:val="none" w:sz="0" w:space="0" w:color="auto"/>
              </w:divBdr>
            </w:div>
          </w:divsChild>
        </w:div>
      </w:divsChild>
    </w:div>
    <w:div w:id="948203205">
      <w:bodyDiv w:val="1"/>
      <w:marLeft w:val="0"/>
      <w:marRight w:val="0"/>
      <w:marTop w:val="0"/>
      <w:marBottom w:val="0"/>
      <w:divBdr>
        <w:top w:val="none" w:sz="0" w:space="0" w:color="auto"/>
        <w:left w:val="none" w:sz="0" w:space="0" w:color="auto"/>
        <w:bottom w:val="none" w:sz="0" w:space="0" w:color="auto"/>
        <w:right w:val="none" w:sz="0" w:space="0" w:color="auto"/>
      </w:divBdr>
      <w:divsChild>
        <w:div w:id="141242483">
          <w:marLeft w:val="0"/>
          <w:marRight w:val="0"/>
          <w:marTop w:val="0"/>
          <w:marBottom w:val="0"/>
          <w:divBdr>
            <w:top w:val="none" w:sz="0" w:space="0" w:color="auto"/>
            <w:left w:val="none" w:sz="0" w:space="0" w:color="auto"/>
            <w:bottom w:val="none" w:sz="0" w:space="0" w:color="auto"/>
            <w:right w:val="none" w:sz="0" w:space="0" w:color="auto"/>
          </w:divBdr>
          <w:divsChild>
            <w:div w:id="10707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54">
      <w:marLeft w:val="0"/>
      <w:marRight w:val="0"/>
      <w:marTop w:val="0"/>
      <w:marBottom w:val="0"/>
      <w:divBdr>
        <w:top w:val="none" w:sz="0" w:space="0" w:color="auto"/>
        <w:left w:val="none" w:sz="0" w:space="0" w:color="auto"/>
        <w:bottom w:val="none" w:sz="0" w:space="0" w:color="auto"/>
        <w:right w:val="none" w:sz="0" w:space="0" w:color="auto"/>
      </w:divBdr>
      <w:divsChild>
        <w:div w:id="973562049">
          <w:marLeft w:val="0"/>
          <w:marRight w:val="0"/>
          <w:marTop w:val="0"/>
          <w:marBottom w:val="0"/>
          <w:divBdr>
            <w:top w:val="none" w:sz="0" w:space="0" w:color="auto"/>
            <w:left w:val="none" w:sz="0" w:space="0" w:color="auto"/>
            <w:bottom w:val="none" w:sz="0" w:space="0" w:color="auto"/>
            <w:right w:val="none" w:sz="0" w:space="0" w:color="auto"/>
          </w:divBdr>
          <w:divsChild>
            <w:div w:id="973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63">
      <w:marLeft w:val="0"/>
      <w:marRight w:val="0"/>
      <w:marTop w:val="0"/>
      <w:marBottom w:val="0"/>
      <w:divBdr>
        <w:top w:val="none" w:sz="0" w:space="0" w:color="auto"/>
        <w:left w:val="none" w:sz="0" w:space="0" w:color="auto"/>
        <w:bottom w:val="none" w:sz="0" w:space="0" w:color="auto"/>
        <w:right w:val="none" w:sz="0" w:space="0" w:color="auto"/>
      </w:divBdr>
      <w:divsChild>
        <w:div w:id="973562092">
          <w:marLeft w:val="0"/>
          <w:marRight w:val="0"/>
          <w:marTop w:val="100"/>
          <w:marBottom w:val="100"/>
          <w:divBdr>
            <w:top w:val="none" w:sz="0" w:space="0" w:color="auto"/>
            <w:left w:val="none" w:sz="0" w:space="0" w:color="auto"/>
            <w:bottom w:val="none" w:sz="0" w:space="0" w:color="auto"/>
            <w:right w:val="none" w:sz="0" w:space="0" w:color="auto"/>
          </w:divBdr>
          <w:divsChild>
            <w:div w:id="973562134">
              <w:marLeft w:val="0"/>
              <w:marRight w:val="0"/>
              <w:marTop w:val="0"/>
              <w:marBottom w:val="0"/>
              <w:divBdr>
                <w:top w:val="none" w:sz="0" w:space="0" w:color="auto"/>
                <w:left w:val="none" w:sz="0" w:space="0" w:color="auto"/>
                <w:bottom w:val="none" w:sz="0" w:space="0" w:color="auto"/>
                <w:right w:val="none" w:sz="0" w:space="0" w:color="auto"/>
              </w:divBdr>
              <w:divsChild>
                <w:div w:id="973562096">
                  <w:marLeft w:val="0"/>
                  <w:marRight w:val="0"/>
                  <w:marTop w:val="0"/>
                  <w:marBottom w:val="0"/>
                  <w:divBdr>
                    <w:top w:val="none" w:sz="0" w:space="0" w:color="auto"/>
                    <w:left w:val="none" w:sz="0" w:space="0" w:color="auto"/>
                    <w:bottom w:val="none" w:sz="0" w:space="0" w:color="auto"/>
                    <w:right w:val="none" w:sz="0" w:space="0" w:color="auto"/>
                  </w:divBdr>
                  <w:divsChild>
                    <w:div w:id="973562059">
                      <w:marLeft w:val="0"/>
                      <w:marRight w:val="0"/>
                      <w:marTop w:val="0"/>
                      <w:marBottom w:val="0"/>
                      <w:divBdr>
                        <w:top w:val="none" w:sz="0" w:space="0" w:color="auto"/>
                        <w:left w:val="none" w:sz="0" w:space="0" w:color="auto"/>
                        <w:bottom w:val="none" w:sz="0" w:space="0" w:color="auto"/>
                        <w:right w:val="none" w:sz="0" w:space="0" w:color="auto"/>
                      </w:divBdr>
                      <w:divsChild>
                        <w:div w:id="973562072">
                          <w:marLeft w:val="0"/>
                          <w:marRight w:val="0"/>
                          <w:marTop w:val="0"/>
                          <w:marBottom w:val="0"/>
                          <w:divBdr>
                            <w:top w:val="none" w:sz="0" w:space="0" w:color="auto"/>
                            <w:left w:val="none" w:sz="0" w:space="0" w:color="auto"/>
                            <w:bottom w:val="none" w:sz="0" w:space="0" w:color="auto"/>
                            <w:right w:val="none" w:sz="0" w:space="0" w:color="auto"/>
                          </w:divBdr>
                          <w:divsChild>
                            <w:div w:id="973562104">
                              <w:marLeft w:val="0"/>
                              <w:marRight w:val="0"/>
                              <w:marTop w:val="0"/>
                              <w:marBottom w:val="0"/>
                              <w:divBdr>
                                <w:top w:val="none" w:sz="0" w:space="0" w:color="auto"/>
                                <w:left w:val="none" w:sz="0" w:space="0" w:color="auto"/>
                                <w:bottom w:val="none" w:sz="0" w:space="0" w:color="auto"/>
                                <w:right w:val="none" w:sz="0" w:space="0" w:color="auto"/>
                              </w:divBdr>
                              <w:divsChild>
                                <w:div w:id="973562129">
                                  <w:marLeft w:val="0"/>
                                  <w:marRight w:val="0"/>
                                  <w:marTop w:val="0"/>
                                  <w:marBottom w:val="0"/>
                                  <w:divBdr>
                                    <w:top w:val="none" w:sz="0" w:space="0" w:color="auto"/>
                                    <w:left w:val="none" w:sz="0" w:space="0" w:color="auto"/>
                                    <w:bottom w:val="none" w:sz="0" w:space="0" w:color="auto"/>
                                    <w:right w:val="none" w:sz="0" w:space="0" w:color="auto"/>
                                  </w:divBdr>
                                  <w:divsChild>
                                    <w:div w:id="973562077">
                                      <w:marLeft w:val="0"/>
                                      <w:marRight w:val="0"/>
                                      <w:marTop w:val="0"/>
                                      <w:marBottom w:val="0"/>
                                      <w:divBdr>
                                        <w:top w:val="none" w:sz="0" w:space="0" w:color="auto"/>
                                        <w:left w:val="none" w:sz="0" w:space="0" w:color="auto"/>
                                        <w:bottom w:val="none" w:sz="0" w:space="0" w:color="auto"/>
                                        <w:right w:val="none" w:sz="0" w:space="0" w:color="auto"/>
                                      </w:divBdr>
                                      <w:divsChild>
                                        <w:div w:id="973562058">
                                          <w:marLeft w:val="0"/>
                                          <w:marRight w:val="0"/>
                                          <w:marTop w:val="0"/>
                                          <w:marBottom w:val="0"/>
                                          <w:divBdr>
                                            <w:top w:val="none" w:sz="0" w:space="0" w:color="auto"/>
                                            <w:left w:val="none" w:sz="0" w:space="0" w:color="auto"/>
                                            <w:bottom w:val="none" w:sz="0" w:space="0" w:color="auto"/>
                                            <w:right w:val="none" w:sz="0" w:space="0" w:color="auto"/>
                                          </w:divBdr>
                                          <w:divsChild>
                                            <w:div w:id="9735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064">
      <w:marLeft w:val="0"/>
      <w:marRight w:val="0"/>
      <w:marTop w:val="0"/>
      <w:marBottom w:val="0"/>
      <w:divBdr>
        <w:top w:val="none" w:sz="0" w:space="0" w:color="auto"/>
        <w:left w:val="none" w:sz="0" w:space="0" w:color="auto"/>
        <w:bottom w:val="none" w:sz="0" w:space="0" w:color="auto"/>
        <w:right w:val="none" w:sz="0" w:space="0" w:color="auto"/>
      </w:divBdr>
      <w:divsChild>
        <w:div w:id="973562124">
          <w:marLeft w:val="0"/>
          <w:marRight w:val="0"/>
          <w:marTop w:val="0"/>
          <w:marBottom w:val="0"/>
          <w:divBdr>
            <w:top w:val="none" w:sz="0" w:space="0" w:color="auto"/>
            <w:left w:val="none" w:sz="0" w:space="0" w:color="auto"/>
            <w:bottom w:val="none" w:sz="0" w:space="0" w:color="auto"/>
            <w:right w:val="none" w:sz="0" w:space="0" w:color="auto"/>
          </w:divBdr>
        </w:div>
      </w:divsChild>
    </w:div>
    <w:div w:id="973562068">
      <w:marLeft w:val="0"/>
      <w:marRight w:val="0"/>
      <w:marTop w:val="0"/>
      <w:marBottom w:val="0"/>
      <w:divBdr>
        <w:top w:val="none" w:sz="0" w:space="0" w:color="auto"/>
        <w:left w:val="none" w:sz="0" w:space="0" w:color="auto"/>
        <w:bottom w:val="none" w:sz="0" w:space="0" w:color="auto"/>
        <w:right w:val="none" w:sz="0" w:space="0" w:color="auto"/>
      </w:divBdr>
      <w:divsChild>
        <w:div w:id="973562097">
          <w:marLeft w:val="0"/>
          <w:marRight w:val="0"/>
          <w:marTop w:val="0"/>
          <w:marBottom w:val="0"/>
          <w:divBdr>
            <w:top w:val="none" w:sz="0" w:space="0" w:color="auto"/>
            <w:left w:val="none" w:sz="0" w:space="0" w:color="auto"/>
            <w:bottom w:val="none" w:sz="0" w:space="0" w:color="auto"/>
            <w:right w:val="none" w:sz="0" w:space="0" w:color="auto"/>
          </w:divBdr>
          <w:divsChild>
            <w:div w:id="9735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4">
      <w:marLeft w:val="0"/>
      <w:marRight w:val="0"/>
      <w:marTop w:val="0"/>
      <w:marBottom w:val="0"/>
      <w:divBdr>
        <w:top w:val="none" w:sz="0" w:space="0" w:color="auto"/>
        <w:left w:val="none" w:sz="0" w:space="0" w:color="auto"/>
        <w:bottom w:val="none" w:sz="0" w:space="0" w:color="auto"/>
        <w:right w:val="none" w:sz="0" w:space="0" w:color="auto"/>
      </w:divBdr>
      <w:divsChild>
        <w:div w:id="973562127">
          <w:marLeft w:val="0"/>
          <w:marRight w:val="0"/>
          <w:marTop w:val="0"/>
          <w:marBottom w:val="0"/>
          <w:divBdr>
            <w:top w:val="none" w:sz="0" w:space="0" w:color="auto"/>
            <w:left w:val="none" w:sz="0" w:space="0" w:color="auto"/>
            <w:bottom w:val="none" w:sz="0" w:space="0" w:color="auto"/>
            <w:right w:val="none" w:sz="0" w:space="0" w:color="auto"/>
          </w:divBdr>
          <w:divsChild>
            <w:div w:id="9735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76">
      <w:marLeft w:val="0"/>
      <w:marRight w:val="0"/>
      <w:marTop w:val="0"/>
      <w:marBottom w:val="0"/>
      <w:divBdr>
        <w:top w:val="none" w:sz="0" w:space="0" w:color="auto"/>
        <w:left w:val="none" w:sz="0" w:space="0" w:color="auto"/>
        <w:bottom w:val="none" w:sz="0" w:space="0" w:color="auto"/>
        <w:right w:val="none" w:sz="0" w:space="0" w:color="auto"/>
      </w:divBdr>
      <w:divsChild>
        <w:div w:id="973562082">
          <w:marLeft w:val="0"/>
          <w:marRight w:val="0"/>
          <w:marTop w:val="0"/>
          <w:marBottom w:val="0"/>
          <w:divBdr>
            <w:top w:val="none" w:sz="0" w:space="0" w:color="auto"/>
            <w:left w:val="none" w:sz="0" w:space="0" w:color="auto"/>
            <w:bottom w:val="none" w:sz="0" w:space="0" w:color="auto"/>
            <w:right w:val="none" w:sz="0" w:space="0" w:color="auto"/>
          </w:divBdr>
        </w:div>
      </w:divsChild>
    </w:div>
    <w:div w:id="973562078">
      <w:marLeft w:val="0"/>
      <w:marRight w:val="0"/>
      <w:marTop w:val="0"/>
      <w:marBottom w:val="0"/>
      <w:divBdr>
        <w:top w:val="none" w:sz="0" w:space="0" w:color="auto"/>
        <w:left w:val="none" w:sz="0" w:space="0" w:color="auto"/>
        <w:bottom w:val="none" w:sz="0" w:space="0" w:color="auto"/>
        <w:right w:val="none" w:sz="0" w:space="0" w:color="auto"/>
      </w:divBdr>
      <w:divsChild>
        <w:div w:id="973562113">
          <w:marLeft w:val="0"/>
          <w:marRight w:val="0"/>
          <w:marTop w:val="100"/>
          <w:marBottom w:val="100"/>
          <w:divBdr>
            <w:top w:val="none" w:sz="0" w:space="0" w:color="auto"/>
            <w:left w:val="none" w:sz="0" w:space="0" w:color="auto"/>
            <w:bottom w:val="none" w:sz="0" w:space="0" w:color="auto"/>
            <w:right w:val="none" w:sz="0" w:space="0" w:color="auto"/>
          </w:divBdr>
          <w:divsChild>
            <w:div w:id="973562094">
              <w:marLeft w:val="0"/>
              <w:marRight w:val="0"/>
              <w:marTop w:val="0"/>
              <w:marBottom w:val="0"/>
              <w:divBdr>
                <w:top w:val="none" w:sz="0" w:space="0" w:color="auto"/>
                <w:left w:val="none" w:sz="0" w:space="0" w:color="auto"/>
                <w:bottom w:val="none" w:sz="0" w:space="0" w:color="auto"/>
                <w:right w:val="none" w:sz="0" w:space="0" w:color="auto"/>
              </w:divBdr>
              <w:divsChild>
                <w:div w:id="973562079">
                  <w:marLeft w:val="0"/>
                  <w:marRight w:val="0"/>
                  <w:marTop w:val="0"/>
                  <w:marBottom w:val="0"/>
                  <w:divBdr>
                    <w:top w:val="none" w:sz="0" w:space="0" w:color="auto"/>
                    <w:left w:val="none" w:sz="0" w:space="0" w:color="auto"/>
                    <w:bottom w:val="none" w:sz="0" w:space="0" w:color="auto"/>
                    <w:right w:val="none" w:sz="0" w:space="0" w:color="auto"/>
                  </w:divBdr>
                  <w:divsChild>
                    <w:div w:id="973562132">
                      <w:marLeft w:val="0"/>
                      <w:marRight w:val="0"/>
                      <w:marTop w:val="0"/>
                      <w:marBottom w:val="0"/>
                      <w:divBdr>
                        <w:top w:val="none" w:sz="0" w:space="0" w:color="auto"/>
                        <w:left w:val="none" w:sz="0" w:space="0" w:color="auto"/>
                        <w:bottom w:val="none" w:sz="0" w:space="0" w:color="auto"/>
                        <w:right w:val="none" w:sz="0" w:space="0" w:color="auto"/>
                      </w:divBdr>
                      <w:divsChild>
                        <w:div w:id="973562048">
                          <w:marLeft w:val="0"/>
                          <w:marRight w:val="0"/>
                          <w:marTop w:val="0"/>
                          <w:marBottom w:val="0"/>
                          <w:divBdr>
                            <w:top w:val="none" w:sz="0" w:space="0" w:color="auto"/>
                            <w:left w:val="none" w:sz="0" w:space="0" w:color="auto"/>
                            <w:bottom w:val="none" w:sz="0" w:space="0" w:color="auto"/>
                            <w:right w:val="none" w:sz="0" w:space="0" w:color="auto"/>
                          </w:divBdr>
                          <w:divsChild>
                            <w:div w:id="973562135">
                              <w:marLeft w:val="0"/>
                              <w:marRight w:val="0"/>
                              <w:marTop w:val="0"/>
                              <w:marBottom w:val="0"/>
                              <w:divBdr>
                                <w:top w:val="none" w:sz="0" w:space="0" w:color="auto"/>
                                <w:left w:val="none" w:sz="0" w:space="0" w:color="auto"/>
                                <w:bottom w:val="none" w:sz="0" w:space="0" w:color="auto"/>
                                <w:right w:val="none" w:sz="0" w:space="0" w:color="auto"/>
                              </w:divBdr>
                              <w:divsChild>
                                <w:div w:id="973562131">
                                  <w:marLeft w:val="0"/>
                                  <w:marRight w:val="0"/>
                                  <w:marTop w:val="0"/>
                                  <w:marBottom w:val="0"/>
                                  <w:divBdr>
                                    <w:top w:val="none" w:sz="0" w:space="0" w:color="auto"/>
                                    <w:left w:val="none" w:sz="0" w:space="0" w:color="auto"/>
                                    <w:bottom w:val="none" w:sz="0" w:space="0" w:color="auto"/>
                                    <w:right w:val="none" w:sz="0" w:space="0" w:color="auto"/>
                                  </w:divBdr>
                                  <w:divsChild>
                                    <w:div w:id="9735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81">
      <w:marLeft w:val="0"/>
      <w:marRight w:val="0"/>
      <w:marTop w:val="0"/>
      <w:marBottom w:val="0"/>
      <w:divBdr>
        <w:top w:val="none" w:sz="0" w:space="0" w:color="auto"/>
        <w:left w:val="none" w:sz="0" w:space="0" w:color="auto"/>
        <w:bottom w:val="none" w:sz="0" w:space="0" w:color="auto"/>
        <w:right w:val="none" w:sz="0" w:space="0" w:color="auto"/>
      </w:divBdr>
      <w:divsChild>
        <w:div w:id="973562122">
          <w:marLeft w:val="0"/>
          <w:marRight w:val="0"/>
          <w:marTop w:val="100"/>
          <w:marBottom w:val="100"/>
          <w:divBdr>
            <w:top w:val="none" w:sz="0" w:space="0" w:color="auto"/>
            <w:left w:val="none" w:sz="0" w:space="0" w:color="auto"/>
            <w:bottom w:val="none" w:sz="0" w:space="0" w:color="auto"/>
            <w:right w:val="none" w:sz="0" w:space="0" w:color="auto"/>
          </w:divBdr>
          <w:divsChild>
            <w:div w:id="973562056">
              <w:marLeft w:val="0"/>
              <w:marRight w:val="0"/>
              <w:marTop w:val="0"/>
              <w:marBottom w:val="0"/>
              <w:divBdr>
                <w:top w:val="none" w:sz="0" w:space="0" w:color="auto"/>
                <w:left w:val="none" w:sz="0" w:space="0" w:color="auto"/>
                <w:bottom w:val="none" w:sz="0" w:space="0" w:color="auto"/>
                <w:right w:val="none" w:sz="0" w:space="0" w:color="auto"/>
              </w:divBdr>
              <w:divsChild>
                <w:div w:id="973562043">
                  <w:marLeft w:val="0"/>
                  <w:marRight w:val="0"/>
                  <w:marTop w:val="0"/>
                  <w:marBottom w:val="0"/>
                  <w:divBdr>
                    <w:top w:val="none" w:sz="0" w:space="0" w:color="auto"/>
                    <w:left w:val="none" w:sz="0" w:space="0" w:color="auto"/>
                    <w:bottom w:val="none" w:sz="0" w:space="0" w:color="auto"/>
                    <w:right w:val="none" w:sz="0" w:space="0" w:color="auto"/>
                  </w:divBdr>
                  <w:divsChild>
                    <w:div w:id="973562041">
                      <w:marLeft w:val="0"/>
                      <w:marRight w:val="0"/>
                      <w:marTop w:val="0"/>
                      <w:marBottom w:val="0"/>
                      <w:divBdr>
                        <w:top w:val="none" w:sz="0" w:space="0" w:color="auto"/>
                        <w:left w:val="none" w:sz="0" w:space="0" w:color="auto"/>
                        <w:bottom w:val="none" w:sz="0" w:space="0" w:color="auto"/>
                        <w:right w:val="none" w:sz="0" w:space="0" w:color="auto"/>
                      </w:divBdr>
                      <w:divsChild>
                        <w:div w:id="973562114">
                          <w:marLeft w:val="0"/>
                          <w:marRight w:val="0"/>
                          <w:marTop w:val="0"/>
                          <w:marBottom w:val="0"/>
                          <w:divBdr>
                            <w:top w:val="none" w:sz="0" w:space="0" w:color="auto"/>
                            <w:left w:val="none" w:sz="0" w:space="0" w:color="auto"/>
                            <w:bottom w:val="none" w:sz="0" w:space="0" w:color="auto"/>
                            <w:right w:val="none" w:sz="0" w:space="0" w:color="auto"/>
                          </w:divBdr>
                          <w:divsChild>
                            <w:div w:id="973562087">
                              <w:marLeft w:val="0"/>
                              <w:marRight w:val="0"/>
                              <w:marTop w:val="0"/>
                              <w:marBottom w:val="0"/>
                              <w:divBdr>
                                <w:top w:val="none" w:sz="0" w:space="0" w:color="auto"/>
                                <w:left w:val="none" w:sz="0" w:space="0" w:color="auto"/>
                                <w:bottom w:val="none" w:sz="0" w:space="0" w:color="auto"/>
                                <w:right w:val="none" w:sz="0" w:space="0" w:color="auto"/>
                              </w:divBdr>
                              <w:divsChild>
                                <w:div w:id="973562108">
                                  <w:marLeft w:val="0"/>
                                  <w:marRight w:val="0"/>
                                  <w:marTop w:val="0"/>
                                  <w:marBottom w:val="0"/>
                                  <w:divBdr>
                                    <w:top w:val="none" w:sz="0" w:space="0" w:color="auto"/>
                                    <w:left w:val="none" w:sz="0" w:space="0" w:color="auto"/>
                                    <w:bottom w:val="none" w:sz="0" w:space="0" w:color="auto"/>
                                    <w:right w:val="none" w:sz="0" w:space="0" w:color="auto"/>
                                  </w:divBdr>
                                  <w:divsChild>
                                    <w:div w:id="9735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093">
      <w:marLeft w:val="0"/>
      <w:marRight w:val="0"/>
      <w:marTop w:val="0"/>
      <w:marBottom w:val="0"/>
      <w:divBdr>
        <w:top w:val="none" w:sz="0" w:space="0" w:color="auto"/>
        <w:left w:val="none" w:sz="0" w:space="0" w:color="auto"/>
        <w:bottom w:val="none" w:sz="0" w:space="0" w:color="auto"/>
        <w:right w:val="none" w:sz="0" w:space="0" w:color="auto"/>
      </w:divBdr>
      <w:divsChild>
        <w:div w:id="973562100">
          <w:marLeft w:val="0"/>
          <w:marRight w:val="0"/>
          <w:marTop w:val="0"/>
          <w:marBottom w:val="0"/>
          <w:divBdr>
            <w:top w:val="none" w:sz="0" w:space="0" w:color="auto"/>
            <w:left w:val="none" w:sz="0" w:space="0" w:color="auto"/>
            <w:bottom w:val="none" w:sz="0" w:space="0" w:color="auto"/>
            <w:right w:val="none" w:sz="0" w:space="0" w:color="auto"/>
          </w:divBdr>
          <w:divsChild>
            <w:div w:id="973562067">
              <w:marLeft w:val="-2630"/>
              <w:marRight w:val="0"/>
              <w:marTop w:val="0"/>
              <w:marBottom w:val="0"/>
              <w:divBdr>
                <w:top w:val="none" w:sz="0" w:space="0" w:color="auto"/>
                <w:left w:val="none" w:sz="0" w:space="0" w:color="auto"/>
                <w:bottom w:val="none" w:sz="0" w:space="0" w:color="auto"/>
                <w:right w:val="none" w:sz="0" w:space="0" w:color="auto"/>
              </w:divBdr>
              <w:divsChild>
                <w:div w:id="973562045">
                  <w:marLeft w:val="2630"/>
                  <w:marRight w:val="0"/>
                  <w:marTop w:val="0"/>
                  <w:marBottom w:val="0"/>
                  <w:divBdr>
                    <w:top w:val="none" w:sz="0" w:space="0" w:color="auto"/>
                    <w:left w:val="none" w:sz="0" w:space="0" w:color="auto"/>
                    <w:bottom w:val="none" w:sz="0" w:space="0" w:color="auto"/>
                    <w:right w:val="none" w:sz="0" w:space="0" w:color="auto"/>
                  </w:divBdr>
                  <w:divsChild>
                    <w:div w:id="973562083">
                      <w:marLeft w:val="0"/>
                      <w:marRight w:val="0"/>
                      <w:marTop w:val="0"/>
                      <w:marBottom w:val="0"/>
                      <w:divBdr>
                        <w:top w:val="none" w:sz="0" w:space="0" w:color="auto"/>
                        <w:left w:val="none" w:sz="0" w:space="0" w:color="auto"/>
                        <w:bottom w:val="none" w:sz="0" w:space="0" w:color="auto"/>
                        <w:right w:val="none" w:sz="0" w:space="0" w:color="auto"/>
                      </w:divBdr>
                      <w:divsChild>
                        <w:div w:id="973562084">
                          <w:marLeft w:val="0"/>
                          <w:marRight w:val="0"/>
                          <w:marTop w:val="0"/>
                          <w:marBottom w:val="0"/>
                          <w:divBdr>
                            <w:top w:val="none" w:sz="0" w:space="0" w:color="auto"/>
                            <w:left w:val="none" w:sz="0" w:space="0" w:color="auto"/>
                            <w:bottom w:val="none" w:sz="0" w:space="0" w:color="auto"/>
                            <w:right w:val="none" w:sz="0" w:space="0" w:color="auto"/>
                          </w:divBdr>
                          <w:divsChild>
                            <w:div w:id="973562066">
                              <w:marLeft w:val="0"/>
                              <w:marRight w:val="0"/>
                              <w:marTop w:val="0"/>
                              <w:marBottom w:val="0"/>
                              <w:divBdr>
                                <w:top w:val="none" w:sz="0" w:space="0" w:color="auto"/>
                                <w:left w:val="none" w:sz="0" w:space="0" w:color="auto"/>
                                <w:bottom w:val="single" w:sz="4" w:space="3" w:color="DDDDDD"/>
                                <w:right w:val="none" w:sz="0" w:space="0" w:color="auto"/>
                              </w:divBdr>
                              <w:divsChild>
                                <w:div w:id="973562061">
                                  <w:marLeft w:val="1753"/>
                                  <w:marRight w:val="0"/>
                                  <w:marTop w:val="0"/>
                                  <w:marBottom w:val="0"/>
                                  <w:divBdr>
                                    <w:top w:val="none" w:sz="0" w:space="0" w:color="auto"/>
                                    <w:left w:val="none" w:sz="0" w:space="0" w:color="auto"/>
                                    <w:bottom w:val="none" w:sz="0" w:space="0" w:color="auto"/>
                                    <w:right w:val="none" w:sz="0" w:space="0" w:color="auto"/>
                                  </w:divBdr>
                                  <w:divsChild>
                                    <w:div w:id="973562053">
                                      <w:marLeft w:val="0"/>
                                      <w:marRight w:val="0"/>
                                      <w:marTop w:val="0"/>
                                      <w:marBottom w:val="0"/>
                                      <w:divBdr>
                                        <w:top w:val="none" w:sz="0" w:space="0" w:color="auto"/>
                                        <w:left w:val="none" w:sz="0" w:space="0" w:color="auto"/>
                                        <w:bottom w:val="none" w:sz="0" w:space="0" w:color="auto"/>
                                        <w:right w:val="none" w:sz="0" w:space="0" w:color="auto"/>
                                      </w:divBdr>
                                    </w:div>
                                    <w:div w:id="973562105">
                                      <w:marLeft w:val="0"/>
                                      <w:marRight w:val="0"/>
                                      <w:marTop w:val="0"/>
                                      <w:marBottom w:val="0"/>
                                      <w:divBdr>
                                        <w:top w:val="none" w:sz="0" w:space="0" w:color="auto"/>
                                        <w:left w:val="none" w:sz="0" w:space="0" w:color="auto"/>
                                        <w:bottom w:val="none" w:sz="0" w:space="0" w:color="auto"/>
                                        <w:right w:val="none" w:sz="0" w:space="0" w:color="auto"/>
                                      </w:divBdr>
                                    </w:div>
                                    <w:div w:id="973562115">
                                      <w:marLeft w:val="0"/>
                                      <w:marRight w:val="250"/>
                                      <w:marTop w:val="0"/>
                                      <w:marBottom w:val="0"/>
                                      <w:divBdr>
                                        <w:top w:val="none" w:sz="0" w:space="0" w:color="auto"/>
                                        <w:left w:val="none" w:sz="0" w:space="0" w:color="auto"/>
                                        <w:bottom w:val="none" w:sz="0" w:space="0" w:color="auto"/>
                                        <w:right w:val="none" w:sz="0" w:space="0" w:color="auto"/>
                                      </w:divBdr>
                                    </w:div>
                                    <w:div w:id="973562120">
                                      <w:marLeft w:val="0"/>
                                      <w:marRight w:val="0"/>
                                      <w:marTop w:val="0"/>
                                      <w:marBottom w:val="0"/>
                                      <w:divBdr>
                                        <w:top w:val="none" w:sz="0" w:space="0" w:color="auto"/>
                                        <w:left w:val="none" w:sz="0" w:space="0" w:color="auto"/>
                                        <w:bottom w:val="none" w:sz="0" w:space="0" w:color="auto"/>
                                        <w:right w:val="none" w:sz="0" w:space="0" w:color="auto"/>
                                      </w:divBdr>
                                    </w:div>
                                    <w:div w:id="973562133">
                                      <w:marLeft w:val="0"/>
                                      <w:marRight w:val="250"/>
                                      <w:marTop w:val="0"/>
                                      <w:marBottom w:val="0"/>
                                      <w:divBdr>
                                        <w:top w:val="none" w:sz="0" w:space="0" w:color="auto"/>
                                        <w:left w:val="none" w:sz="0" w:space="0" w:color="auto"/>
                                        <w:bottom w:val="none" w:sz="0" w:space="0" w:color="auto"/>
                                        <w:right w:val="none" w:sz="0" w:space="0" w:color="auto"/>
                                      </w:divBdr>
                                    </w:div>
                                  </w:divsChild>
                                </w:div>
                                <w:div w:id="973562070">
                                  <w:marLeft w:val="0"/>
                                  <w:marRight w:val="0"/>
                                  <w:marTop w:val="0"/>
                                  <w:marBottom w:val="0"/>
                                  <w:divBdr>
                                    <w:top w:val="none" w:sz="0" w:space="0" w:color="auto"/>
                                    <w:left w:val="none" w:sz="0" w:space="0" w:color="auto"/>
                                    <w:bottom w:val="none" w:sz="0" w:space="0" w:color="auto"/>
                                    <w:right w:val="none" w:sz="0" w:space="0" w:color="auto"/>
                                  </w:divBdr>
                                </w:div>
                              </w:divsChild>
                            </w:div>
                            <w:div w:id="973562090">
                              <w:marLeft w:val="0"/>
                              <w:marRight w:val="0"/>
                              <w:marTop w:val="0"/>
                              <w:marBottom w:val="0"/>
                              <w:divBdr>
                                <w:top w:val="none" w:sz="0" w:space="0" w:color="auto"/>
                                <w:left w:val="none" w:sz="0" w:space="0" w:color="auto"/>
                                <w:bottom w:val="single" w:sz="4" w:space="3" w:color="DDDDDD"/>
                                <w:right w:val="none" w:sz="0" w:space="0" w:color="auto"/>
                              </w:divBdr>
                              <w:divsChild>
                                <w:div w:id="973562095">
                                  <w:marLeft w:val="1753"/>
                                  <w:marRight w:val="0"/>
                                  <w:marTop w:val="0"/>
                                  <w:marBottom w:val="0"/>
                                  <w:divBdr>
                                    <w:top w:val="none" w:sz="0" w:space="0" w:color="auto"/>
                                    <w:left w:val="none" w:sz="0" w:space="0" w:color="auto"/>
                                    <w:bottom w:val="none" w:sz="0" w:space="0" w:color="auto"/>
                                    <w:right w:val="none" w:sz="0" w:space="0" w:color="auto"/>
                                  </w:divBdr>
                                  <w:divsChild>
                                    <w:div w:id="973562073">
                                      <w:marLeft w:val="0"/>
                                      <w:marRight w:val="0"/>
                                      <w:marTop w:val="0"/>
                                      <w:marBottom w:val="0"/>
                                      <w:divBdr>
                                        <w:top w:val="none" w:sz="0" w:space="0" w:color="auto"/>
                                        <w:left w:val="none" w:sz="0" w:space="0" w:color="auto"/>
                                        <w:bottom w:val="none" w:sz="0" w:space="0" w:color="auto"/>
                                        <w:right w:val="none" w:sz="0" w:space="0" w:color="auto"/>
                                      </w:divBdr>
                                    </w:div>
                                    <w:div w:id="973562099">
                                      <w:marLeft w:val="0"/>
                                      <w:marRight w:val="250"/>
                                      <w:marTop w:val="0"/>
                                      <w:marBottom w:val="0"/>
                                      <w:divBdr>
                                        <w:top w:val="none" w:sz="0" w:space="0" w:color="auto"/>
                                        <w:left w:val="none" w:sz="0" w:space="0" w:color="auto"/>
                                        <w:bottom w:val="none" w:sz="0" w:space="0" w:color="auto"/>
                                        <w:right w:val="none" w:sz="0" w:space="0" w:color="auto"/>
                                      </w:divBdr>
                                    </w:div>
                                    <w:div w:id="973562137">
                                      <w:marLeft w:val="0"/>
                                      <w:marRight w:val="250"/>
                                      <w:marTop w:val="0"/>
                                      <w:marBottom w:val="0"/>
                                      <w:divBdr>
                                        <w:top w:val="none" w:sz="0" w:space="0" w:color="auto"/>
                                        <w:left w:val="none" w:sz="0" w:space="0" w:color="auto"/>
                                        <w:bottom w:val="none" w:sz="0" w:space="0" w:color="auto"/>
                                        <w:right w:val="none" w:sz="0" w:space="0" w:color="auto"/>
                                      </w:divBdr>
                                    </w:div>
                                  </w:divsChild>
                                </w:div>
                                <w:div w:id="973562126">
                                  <w:marLeft w:val="0"/>
                                  <w:marRight w:val="0"/>
                                  <w:marTop w:val="0"/>
                                  <w:marBottom w:val="0"/>
                                  <w:divBdr>
                                    <w:top w:val="none" w:sz="0" w:space="0" w:color="auto"/>
                                    <w:left w:val="none" w:sz="0" w:space="0" w:color="auto"/>
                                    <w:bottom w:val="none" w:sz="0" w:space="0" w:color="auto"/>
                                    <w:right w:val="none" w:sz="0" w:space="0" w:color="auto"/>
                                  </w:divBdr>
                                </w:div>
                              </w:divsChild>
                            </w:div>
                            <w:div w:id="973562123">
                              <w:marLeft w:val="0"/>
                              <w:marRight w:val="0"/>
                              <w:marTop w:val="0"/>
                              <w:marBottom w:val="0"/>
                              <w:divBdr>
                                <w:top w:val="none" w:sz="0" w:space="0" w:color="auto"/>
                                <w:left w:val="none" w:sz="0" w:space="0" w:color="auto"/>
                                <w:bottom w:val="single" w:sz="4" w:space="3" w:color="DDDDDD"/>
                                <w:right w:val="none" w:sz="0" w:space="0" w:color="auto"/>
                              </w:divBdr>
                              <w:divsChild>
                                <w:div w:id="973562075">
                                  <w:marLeft w:val="0"/>
                                  <w:marRight w:val="0"/>
                                  <w:marTop w:val="0"/>
                                  <w:marBottom w:val="0"/>
                                  <w:divBdr>
                                    <w:top w:val="none" w:sz="0" w:space="0" w:color="auto"/>
                                    <w:left w:val="none" w:sz="0" w:space="0" w:color="auto"/>
                                    <w:bottom w:val="none" w:sz="0" w:space="0" w:color="auto"/>
                                    <w:right w:val="none" w:sz="0" w:space="0" w:color="auto"/>
                                  </w:divBdr>
                                  <w:divsChild>
                                    <w:div w:id="973562050">
                                      <w:marLeft w:val="0"/>
                                      <w:marRight w:val="0"/>
                                      <w:marTop w:val="0"/>
                                      <w:marBottom w:val="0"/>
                                      <w:divBdr>
                                        <w:top w:val="none" w:sz="0" w:space="0" w:color="auto"/>
                                        <w:left w:val="none" w:sz="0" w:space="0" w:color="auto"/>
                                        <w:bottom w:val="none" w:sz="0" w:space="0" w:color="auto"/>
                                        <w:right w:val="none" w:sz="0" w:space="0" w:color="auto"/>
                                      </w:divBdr>
                                    </w:div>
                                    <w:div w:id="973562088">
                                      <w:marLeft w:val="0"/>
                                      <w:marRight w:val="0"/>
                                      <w:marTop w:val="0"/>
                                      <w:marBottom w:val="0"/>
                                      <w:divBdr>
                                        <w:top w:val="none" w:sz="0" w:space="0" w:color="auto"/>
                                        <w:left w:val="none" w:sz="0" w:space="0" w:color="auto"/>
                                        <w:bottom w:val="none" w:sz="0" w:space="0" w:color="auto"/>
                                        <w:right w:val="none" w:sz="0" w:space="0" w:color="auto"/>
                                      </w:divBdr>
                                    </w:div>
                                    <w:div w:id="973562098">
                                      <w:marLeft w:val="0"/>
                                      <w:marRight w:val="0"/>
                                      <w:marTop w:val="0"/>
                                      <w:marBottom w:val="0"/>
                                      <w:divBdr>
                                        <w:top w:val="none" w:sz="0" w:space="0" w:color="auto"/>
                                        <w:left w:val="none" w:sz="0" w:space="0" w:color="auto"/>
                                        <w:bottom w:val="none" w:sz="0" w:space="0" w:color="auto"/>
                                        <w:right w:val="none" w:sz="0" w:space="0" w:color="auto"/>
                                      </w:divBdr>
                                    </w:div>
                                    <w:div w:id="973562102">
                                      <w:marLeft w:val="0"/>
                                      <w:marRight w:val="0"/>
                                      <w:marTop w:val="0"/>
                                      <w:marBottom w:val="0"/>
                                      <w:divBdr>
                                        <w:top w:val="none" w:sz="0" w:space="0" w:color="auto"/>
                                        <w:left w:val="none" w:sz="0" w:space="0" w:color="auto"/>
                                        <w:bottom w:val="none" w:sz="0" w:space="0" w:color="auto"/>
                                        <w:right w:val="none" w:sz="0" w:space="0" w:color="auto"/>
                                      </w:divBdr>
                                    </w:div>
                                    <w:div w:id="973562106">
                                      <w:marLeft w:val="0"/>
                                      <w:marRight w:val="0"/>
                                      <w:marTop w:val="0"/>
                                      <w:marBottom w:val="0"/>
                                      <w:divBdr>
                                        <w:top w:val="none" w:sz="0" w:space="0" w:color="auto"/>
                                        <w:left w:val="none" w:sz="0" w:space="0" w:color="auto"/>
                                        <w:bottom w:val="none" w:sz="0" w:space="0" w:color="auto"/>
                                        <w:right w:val="none" w:sz="0" w:space="0" w:color="auto"/>
                                      </w:divBdr>
                                    </w:div>
                                    <w:div w:id="973562117">
                                      <w:marLeft w:val="0"/>
                                      <w:marRight w:val="0"/>
                                      <w:marTop w:val="0"/>
                                      <w:marBottom w:val="0"/>
                                      <w:divBdr>
                                        <w:top w:val="none" w:sz="0" w:space="0" w:color="auto"/>
                                        <w:left w:val="none" w:sz="0" w:space="0" w:color="auto"/>
                                        <w:bottom w:val="none" w:sz="0" w:space="0" w:color="auto"/>
                                        <w:right w:val="none" w:sz="0" w:space="0" w:color="auto"/>
                                      </w:divBdr>
                                    </w:div>
                                    <w:div w:id="973562119">
                                      <w:marLeft w:val="0"/>
                                      <w:marRight w:val="0"/>
                                      <w:marTop w:val="0"/>
                                      <w:marBottom w:val="0"/>
                                      <w:divBdr>
                                        <w:top w:val="none" w:sz="0" w:space="0" w:color="auto"/>
                                        <w:left w:val="none" w:sz="0" w:space="0" w:color="auto"/>
                                        <w:bottom w:val="none" w:sz="0" w:space="0" w:color="auto"/>
                                        <w:right w:val="none" w:sz="0" w:space="0" w:color="auto"/>
                                      </w:divBdr>
                                    </w:div>
                                    <w:div w:id="973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562116">
      <w:marLeft w:val="0"/>
      <w:marRight w:val="0"/>
      <w:marTop w:val="0"/>
      <w:marBottom w:val="0"/>
      <w:divBdr>
        <w:top w:val="none" w:sz="0" w:space="0" w:color="auto"/>
        <w:left w:val="none" w:sz="0" w:space="0" w:color="auto"/>
        <w:bottom w:val="none" w:sz="0" w:space="0" w:color="auto"/>
        <w:right w:val="none" w:sz="0" w:space="0" w:color="auto"/>
      </w:divBdr>
      <w:divsChild>
        <w:div w:id="973562052">
          <w:marLeft w:val="0"/>
          <w:marRight w:val="0"/>
          <w:marTop w:val="100"/>
          <w:marBottom w:val="100"/>
          <w:divBdr>
            <w:top w:val="none" w:sz="0" w:space="0" w:color="auto"/>
            <w:left w:val="none" w:sz="0" w:space="0" w:color="auto"/>
            <w:bottom w:val="none" w:sz="0" w:space="0" w:color="auto"/>
            <w:right w:val="none" w:sz="0" w:space="0" w:color="auto"/>
          </w:divBdr>
          <w:divsChild>
            <w:div w:id="973562057">
              <w:marLeft w:val="0"/>
              <w:marRight w:val="0"/>
              <w:marTop w:val="0"/>
              <w:marBottom w:val="0"/>
              <w:divBdr>
                <w:top w:val="none" w:sz="0" w:space="0" w:color="auto"/>
                <w:left w:val="none" w:sz="0" w:space="0" w:color="auto"/>
                <w:bottom w:val="none" w:sz="0" w:space="0" w:color="auto"/>
                <w:right w:val="none" w:sz="0" w:space="0" w:color="auto"/>
              </w:divBdr>
              <w:divsChild>
                <w:div w:id="973562047">
                  <w:marLeft w:val="0"/>
                  <w:marRight w:val="0"/>
                  <w:marTop w:val="0"/>
                  <w:marBottom w:val="0"/>
                  <w:divBdr>
                    <w:top w:val="none" w:sz="0" w:space="0" w:color="auto"/>
                    <w:left w:val="none" w:sz="0" w:space="0" w:color="auto"/>
                    <w:bottom w:val="none" w:sz="0" w:space="0" w:color="auto"/>
                    <w:right w:val="none" w:sz="0" w:space="0" w:color="auto"/>
                  </w:divBdr>
                  <w:divsChild>
                    <w:div w:id="973562051">
                      <w:marLeft w:val="0"/>
                      <w:marRight w:val="0"/>
                      <w:marTop w:val="0"/>
                      <w:marBottom w:val="0"/>
                      <w:divBdr>
                        <w:top w:val="none" w:sz="0" w:space="0" w:color="auto"/>
                        <w:left w:val="none" w:sz="0" w:space="0" w:color="auto"/>
                        <w:bottom w:val="none" w:sz="0" w:space="0" w:color="auto"/>
                        <w:right w:val="none" w:sz="0" w:space="0" w:color="auto"/>
                      </w:divBdr>
                      <w:divsChild>
                        <w:div w:id="973562103">
                          <w:marLeft w:val="0"/>
                          <w:marRight w:val="0"/>
                          <w:marTop w:val="0"/>
                          <w:marBottom w:val="0"/>
                          <w:divBdr>
                            <w:top w:val="none" w:sz="0" w:space="0" w:color="auto"/>
                            <w:left w:val="none" w:sz="0" w:space="0" w:color="auto"/>
                            <w:bottom w:val="none" w:sz="0" w:space="0" w:color="auto"/>
                            <w:right w:val="none" w:sz="0" w:space="0" w:color="auto"/>
                          </w:divBdr>
                          <w:divsChild>
                            <w:div w:id="973562042">
                              <w:marLeft w:val="0"/>
                              <w:marRight w:val="0"/>
                              <w:marTop w:val="0"/>
                              <w:marBottom w:val="0"/>
                              <w:divBdr>
                                <w:top w:val="none" w:sz="0" w:space="0" w:color="auto"/>
                                <w:left w:val="none" w:sz="0" w:space="0" w:color="auto"/>
                                <w:bottom w:val="none" w:sz="0" w:space="0" w:color="auto"/>
                                <w:right w:val="none" w:sz="0" w:space="0" w:color="auto"/>
                              </w:divBdr>
                              <w:divsChild>
                                <w:div w:id="973562107">
                                  <w:marLeft w:val="0"/>
                                  <w:marRight w:val="0"/>
                                  <w:marTop w:val="0"/>
                                  <w:marBottom w:val="0"/>
                                  <w:divBdr>
                                    <w:top w:val="none" w:sz="0" w:space="0" w:color="auto"/>
                                    <w:left w:val="none" w:sz="0" w:space="0" w:color="auto"/>
                                    <w:bottom w:val="none" w:sz="0" w:space="0" w:color="auto"/>
                                    <w:right w:val="none" w:sz="0" w:space="0" w:color="auto"/>
                                  </w:divBdr>
                                  <w:divsChild>
                                    <w:div w:id="973562069">
                                      <w:marLeft w:val="0"/>
                                      <w:marRight w:val="0"/>
                                      <w:marTop w:val="0"/>
                                      <w:marBottom w:val="0"/>
                                      <w:divBdr>
                                        <w:top w:val="none" w:sz="0" w:space="0" w:color="auto"/>
                                        <w:left w:val="none" w:sz="0" w:space="0" w:color="auto"/>
                                        <w:bottom w:val="none" w:sz="0" w:space="0" w:color="auto"/>
                                        <w:right w:val="none" w:sz="0" w:space="0" w:color="auto"/>
                                      </w:divBdr>
                                      <w:divsChild>
                                        <w:div w:id="973562046">
                                          <w:marLeft w:val="0"/>
                                          <w:marRight w:val="0"/>
                                          <w:marTop w:val="0"/>
                                          <w:marBottom w:val="0"/>
                                          <w:divBdr>
                                            <w:top w:val="none" w:sz="0" w:space="0" w:color="auto"/>
                                            <w:left w:val="none" w:sz="0" w:space="0" w:color="auto"/>
                                            <w:bottom w:val="none" w:sz="0" w:space="0" w:color="auto"/>
                                            <w:right w:val="none" w:sz="0" w:space="0" w:color="auto"/>
                                          </w:divBdr>
                                          <w:divsChild>
                                            <w:div w:id="973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2121">
      <w:marLeft w:val="0"/>
      <w:marRight w:val="0"/>
      <w:marTop w:val="0"/>
      <w:marBottom w:val="0"/>
      <w:divBdr>
        <w:top w:val="none" w:sz="0" w:space="0" w:color="auto"/>
        <w:left w:val="none" w:sz="0" w:space="0" w:color="auto"/>
        <w:bottom w:val="none" w:sz="0" w:space="0" w:color="auto"/>
        <w:right w:val="none" w:sz="0" w:space="0" w:color="auto"/>
      </w:divBdr>
      <w:divsChild>
        <w:div w:id="973562136">
          <w:marLeft w:val="0"/>
          <w:marRight w:val="0"/>
          <w:marTop w:val="0"/>
          <w:marBottom w:val="0"/>
          <w:divBdr>
            <w:top w:val="none" w:sz="0" w:space="0" w:color="auto"/>
            <w:left w:val="none" w:sz="0" w:space="0" w:color="auto"/>
            <w:bottom w:val="none" w:sz="0" w:space="0" w:color="auto"/>
            <w:right w:val="none" w:sz="0" w:space="0" w:color="auto"/>
          </w:divBdr>
          <w:divsChild>
            <w:div w:id="9735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128">
      <w:marLeft w:val="0"/>
      <w:marRight w:val="0"/>
      <w:marTop w:val="0"/>
      <w:marBottom w:val="0"/>
      <w:divBdr>
        <w:top w:val="none" w:sz="0" w:space="0" w:color="auto"/>
        <w:left w:val="none" w:sz="0" w:space="0" w:color="auto"/>
        <w:bottom w:val="none" w:sz="0" w:space="0" w:color="auto"/>
        <w:right w:val="none" w:sz="0" w:space="0" w:color="auto"/>
      </w:divBdr>
      <w:divsChild>
        <w:div w:id="973562111">
          <w:marLeft w:val="0"/>
          <w:marRight w:val="0"/>
          <w:marTop w:val="100"/>
          <w:marBottom w:val="100"/>
          <w:divBdr>
            <w:top w:val="none" w:sz="0" w:space="0" w:color="auto"/>
            <w:left w:val="none" w:sz="0" w:space="0" w:color="auto"/>
            <w:bottom w:val="none" w:sz="0" w:space="0" w:color="auto"/>
            <w:right w:val="none" w:sz="0" w:space="0" w:color="auto"/>
          </w:divBdr>
          <w:divsChild>
            <w:div w:id="973562080">
              <w:marLeft w:val="0"/>
              <w:marRight w:val="0"/>
              <w:marTop w:val="0"/>
              <w:marBottom w:val="0"/>
              <w:divBdr>
                <w:top w:val="none" w:sz="0" w:space="0" w:color="auto"/>
                <w:left w:val="none" w:sz="0" w:space="0" w:color="auto"/>
                <w:bottom w:val="none" w:sz="0" w:space="0" w:color="auto"/>
                <w:right w:val="none" w:sz="0" w:space="0" w:color="auto"/>
              </w:divBdr>
              <w:divsChild>
                <w:div w:id="973562062">
                  <w:marLeft w:val="0"/>
                  <w:marRight w:val="0"/>
                  <w:marTop w:val="0"/>
                  <w:marBottom w:val="0"/>
                  <w:divBdr>
                    <w:top w:val="none" w:sz="0" w:space="0" w:color="auto"/>
                    <w:left w:val="none" w:sz="0" w:space="0" w:color="auto"/>
                    <w:bottom w:val="none" w:sz="0" w:space="0" w:color="auto"/>
                    <w:right w:val="none" w:sz="0" w:space="0" w:color="auto"/>
                  </w:divBdr>
                  <w:divsChild>
                    <w:div w:id="973562071">
                      <w:marLeft w:val="0"/>
                      <w:marRight w:val="0"/>
                      <w:marTop w:val="0"/>
                      <w:marBottom w:val="0"/>
                      <w:divBdr>
                        <w:top w:val="none" w:sz="0" w:space="0" w:color="auto"/>
                        <w:left w:val="none" w:sz="0" w:space="0" w:color="auto"/>
                        <w:bottom w:val="none" w:sz="0" w:space="0" w:color="auto"/>
                        <w:right w:val="none" w:sz="0" w:space="0" w:color="auto"/>
                      </w:divBdr>
                      <w:divsChild>
                        <w:div w:id="973562118">
                          <w:marLeft w:val="0"/>
                          <w:marRight w:val="0"/>
                          <w:marTop w:val="0"/>
                          <w:marBottom w:val="0"/>
                          <w:divBdr>
                            <w:top w:val="none" w:sz="0" w:space="0" w:color="auto"/>
                            <w:left w:val="none" w:sz="0" w:space="0" w:color="auto"/>
                            <w:bottom w:val="none" w:sz="0" w:space="0" w:color="auto"/>
                            <w:right w:val="none" w:sz="0" w:space="0" w:color="auto"/>
                          </w:divBdr>
                          <w:divsChild>
                            <w:div w:id="973562110">
                              <w:marLeft w:val="0"/>
                              <w:marRight w:val="0"/>
                              <w:marTop w:val="0"/>
                              <w:marBottom w:val="0"/>
                              <w:divBdr>
                                <w:top w:val="none" w:sz="0" w:space="0" w:color="auto"/>
                                <w:left w:val="none" w:sz="0" w:space="0" w:color="auto"/>
                                <w:bottom w:val="none" w:sz="0" w:space="0" w:color="auto"/>
                                <w:right w:val="none" w:sz="0" w:space="0" w:color="auto"/>
                              </w:divBdr>
                              <w:divsChild>
                                <w:div w:id="973562101">
                                  <w:marLeft w:val="0"/>
                                  <w:marRight w:val="0"/>
                                  <w:marTop w:val="0"/>
                                  <w:marBottom w:val="0"/>
                                  <w:divBdr>
                                    <w:top w:val="none" w:sz="0" w:space="0" w:color="auto"/>
                                    <w:left w:val="none" w:sz="0" w:space="0" w:color="auto"/>
                                    <w:bottom w:val="none" w:sz="0" w:space="0" w:color="auto"/>
                                    <w:right w:val="none" w:sz="0" w:space="0" w:color="auto"/>
                                  </w:divBdr>
                                  <w:divsChild>
                                    <w:div w:id="973562130">
                                      <w:marLeft w:val="0"/>
                                      <w:marRight w:val="0"/>
                                      <w:marTop w:val="0"/>
                                      <w:marBottom w:val="0"/>
                                      <w:divBdr>
                                        <w:top w:val="none" w:sz="0" w:space="0" w:color="auto"/>
                                        <w:left w:val="none" w:sz="0" w:space="0" w:color="auto"/>
                                        <w:bottom w:val="none" w:sz="0" w:space="0" w:color="auto"/>
                                        <w:right w:val="none" w:sz="0" w:space="0" w:color="auto"/>
                                      </w:divBdr>
                                      <w:divsChild>
                                        <w:div w:id="973562055">
                                          <w:marLeft w:val="0"/>
                                          <w:marRight w:val="0"/>
                                          <w:marTop w:val="0"/>
                                          <w:marBottom w:val="0"/>
                                          <w:divBdr>
                                            <w:top w:val="none" w:sz="0" w:space="0" w:color="auto"/>
                                            <w:left w:val="none" w:sz="0" w:space="0" w:color="auto"/>
                                            <w:bottom w:val="none" w:sz="0" w:space="0" w:color="auto"/>
                                            <w:right w:val="none" w:sz="0" w:space="0" w:color="auto"/>
                                          </w:divBdr>
                                          <w:divsChild>
                                            <w:div w:id="9735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291583">
      <w:bodyDiv w:val="1"/>
      <w:marLeft w:val="0"/>
      <w:marRight w:val="0"/>
      <w:marTop w:val="0"/>
      <w:marBottom w:val="0"/>
      <w:divBdr>
        <w:top w:val="none" w:sz="0" w:space="0" w:color="auto"/>
        <w:left w:val="none" w:sz="0" w:space="0" w:color="auto"/>
        <w:bottom w:val="none" w:sz="0" w:space="0" w:color="auto"/>
        <w:right w:val="none" w:sz="0" w:space="0" w:color="auto"/>
      </w:divBdr>
      <w:divsChild>
        <w:div w:id="950016640">
          <w:marLeft w:val="0"/>
          <w:marRight w:val="0"/>
          <w:marTop w:val="0"/>
          <w:marBottom w:val="0"/>
          <w:divBdr>
            <w:top w:val="none" w:sz="0" w:space="0" w:color="auto"/>
            <w:left w:val="none" w:sz="0" w:space="0" w:color="auto"/>
            <w:bottom w:val="none" w:sz="0" w:space="0" w:color="auto"/>
            <w:right w:val="none" w:sz="0" w:space="0" w:color="auto"/>
          </w:divBdr>
          <w:divsChild>
            <w:div w:id="1873106097">
              <w:marLeft w:val="0"/>
              <w:marRight w:val="0"/>
              <w:marTop w:val="0"/>
              <w:marBottom w:val="0"/>
              <w:divBdr>
                <w:top w:val="none" w:sz="0" w:space="0" w:color="auto"/>
                <w:left w:val="none" w:sz="0" w:space="0" w:color="auto"/>
                <w:bottom w:val="none" w:sz="0" w:space="0" w:color="auto"/>
                <w:right w:val="none" w:sz="0" w:space="0" w:color="auto"/>
              </w:divBdr>
              <w:divsChild>
                <w:div w:id="13073219">
                  <w:marLeft w:val="0"/>
                  <w:marRight w:val="0"/>
                  <w:marTop w:val="0"/>
                  <w:marBottom w:val="0"/>
                  <w:divBdr>
                    <w:top w:val="none" w:sz="0" w:space="0" w:color="auto"/>
                    <w:left w:val="none" w:sz="0" w:space="0" w:color="auto"/>
                    <w:bottom w:val="none" w:sz="0" w:space="0" w:color="auto"/>
                    <w:right w:val="none" w:sz="0" w:space="0" w:color="auto"/>
                  </w:divBdr>
                  <w:divsChild>
                    <w:div w:id="747120716">
                      <w:marLeft w:val="0"/>
                      <w:marRight w:val="0"/>
                      <w:marTop w:val="0"/>
                      <w:marBottom w:val="0"/>
                      <w:divBdr>
                        <w:top w:val="none" w:sz="0" w:space="0" w:color="auto"/>
                        <w:left w:val="none" w:sz="0" w:space="0" w:color="auto"/>
                        <w:bottom w:val="none" w:sz="0" w:space="0" w:color="auto"/>
                        <w:right w:val="none" w:sz="0" w:space="0" w:color="auto"/>
                      </w:divBdr>
                      <w:divsChild>
                        <w:div w:id="579680875">
                          <w:marLeft w:val="0"/>
                          <w:marRight w:val="0"/>
                          <w:marTop w:val="0"/>
                          <w:marBottom w:val="0"/>
                          <w:divBdr>
                            <w:top w:val="none" w:sz="0" w:space="0" w:color="auto"/>
                            <w:left w:val="none" w:sz="0" w:space="0" w:color="auto"/>
                            <w:bottom w:val="none" w:sz="0" w:space="0" w:color="auto"/>
                            <w:right w:val="none" w:sz="0" w:space="0" w:color="auto"/>
                          </w:divBdr>
                        </w:div>
                        <w:div w:id="747730987">
                          <w:marLeft w:val="240"/>
                          <w:marRight w:val="0"/>
                          <w:marTop w:val="14"/>
                          <w:marBottom w:val="0"/>
                          <w:divBdr>
                            <w:top w:val="none" w:sz="0" w:space="0" w:color="auto"/>
                            <w:left w:val="none" w:sz="0" w:space="0" w:color="auto"/>
                            <w:bottom w:val="none" w:sz="0" w:space="0" w:color="auto"/>
                            <w:right w:val="none" w:sz="0" w:space="0" w:color="auto"/>
                          </w:divBdr>
                        </w:div>
                        <w:div w:id="752898278">
                          <w:marLeft w:val="0"/>
                          <w:marRight w:val="0"/>
                          <w:marTop w:val="0"/>
                          <w:marBottom w:val="0"/>
                          <w:divBdr>
                            <w:top w:val="none" w:sz="0" w:space="0" w:color="auto"/>
                            <w:left w:val="none" w:sz="0" w:space="0" w:color="auto"/>
                            <w:bottom w:val="none" w:sz="0" w:space="0" w:color="auto"/>
                            <w:right w:val="none" w:sz="0" w:space="0" w:color="auto"/>
                          </w:divBdr>
                        </w:div>
                        <w:div w:id="998340968">
                          <w:marLeft w:val="0"/>
                          <w:marRight w:val="0"/>
                          <w:marTop w:val="136"/>
                          <w:marBottom w:val="0"/>
                          <w:divBdr>
                            <w:top w:val="none" w:sz="0" w:space="0" w:color="auto"/>
                            <w:left w:val="none" w:sz="0" w:space="0" w:color="auto"/>
                            <w:bottom w:val="none" w:sz="0" w:space="0" w:color="auto"/>
                            <w:right w:val="none" w:sz="0" w:space="0" w:color="auto"/>
                          </w:divBdr>
                        </w:div>
                        <w:div w:id="1103572242">
                          <w:marLeft w:val="0"/>
                          <w:marRight w:val="0"/>
                          <w:marTop w:val="27"/>
                          <w:marBottom w:val="0"/>
                          <w:divBdr>
                            <w:top w:val="none" w:sz="0" w:space="0" w:color="auto"/>
                            <w:left w:val="none" w:sz="0" w:space="0" w:color="auto"/>
                            <w:bottom w:val="none" w:sz="0" w:space="0" w:color="auto"/>
                            <w:right w:val="none" w:sz="0" w:space="0" w:color="auto"/>
                          </w:divBdr>
                        </w:div>
                      </w:divsChild>
                    </w:div>
                  </w:divsChild>
                </w:div>
                <w:div w:id="2041053348">
                  <w:marLeft w:val="0"/>
                  <w:marRight w:val="0"/>
                  <w:marTop w:val="0"/>
                  <w:marBottom w:val="0"/>
                  <w:divBdr>
                    <w:top w:val="none" w:sz="0" w:space="0" w:color="auto"/>
                    <w:left w:val="none" w:sz="0" w:space="0" w:color="auto"/>
                    <w:bottom w:val="none" w:sz="0" w:space="0" w:color="auto"/>
                    <w:right w:val="none" w:sz="0" w:space="0" w:color="auto"/>
                  </w:divBdr>
                  <w:divsChild>
                    <w:div w:id="2113209347">
                      <w:marLeft w:val="0"/>
                      <w:marRight w:val="0"/>
                      <w:marTop w:val="0"/>
                      <w:marBottom w:val="0"/>
                      <w:divBdr>
                        <w:top w:val="none" w:sz="0" w:space="0" w:color="auto"/>
                        <w:left w:val="none" w:sz="0" w:space="0" w:color="auto"/>
                        <w:bottom w:val="none" w:sz="0" w:space="0" w:color="auto"/>
                        <w:right w:val="none" w:sz="0" w:space="0" w:color="auto"/>
                      </w:divBdr>
                      <w:divsChild>
                        <w:div w:id="1472282358">
                          <w:marLeft w:val="240"/>
                          <w:marRight w:val="0"/>
                          <w:marTop w:val="14"/>
                          <w:marBottom w:val="0"/>
                          <w:divBdr>
                            <w:top w:val="none" w:sz="0" w:space="0" w:color="auto"/>
                            <w:left w:val="none" w:sz="0" w:space="0" w:color="auto"/>
                            <w:bottom w:val="none" w:sz="0" w:space="0" w:color="auto"/>
                            <w:right w:val="none" w:sz="0" w:space="0" w:color="auto"/>
                          </w:divBdr>
                        </w:div>
                        <w:div w:id="1762095007">
                          <w:marLeft w:val="0"/>
                          <w:marRight w:val="0"/>
                          <w:marTop w:val="0"/>
                          <w:marBottom w:val="0"/>
                          <w:divBdr>
                            <w:top w:val="none" w:sz="0" w:space="0" w:color="auto"/>
                            <w:left w:val="none" w:sz="0" w:space="0" w:color="auto"/>
                            <w:bottom w:val="none" w:sz="0" w:space="0" w:color="auto"/>
                            <w:right w:val="none" w:sz="0" w:space="0" w:color="auto"/>
                          </w:divBdr>
                        </w:div>
                        <w:div w:id="1896886629">
                          <w:marLeft w:val="0"/>
                          <w:marRight w:val="0"/>
                          <w:marTop w:val="136"/>
                          <w:marBottom w:val="0"/>
                          <w:divBdr>
                            <w:top w:val="none" w:sz="0" w:space="0" w:color="auto"/>
                            <w:left w:val="none" w:sz="0" w:space="0" w:color="auto"/>
                            <w:bottom w:val="none" w:sz="0" w:space="0" w:color="auto"/>
                            <w:right w:val="none" w:sz="0" w:space="0" w:color="auto"/>
                          </w:divBdr>
                        </w:div>
                        <w:div w:id="1973556448">
                          <w:marLeft w:val="0"/>
                          <w:marRight w:val="0"/>
                          <w:marTop w:val="0"/>
                          <w:marBottom w:val="0"/>
                          <w:divBdr>
                            <w:top w:val="none" w:sz="0" w:space="0" w:color="auto"/>
                            <w:left w:val="none" w:sz="0" w:space="0" w:color="auto"/>
                            <w:bottom w:val="none" w:sz="0" w:space="0" w:color="auto"/>
                            <w:right w:val="none" w:sz="0" w:space="0" w:color="auto"/>
                          </w:divBdr>
                        </w:div>
                        <w:div w:id="2049179755">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458355">
      <w:bodyDiv w:val="1"/>
      <w:marLeft w:val="0"/>
      <w:marRight w:val="0"/>
      <w:marTop w:val="0"/>
      <w:marBottom w:val="0"/>
      <w:divBdr>
        <w:top w:val="none" w:sz="0" w:space="0" w:color="auto"/>
        <w:left w:val="none" w:sz="0" w:space="0" w:color="auto"/>
        <w:bottom w:val="none" w:sz="0" w:space="0" w:color="auto"/>
        <w:right w:val="none" w:sz="0" w:space="0" w:color="auto"/>
      </w:divBdr>
    </w:div>
    <w:div w:id="1329096818">
      <w:bodyDiv w:val="1"/>
      <w:marLeft w:val="0"/>
      <w:marRight w:val="0"/>
      <w:marTop w:val="0"/>
      <w:marBottom w:val="0"/>
      <w:divBdr>
        <w:top w:val="none" w:sz="0" w:space="0" w:color="auto"/>
        <w:left w:val="none" w:sz="0" w:space="0" w:color="auto"/>
        <w:bottom w:val="none" w:sz="0" w:space="0" w:color="auto"/>
        <w:right w:val="none" w:sz="0" w:space="0" w:color="auto"/>
      </w:divBdr>
    </w:div>
    <w:div w:id="1484617175">
      <w:bodyDiv w:val="1"/>
      <w:marLeft w:val="0"/>
      <w:marRight w:val="0"/>
      <w:marTop w:val="0"/>
      <w:marBottom w:val="0"/>
      <w:divBdr>
        <w:top w:val="none" w:sz="0" w:space="0" w:color="auto"/>
        <w:left w:val="none" w:sz="0" w:space="0" w:color="auto"/>
        <w:bottom w:val="none" w:sz="0" w:space="0" w:color="auto"/>
        <w:right w:val="none" w:sz="0" w:space="0" w:color="auto"/>
      </w:divBdr>
      <w:divsChild>
        <w:div w:id="538007474">
          <w:marLeft w:val="0"/>
          <w:marRight w:val="0"/>
          <w:marTop w:val="0"/>
          <w:marBottom w:val="0"/>
          <w:divBdr>
            <w:top w:val="none" w:sz="0" w:space="0" w:color="auto"/>
            <w:left w:val="none" w:sz="0" w:space="0" w:color="auto"/>
            <w:bottom w:val="none" w:sz="0" w:space="0" w:color="auto"/>
            <w:right w:val="none" w:sz="0" w:space="0" w:color="auto"/>
          </w:divBdr>
          <w:divsChild>
            <w:div w:id="10270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2021</Words>
  <Characters>13730</Characters>
  <Application>Microsoft Office Word</Application>
  <DocSecurity>0</DocSecurity>
  <Lines>114</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Table of Contents</vt:lpstr>
      <vt:lpstr>Table of Contents</vt:lpstr>
    </vt:vector>
  </TitlesOfParts>
  <Company>Hewlett-Packard Company</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Erol Yavuz</dc:creator>
  <cp:lastModifiedBy>Mustafa Kurt</cp:lastModifiedBy>
  <cp:revision>19</cp:revision>
  <cp:lastPrinted>2011-10-02T19:55:00Z</cp:lastPrinted>
  <dcterms:created xsi:type="dcterms:W3CDTF">2016-02-29T09:27:00Z</dcterms:created>
  <dcterms:modified xsi:type="dcterms:W3CDTF">2024-08-19T07:12:00Z</dcterms:modified>
</cp:coreProperties>
</file>