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4" w:rsidRPr="006417B0" w:rsidRDefault="003C2944" w:rsidP="003C2944">
      <w:pPr>
        <w:jc w:val="both"/>
      </w:pPr>
    </w:p>
    <w:p w:rsidR="003C2944" w:rsidRPr="006417B0" w:rsidRDefault="003C2944" w:rsidP="003C2944">
      <w:pPr>
        <w:jc w:val="both"/>
        <w:rPr>
          <w:b/>
          <w:sz w:val="30"/>
          <w:szCs w:val="30"/>
          <w:u w:val="single"/>
          <w:lang w:val="tr-TR"/>
        </w:rPr>
      </w:pPr>
      <w:r w:rsidRPr="006417B0">
        <w:rPr>
          <w:b/>
          <w:sz w:val="30"/>
          <w:szCs w:val="30"/>
          <w:u w:val="single"/>
          <w:lang w:val="tr-TR"/>
        </w:rPr>
        <w:t>İngilizce Mimarlık Yüksek Lisans Programı (Tezli) İçerikleri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proofErr w:type="spellStart"/>
      <w:r w:rsidRPr="006417B0">
        <w:rPr>
          <w:b/>
          <w:lang w:val="tr-TR"/>
        </w:rPr>
        <w:t>Compulsory</w:t>
      </w:r>
      <w:proofErr w:type="spellEnd"/>
      <w:r w:rsidRPr="006417B0">
        <w:rPr>
          <w:b/>
          <w:lang w:val="tr-TR"/>
        </w:rPr>
        <w:t xml:space="preserve"> Courses</w:t>
      </w:r>
    </w:p>
    <w:p w:rsidR="003C2944" w:rsidRPr="006417B0" w:rsidRDefault="003C2944" w:rsidP="003C2944">
      <w:pPr>
        <w:jc w:val="both"/>
        <w:rPr>
          <w:b/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r w:rsidRPr="006417B0">
        <w:rPr>
          <w:b/>
          <w:lang w:val="tr-TR"/>
        </w:rPr>
        <w:t xml:space="preserve">ARCH 525 </w:t>
      </w:r>
      <w:proofErr w:type="spellStart"/>
      <w:r w:rsidRPr="006417B0">
        <w:rPr>
          <w:b/>
          <w:lang w:val="tr-TR"/>
        </w:rPr>
        <w:t>Research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Methods</w:t>
      </w:r>
      <w:proofErr w:type="spellEnd"/>
      <w:r w:rsidRPr="006417B0">
        <w:rPr>
          <w:b/>
          <w:lang w:val="tr-TR"/>
        </w:rPr>
        <w:t xml:space="preserve"> (3+0)3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Research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paradigms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architecture</w:t>
      </w:r>
      <w:proofErr w:type="spellEnd"/>
      <w:r w:rsidRPr="006417B0">
        <w:rPr>
          <w:lang w:val="tr-TR"/>
        </w:rPr>
        <w:t xml:space="preserve">: </w:t>
      </w:r>
      <w:proofErr w:type="spellStart"/>
      <w:r w:rsidRPr="006417B0">
        <w:rPr>
          <w:lang w:val="tr-TR"/>
        </w:rPr>
        <w:t>qualitative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quantitative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research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methods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Techniques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</w:t>
      </w:r>
      <w:proofErr w:type="spellEnd"/>
      <w:r w:rsidRPr="006417B0">
        <w:rPr>
          <w:lang w:val="tr-TR"/>
        </w:rPr>
        <w:t xml:space="preserve"> </w:t>
      </w:r>
      <w:proofErr w:type="gramStart"/>
      <w:r w:rsidRPr="006417B0">
        <w:rPr>
          <w:lang w:val="tr-TR"/>
        </w:rPr>
        <w:t>data</w:t>
      </w:r>
      <w:proofErr w:type="gram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collection</w:t>
      </w:r>
      <w:proofErr w:type="spellEnd"/>
      <w:r w:rsidRPr="006417B0">
        <w:rPr>
          <w:lang w:val="tr-TR"/>
        </w:rPr>
        <w:t xml:space="preserve">, data </w:t>
      </w:r>
      <w:proofErr w:type="spellStart"/>
      <w:r w:rsidRPr="006417B0">
        <w:rPr>
          <w:lang w:val="tr-TR"/>
        </w:rPr>
        <w:t>processing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interpretation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research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findings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Reporting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communication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research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results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b/>
          <w:lang w:val="tr-TR"/>
        </w:rPr>
        <w:t>ARCH 503 Project I</w:t>
      </w:r>
      <w:r w:rsidRPr="006417B0">
        <w:rPr>
          <w:lang w:val="tr-TR"/>
        </w:rPr>
        <w:t xml:space="preserve"> (3+0)3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Text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given</w:t>
      </w:r>
      <w:proofErr w:type="spellEnd"/>
      <w:r w:rsidRPr="006417B0">
        <w:rPr>
          <w:lang w:val="tr-TR"/>
        </w:rPr>
        <w:t xml:space="preserve"> as a </w:t>
      </w:r>
      <w:proofErr w:type="spellStart"/>
      <w:r w:rsidRPr="006417B0">
        <w:rPr>
          <w:lang w:val="tr-TR"/>
        </w:rPr>
        <w:t>preparation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Dissertation</w:t>
      </w:r>
      <w:proofErr w:type="spellEnd"/>
      <w:r w:rsidRPr="006417B0">
        <w:rPr>
          <w:lang w:val="tr-TR"/>
        </w:rPr>
        <w:t xml:space="preserve">, a </w:t>
      </w:r>
      <w:proofErr w:type="spellStart"/>
      <w:r w:rsidRPr="006417B0">
        <w:rPr>
          <w:lang w:val="tr-TR"/>
        </w:rPr>
        <w:t>theme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or</w:t>
      </w:r>
      <w:proofErr w:type="spellEnd"/>
      <w:r w:rsidRPr="006417B0">
        <w:rPr>
          <w:lang w:val="tr-TR"/>
        </w:rPr>
        <w:t xml:space="preserve"> a </w:t>
      </w:r>
      <w:proofErr w:type="spellStart"/>
      <w:r w:rsidRPr="006417B0">
        <w:rPr>
          <w:lang w:val="tr-TR"/>
        </w:rPr>
        <w:t>concept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related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studies</w:t>
      </w:r>
      <w:proofErr w:type="spellEnd"/>
      <w:r w:rsidRPr="006417B0">
        <w:rPr>
          <w:lang w:val="tr-TR"/>
        </w:rPr>
        <w:t xml:space="preserve">. Application on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idea of ​​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form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space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r w:rsidRPr="006417B0">
        <w:rPr>
          <w:b/>
          <w:lang w:val="tr-TR"/>
        </w:rPr>
        <w:t>ARCH 502 Project II</w:t>
      </w:r>
      <w:r w:rsidRPr="006417B0">
        <w:rPr>
          <w:lang w:val="tr-TR"/>
        </w:rPr>
        <w:t xml:space="preserve"> (3+0)3 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Text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given</w:t>
      </w:r>
      <w:proofErr w:type="spellEnd"/>
      <w:r w:rsidRPr="006417B0">
        <w:rPr>
          <w:lang w:val="tr-TR"/>
        </w:rPr>
        <w:t xml:space="preserve"> as a </w:t>
      </w:r>
      <w:proofErr w:type="spellStart"/>
      <w:r w:rsidRPr="006417B0">
        <w:rPr>
          <w:lang w:val="tr-TR"/>
        </w:rPr>
        <w:t>preparation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Dissertation</w:t>
      </w:r>
      <w:proofErr w:type="spellEnd"/>
      <w:r w:rsidRPr="006417B0">
        <w:rPr>
          <w:lang w:val="tr-TR"/>
        </w:rPr>
        <w:t xml:space="preserve">, a </w:t>
      </w:r>
      <w:proofErr w:type="spellStart"/>
      <w:r w:rsidRPr="006417B0">
        <w:rPr>
          <w:lang w:val="tr-TR"/>
        </w:rPr>
        <w:t>theme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or</w:t>
      </w:r>
      <w:proofErr w:type="spellEnd"/>
      <w:r w:rsidRPr="006417B0">
        <w:rPr>
          <w:lang w:val="tr-TR"/>
        </w:rPr>
        <w:t xml:space="preserve"> a </w:t>
      </w:r>
      <w:proofErr w:type="spellStart"/>
      <w:r w:rsidRPr="006417B0">
        <w:rPr>
          <w:lang w:val="tr-TR"/>
        </w:rPr>
        <w:t>concept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related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studies</w:t>
      </w:r>
      <w:proofErr w:type="spellEnd"/>
      <w:r w:rsidRPr="006417B0">
        <w:rPr>
          <w:lang w:val="tr-TR"/>
        </w:rPr>
        <w:t xml:space="preserve">. Application on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idea of ​​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form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space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b/>
          <w:lang w:val="tr-TR"/>
        </w:rPr>
      </w:pP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b/>
          <w:lang w:val="tr-TR"/>
        </w:rPr>
        <w:t xml:space="preserve">ARCH 599 </w:t>
      </w:r>
      <w:proofErr w:type="spellStart"/>
      <w:r w:rsidRPr="006417B0">
        <w:rPr>
          <w:b/>
          <w:lang w:val="tr-TR"/>
        </w:rPr>
        <w:t>Seminar</w:t>
      </w:r>
      <w:proofErr w:type="spellEnd"/>
      <w:r w:rsidRPr="006417B0">
        <w:rPr>
          <w:b/>
          <w:lang w:val="tr-TR"/>
        </w:rPr>
        <w:t xml:space="preserve"> </w:t>
      </w:r>
      <w:r w:rsidRPr="006417B0">
        <w:rPr>
          <w:lang w:val="tr-TR"/>
        </w:rPr>
        <w:t xml:space="preserve">(0+0)0  </w:t>
      </w:r>
    </w:p>
    <w:p w:rsidR="003C2944" w:rsidRPr="006417B0" w:rsidRDefault="003C2944" w:rsidP="003C2944">
      <w:pPr>
        <w:rPr>
          <w:lang w:val="tr-TR"/>
        </w:rPr>
      </w:pPr>
      <w:proofErr w:type="spellStart"/>
      <w:r w:rsidRPr="006417B0">
        <w:rPr>
          <w:lang w:val="tr-TR"/>
        </w:rPr>
        <w:t>Preparation</w:t>
      </w:r>
      <w:proofErr w:type="spellEnd"/>
      <w:r w:rsidRPr="006417B0">
        <w:rPr>
          <w:lang w:val="tr-TR"/>
        </w:rPr>
        <w:t xml:space="preserve"> of a </w:t>
      </w:r>
      <w:proofErr w:type="spellStart"/>
      <w:r w:rsidRPr="006417B0">
        <w:rPr>
          <w:lang w:val="tr-TR"/>
        </w:rPr>
        <w:t>thesis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report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application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studies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Discussions</w:t>
      </w:r>
      <w:proofErr w:type="spellEnd"/>
      <w:r w:rsidRPr="006417B0">
        <w:rPr>
          <w:lang w:val="tr-TR"/>
        </w:rPr>
        <w:t xml:space="preserve"> on </w:t>
      </w:r>
      <w:proofErr w:type="spellStart"/>
      <w:r w:rsidRPr="006417B0">
        <w:rPr>
          <w:lang w:val="tr-TR"/>
        </w:rPr>
        <w:t>making</w:t>
      </w:r>
      <w:proofErr w:type="spellEnd"/>
      <w:r w:rsidRPr="006417B0">
        <w:rPr>
          <w:lang w:val="tr-TR"/>
        </w:rPr>
        <w:t xml:space="preserve"> a </w:t>
      </w:r>
      <w:proofErr w:type="spellStart"/>
      <w:r w:rsidRPr="006417B0">
        <w:rPr>
          <w:lang w:val="tr-TR"/>
        </w:rPr>
        <w:t>presentation</w:t>
      </w:r>
      <w:proofErr w:type="spellEnd"/>
      <w:r w:rsidRPr="006417B0">
        <w:rPr>
          <w:lang w:val="tr-TR"/>
        </w:rPr>
        <w:t xml:space="preserve"> on a </w:t>
      </w:r>
      <w:proofErr w:type="spellStart"/>
      <w:r w:rsidRPr="006417B0">
        <w:rPr>
          <w:lang w:val="tr-TR"/>
        </w:rPr>
        <w:t>specific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topic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assigned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each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student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/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b/>
          <w:lang w:val="tr-TR"/>
        </w:rPr>
        <w:t xml:space="preserve">ARCH 500 </w:t>
      </w:r>
      <w:proofErr w:type="spellStart"/>
      <w:r w:rsidRPr="006417B0">
        <w:rPr>
          <w:b/>
          <w:lang w:val="tr-TR"/>
        </w:rPr>
        <w:t>Thesis</w:t>
      </w:r>
      <w:proofErr w:type="spellEnd"/>
      <w:r w:rsidRPr="006417B0">
        <w:rPr>
          <w:b/>
        </w:rPr>
        <w:t xml:space="preserve"> </w:t>
      </w:r>
      <w:r w:rsidRPr="006417B0">
        <w:rPr>
          <w:b/>
          <w:lang w:val="tr-TR"/>
        </w:rPr>
        <w:t xml:space="preserve"> </w:t>
      </w:r>
      <w:r w:rsidRPr="006417B0">
        <w:rPr>
          <w:lang w:val="tr-TR"/>
        </w:rPr>
        <w:t>(0+0)0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Producing</w:t>
      </w:r>
      <w:proofErr w:type="spellEnd"/>
      <w:r w:rsidRPr="006417B0">
        <w:rPr>
          <w:lang w:val="tr-TR"/>
        </w:rPr>
        <w:t xml:space="preserve"> an </w:t>
      </w:r>
      <w:proofErr w:type="spellStart"/>
      <w:r w:rsidRPr="006417B0">
        <w:rPr>
          <w:lang w:val="tr-TR"/>
        </w:rPr>
        <w:t>academic-based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study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line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with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gramStart"/>
      <w:r w:rsidRPr="006417B0">
        <w:rPr>
          <w:lang w:val="tr-TR"/>
        </w:rPr>
        <w:t>data</w:t>
      </w:r>
      <w:proofErr w:type="gram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obtained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by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applying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qualitative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>/</w:t>
      </w:r>
      <w:proofErr w:type="spellStart"/>
      <w:r w:rsidRPr="006417B0">
        <w:rPr>
          <w:lang w:val="tr-TR"/>
        </w:rPr>
        <w:t>or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quantitative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methods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within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scope</w:t>
      </w:r>
      <w:proofErr w:type="spellEnd"/>
      <w:r w:rsidRPr="006417B0">
        <w:rPr>
          <w:lang w:val="tr-TR"/>
        </w:rPr>
        <w:t xml:space="preserve"> of a </w:t>
      </w:r>
      <w:proofErr w:type="spellStart"/>
      <w:r w:rsidRPr="006417B0">
        <w:rPr>
          <w:lang w:val="tr-TR"/>
        </w:rPr>
        <w:t>selected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topic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line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with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research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paradigms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architecture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proofErr w:type="spellStart"/>
      <w:r w:rsidRPr="006417B0">
        <w:rPr>
          <w:b/>
          <w:lang w:val="tr-TR"/>
        </w:rPr>
        <w:t>Elective</w:t>
      </w:r>
      <w:proofErr w:type="spellEnd"/>
      <w:r w:rsidRPr="006417B0">
        <w:rPr>
          <w:b/>
          <w:lang w:val="tr-TR"/>
        </w:rPr>
        <w:t xml:space="preserve"> Courses: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r w:rsidRPr="006417B0">
        <w:rPr>
          <w:b/>
          <w:lang w:val="tr-TR"/>
        </w:rPr>
        <w:t xml:space="preserve">ARCH 506 </w:t>
      </w:r>
      <w:proofErr w:type="spellStart"/>
      <w:r w:rsidRPr="006417B0">
        <w:rPr>
          <w:b/>
          <w:lang w:val="tr-TR"/>
        </w:rPr>
        <w:t>Statistics</w:t>
      </w:r>
      <w:proofErr w:type="spellEnd"/>
      <w:r w:rsidRPr="006417B0">
        <w:rPr>
          <w:b/>
          <w:lang w:val="tr-TR"/>
        </w:rPr>
        <w:t xml:space="preserve"> (3+0)3 </w:t>
      </w: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lang w:val="tr-TR"/>
        </w:rPr>
        <w:t xml:space="preserve">Statistical </w:t>
      </w:r>
      <w:proofErr w:type="spellStart"/>
      <w:r w:rsidRPr="006417B0">
        <w:rPr>
          <w:lang w:val="tr-TR"/>
        </w:rPr>
        <w:t>concepts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models</w:t>
      </w:r>
      <w:proofErr w:type="spellEnd"/>
      <w:r w:rsidRPr="006417B0">
        <w:rPr>
          <w:lang w:val="tr-TR"/>
        </w:rPr>
        <w:t xml:space="preserve">, </w:t>
      </w:r>
      <w:proofErr w:type="gramStart"/>
      <w:r w:rsidRPr="006417B0">
        <w:rPr>
          <w:lang w:val="tr-TR"/>
        </w:rPr>
        <w:t>data</w:t>
      </w:r>
      <w:proofErr w:type="gram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types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probability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concept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random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variables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random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activity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Two-dimensional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conditioned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sample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space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concept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clustering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multivariate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distributions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parameters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multivariate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distributions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frequency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analysis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parameter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estimates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distributions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discrete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random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variables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/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b/>
          <w:lang w:val="tr-TR"/>
        </w:rPr>
        <w:t xml:space="preserve">ARCH 507 </w:t>
      </w:r>
      <w:proofErr w:type="spellStart"/>
      <w:r w:rsidRPr="006417B0">
        <w:rPr>
          <w:b/>
          <w:lang w:val="tr-TR"/>
        </w:rPr>
        <w:t>Architectural</w:t>
      </w:r>
      <w:proofErr w:type="spellEnd"/>
      <w:r w:rsidRPr="006417B0">
        <w:rPr>
          <w:b/>
          <w:lang w:val="tr-TR"/>
        </w:rPr>
        <w:t xml:space="preserve"> Planning  (3+0)3</w:t>
      </w:r>
      <w:r w:rsidRPr="006417B0">
        <w:rPr>
          <w:lang w:val="tr-TR"/>
        </w:rPr>
        <w:t xml:space="preserve"> </w:t>
      </w: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lang w:val="tr-TR"/>
        </w:rPr>
        <w:t xml:space="preserve">Planning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programming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needs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hierarchy</w:t>
      </w:r>
      <w:proofErr w:type="spellEnd"/>
      <w:r w:rsidRPr="006417B0">
        <w:rPr>
          <w:lang w:val="tr-TR"/>
        </w:rPr>
        <w:t xml:space="preserve"> (</w:t>
      </w:r>
      <w:proofErr w:type="spellStart"/>
      <w:r w:rsidRPr="006417B0">
        <w:rPr>
          <w:lang w:val="tr-TR"/>
        </w:rPr>
        <w:t>Maslow</w:t>
      </w:r>
      <w:proofErr w:type="spellEnd"/>
      <w:r w:rsidRPr="006417B0">
        <w:rPr>
          <w:lang w:val="tr-TR"/>
        </w:rPr>
        <w:t xml:space="preserve">), </w:t>
      </w:r>
      <w:proofErr w:type="spellStart"/>
      <w:r w:rsidRPr="006417B0">
        <w:rPr>
          <w:lang w:val="tr-TR"/>
        </w:rPr>
        <w:t>activity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types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activity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clusters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process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concept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relationships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between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clusters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circulation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models</w:t>
      </w:r>
      <w:proofErr w:type="spellEnd"/>
      <w:r w:rsidRPr="006417B0">
        <w:rPr>
          <w:lang w:val="tr-TR"/>
        </w:rPr>
        <w:t>. Space-</w:t>
      </w:r>
      <w:proofErr w:type="spellStart"/>
      <w:r w:rsidRPr="006417B0">
        <w:rPr>
          <w:lang w:val="tr-TR"/>
        </w:rPr>
        <w:t>syntax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functional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analysis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function-space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requirement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relationships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performance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requirements</w:t>
      </w:r>
      <w:proofErr w:type="spellEnd"/>
      <w:r w:rsidRPr="006417B0">
        <w:rPr>
          <w:lang w:val="tr-TR"/>
        </w:rPr>
        <w:t xml:space="preserve">, time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movement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requirements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preparing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program </w:t>
      </w:r>
      <w:proofErr w:type="spellStart"/>
      <w:r w:rsidRPr="006417B0">
        <w:rPr>
          <w:lang w:val="tr-TR"/>
        </w:rPr>
        <w:t>schedules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case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studies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b/>
          <w:lang w:val="tr-TR"/>
        </w:rPr>
        <w:t xml:space="preserve">ARCH 508 Advanced </w:t>
      </w:r>
      <w:proofErr w:type="spellStart"/>
      <w:r w:rsidRPr="006417B0">
        <w:rPr>
          <w:b/>
          <w:lang w:val="tr-TR"/>
        </w:rPr>
        <w:t>Modelling</w:t>
      </w:r>
      <w:proofErr w:type="spellEnd"/>
      <w:r w:rsidRPr="006417B0">
        <w:rPr>
          <w:b/>
          <w:lang w:val="tr-TR"/>
        </w:rPr>
        <w:t xml:space="preserve"> (3+0)3</w:t>
      </w:r>
      <w:r w:rsidRPr="006417B0">
        <w:rPr>
          <w:lang w:val="tr-TR"/>
        </w:rPr>
        <w:t xml:space="preserve"> </w:t>
      </w:r>
    </w:p>
    <w:p w:rsidR="003C2944" w:rsidRPr="006417B0" w:rsidRDefault="003C2944" w:rsidP="003C2944">
      <w:pPr>
        <w:jc w:val="both"/>
        <w:outlineLvl w:val="1"/>
        <w:rPr>
          <w:lang w:val="tr-TR"/>
        </w:rPr>
      </w:pPr>
      <w:r w:rsidRPr="006417B0">
        <w:rPr>
          <w:lang w:val="tr-TR"/>
        </w:rPr>
        <w:t xml:space="preserve">Advanced </w:t>
      </w:r>
      <w:proofErr w:type="spellStart"/>
      <w:r w:rsidRPr="006417B0">
        <w:rPr>
          <w:lang w:val="tr-TR"/>
        </w:rPr>
        <w:t>computer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modeling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techniques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Developing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algorithms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discover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create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innovative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textures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structures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forms</w:t>
      </w:r>
      <w:proofErr w:type="spellEnd"/>
      <w:r w:rsidRPr="006417B0">
        <w:rPr>
          <w:lang w:val="tr-TR"/>
        </w:rPr>
        <w:t xml:space="preserve"> in 2D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3D.</w:t>
      </w:r>
    </w:p>
    <w:p w:rsidR="003C2944" w:rsidRPr="006417B0" w:rsidRDefault="003C2944" w:rsidP="003C2944">
      <w:pPr>
        <w:jc w:val="both"/>
        <w:outlineLvl w:val="1"/>
        <w:rPr>
          <w:b/>
          <w:lang w:val="tr-TR"/>
        </w:rPr>
      </w:pPr>
    </w:p>
    <w:p w:rsidR="003C2944" w:rsidRPr="006417B0" w:rsidRDefault="003C2944" w:rsidP="003C2944">
      <w:pPr>
        <w:jc w:val="both"/>
        <w:outlineLvl w:val="1"/>
        <w:rPr>
          <w:b/>
          <w:lang w:val="tr-TR"/>
        </w:rPr>
      </w:pPr>
      <w:r w:rsidRPr="006417B0">
        <w:rPr>
          <w:b/>
          <w:lang w:val="tr-TR"/>
        </w:rPr>
        <w:t xml:space="preserve">ARCH 509 Project </w:t>
      </w:r>
      <w:proofErr w:type="spellStart"/>
      <w:r w:rsidRPr="006417B0">
        <w:rPr>
          <w:b/>
          <w:lang w:val="tr-TR"/>
        </w:rPr>
        <w:t>and</w:t>
      </w:r>
      <w:proofErr w:type="spellEnd"/>
      <w:r w:rsidRPr="006417B0">
        <w:rPr>
          <w:b/>
          <w:lang w:val="tr-TR"/>
        </w:rPr>
        <w:t xml:space="preserve"> Construction Management (3+0)3</w:t>
      </w:r>
    </w:p>
    <w:p w:rsidR="003C2944" w:rsidRPr="006417B0" w:rsidRDefault="003C2944" w:rsidP="003C2944">
      <w:pPr>
        <w:jc w:val="both"/>
        <w:outlineLvl w:val="1"/>
        <w:rPr>
          <w:lang w:val="tr-TR"/>
        </w:rPr>
      </w:pPr>
      <w:r w:rsidRPr="006417B0">
        <w:rPr>
          <w:lang w:val="tr-TR"/>
        </w:rPr>
        <w:lastRenderedPageBreak/>
        <w:t xml:space="preserve">Management </w:t>
      </w:r>
      <w:proofErr w:type="spellStart"/>
      <w:r w:rsidRPr="006417B0">
        <w:rPr>
          <w:lang w:val="tr-TR"/>
        </w:rPr>
        <w:t>processes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concepts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Disciplines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knowledge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areas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roles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techniques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involved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construction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process</w:t>
      </w:r>
      <w:proofErr w:type="spellEnd"/>
      <w:r w:rsidRPr="006417B0">
        <w:rPr>
          <w:lang w:val="tr-TR"/>
        </w:rPr>
        <w:t xml:space="preserve"> (</w:t>
      </w:r>
      <w:proofErr w:type="spellStart"/>
      <w:r w:rsidRPr="006417B0">
        <w:rPr>
          <w:lang w:val="tr-TR"/>
        </w:rPr>
        <w:t>scope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time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cost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quality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human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resources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information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systems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contract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etc</w:t>
      </w:r>
      <w:proofErr w:type="spellEnd"/>
      <w:r w:rsidRPr="006417B0">
        <w:rPr>
          <w:lang w:val="tr-TR"/>
        </w:rPr>
        <w:t xml:space="preserve">.) </w:t>
      </w:r>
      <w:proofErr w:type="spellStart"/>
      <w:r w:rsidRPr="006417B0">
        <w:rPr>
          <w:lang w:val="tr-TR"/>
        </w:rPr>
        <w:t>Organizational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structures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construction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companies</w:t>
      </w:r>
      <w:proofErr w:type="spellEnd"/>
      <w:r w:rsidRPr="006417B0">
        <w:rPr>
          <w:lang w:val="tr-TR"/>
        </w:rPr>
        <w:t xml:space="preserve">; </w:t>
      </w:r>
      <w:proofErr w:type="spellStart"/>
      <w:r w:rsidRPr="006417B0">
        <w:rPr>
          <w:lang w:val="tr-TR"/>
        </w:rPr>
        <w:t>Definitions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general </w:t>
      </w:r>
      <w:proofErr w:type="spellStart"/>
      <w:r w:rsidRPr="006417B0">
        <w:rPr>
          <w:lang w:val="tr-TR"/>
        </w:rPr>
        <w:t>structure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construction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companies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business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environment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applications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techniques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used</w:t>
      </w:r>
      <w:proofErr w:type="spellEnd"/>
      <w:r w:rsidRPr="006417B0">
        <w:rPr>
          <w:lang w:val="tr-TR"/>
        </w:rPr>
        <w:t xml:space="preserve"> in time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cost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management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outlineLvl w:val="1"/>
        <w:rPr>
          <w:kern w:val="36"/>
          <w:lang w:val="tr-TR" w:eastAsia="tr-TR"/>
        </w:rPr>
      </w:pPr>
    </w:p>
    <w:p w:rsidR="003C2944" w:rsidRPr="006417B0" w:rsidRDefault="003C2944" w:rsidP="003C2944">
      <w:pPr>
        <w:widowControl w:val="0"/>
        <w:autoSpaceDE w:val="0"/>
        <w:autoSpaceDN w:val="0"/>
        <w:adjustRightInd w:val="0"/>
        <w:rPr>
          <w:b/>
          <w:lang w:val="tr-TR"/>
        </w:rPr>
      </w:pPr>
      <w:r w:rsidRPr="006417B0">
        <w:rPr>
          <w:b/>
          <w:lang w:val="tr-TR"/>
        </w:rPr>
        <w:t xml:space="preserve">ARCH 510 </w:t>
      </w:r>
      <w:proofErr w:type="spellStart"/>
      <w:r w:rsidRPr="006417B0">
        <w:rPr>
          <w:b/>
          <w:lang w:val="tr-TR"/>
        </w:rPr>
        <w:t>The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Frontiers</w:t>
      </w:r>
      <w:proofErr w:type="spellEnd"/>
      <w:r w:rsidRPr="006417B0">
        <w:rPr>
          <w:b/>
          <w:lang w:val="tr-TR"/>
        </w:rPr>
        <w:t xml:space="preserve"> of Modern Architecture </w:t>
      </w:r>
      <w:proofErr w:type="spellStart"/>
      <w:r w:rsidRPr="006417B0">
        <w:rPr>
          <w:b/>
          <w:lang w:val="tr-TR"/>
        </w:rPr>
        <w:t>and</w:t>
      </w:r>
      <w:proofErr w:type="spellEnd"/>
      <w:r w:rsidRPr="006417B0">
        <w:rPr>
          <w:b/>
          <w:lang w:val="tr-TR"/>
        </w:rPr>
        <w:t xml:space="preserve"> Urban Design in </w:t>
      </w:r>
      <w:proofErr w:type="spellStart"/>
      <w:r w:rsidRPr="006417B0">
        <w:rPr>
          <w:b/>
          <w:lang w:val="tr-TR"/>
        </w:rPr>
        <w:t>the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Early</w:t>
      </w:r>
      <w:proofErr w:type="spellEnd"/>
      <w:r w:rsidRPr="006417B0">
        <w:rPr>
          <w:b/>
          <w:lang w:val="tr-TR"/>
        </w:rPr>
        <w:t xml:space="preserve"> 20th Century (3+0)3  </w:t>
      </w:r>
    </w:p>
    <w:p w:rsidR="003C2944" w:rsidRPr="006417B0" w:rsidRDefault="003C2944" w:rsidP="003C2944">
      <w:pPr>
        <w:widowControl w:val="0"/>
        <w:autoSpaceDE w:val="0"/>
        <w:autoSpaceDN w:val="0"/>
        <w:adjustRightInd w:val="0"/>
        <w:jc w:val="both"/>
        <w:rPr>
          <w:lang w:val="tr-TR"/>
        </w:rPr>
      </w:pPr>
      <w:r w:rsidRPr="006417B0">
        <w:rPr>
          <w:lang w:val="tr-TR"/>
        </w:rPr>
        <w:t xml:space="preserve">A Critical </w:t>
      </w:r>
      <w:proofErr w:type="spellStart"/>
      <w:r w:rsidRPr="006417B0">
        <w:rPr>
          <w:lang w:val="tr-TR"/>
        </w:rPr>
        <w:t>Examination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Modern </w:t>
      </w:r>
      <w:proofErr w:type="spellStart"/>
      <w:r w:rsidRPr="006417B0">
        <w:rPr>
          <w:lang w:val="tr-TR"/>
        </w:rPr>
        <w:t>Movements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Twentieth</w:t>
      </w:r>
      <w:proofErr w:type="spellEnd"/>
      <w:r w:rsidRPr="006417B0">
        <w:rPr>
          <w:lang w:val="tr-TR"/>
        </w:rPr>
        <w:t xml:space="preserve"> Century. </w:t>
      </w:r>
      <w:proofErr w:type="spellStart"/>
      <w:r w:rsidRPr="006417B0">
        <w:rPr>
          <w:lang w:val="tr-TR"/>
        </w:rPr>
        <w:t>Researching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Cultural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Social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Political</w:t>
      </w:r>
      <w:proofErr w:type="spellEnd"/>
      <w:r w:rsidRPr="006417B0">
        <w:rPr>
          <w:lang w:val="tr-TR"/>
        </w:rPr>
        <w:t xml:space="preserve"> Background Of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"First Machine Age" </w:t>
      </w:r>
      <w:proofErr w:type="spellStart"/>
      <w:r w:rsidRPr="006417B0">
        <w:rPr>
          <w:lang w:val="tr-TR"/>
        </w:rPr>
        <w:t>By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Examining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Sample</w:t>
      </w:r>
      <w:proofErr w:type="spellEnd"/>
      <w:r w:rsidRPr="006417B0">
        <w:rPr>
          <w:lang w:val="tr-TR"/>
        </w:rPr>
        <w:t xml:space="preserve"> Works, Design </w:t>
      </w:r>
      <w:proofErr w:type="spellStart"/>
      <w:r w:rsidRPr="006417B0">
        <w:rPr>
          <w:lang w:val="tr-TR"/>
        </w:rPr>
        <w:t>Principles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Institutions</w:t>
      </w:r>
      <w:proofErr w:type="spellEnd"/>
      <w:r w:rsidRPr="006417B0">
        <w:rPr>
          <w:lang w:val="tr-TR"/>
        </w:rPr>
        <w:t xml:space="preserve"> Of Modern Architecture. </w:t>
      </w:r>
      <w:proofErr w:type="spellStart"/>
      <w:r w:rsidRPr="006417B0">
        <w:rPr>
          <w:lang w:val="tr-TR"/>
        </w:rPr>
        <w:t>Utopian</w:t>
      </w:r>
      <w:proofErr w:type="spellEnd"/>
      <w:r w:rsidRPr="006417B0">
        <w:rPr>
          <w:lang w:val="tr-TR"/>
        </w:rPr>
        <w:t xml:space="preserve"> Architecture </w:t>
      </w:r>
      <w:proofErr w:type="spellStart"/>
      <w:r w:rsidRPr="006417B0">
        <w:rPr>
          <w:lang w:val="tr-TR"/>
        </w:rPr>
        <w:t>by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Well-Known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Such</w:t>
      </w:r>
      <w:proofErr w:type="spellEnd"/>
      <w:r w:rsidRPr="006417B0">
        <w:rPr>
          <w:lang w:val="tr-TR"/>
        </w:rPr>
        <w:t xml:space="preserve"> as Frank Lloyd Wright ("</w:t>
      </w:r>
      <w:proofErr w:type="spellStart"/>
      <w:r w:rsidRPr="006417B0">
        <w:rPr>
          <w:lang w:val="tr-TR"/>
        </w:rPr>
        <w:t>Broadacre</w:t>
      </w:r>
      <w:proofErr w:type="spellEnd"/>
      <w:r w:rsidRPr="006417B0">
        <w:rPr>
          <w:lang w:val="tr-TR"/>
        </w:rPr>
        <w:t xml:space="preserve"> City"), </w:t>
      </w:r>
      <w:proofErr w:type="spellStart"/>
      <w:r w:rsidRPr="006417B0">
        <w:rPr>
          <w:lang w:val="tr-TR"/>
        </w:rPr>
        <w:t>Bruno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Taut</w:t>
      </w:r>
      <w:proofErr w:type="spellEnd"/>
      <w:r w:rsidRPr="006417B0">
        <w:rPr>
          <w:lang w:val="tr-TR"/>
        </w:rPr>
        <w:t xml:space="preserve"> ("</w:t>
      </w:r>
      <w:proofErr w:type="spellStart"/>
      <w:r w:rsidRPr="006417B0">
        <w:rPr>
          <w:lang w:val="tr-TR"/>
        </w:rPr>
        <w:t>Stadtkrone</w:t>
      </w:r>
      <w:proofErr w:type="spellEnd"/>
      <w:r w:rsidRPr="006417B0">
        <w:rPr>
          <w:lang w:val="tr-TR"/>
        </w:rPr>
        <w:t xml:space="preserve">")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Le </w:t>
      </w:r>
      <w:proofErr w:type="spellStart"/>
      <w:r w:rsidRPr="006417B0">
        <w:rPr>
          <w:lang w:val="tr-TR"/>
        </w:rPr>
        <w:t>Corbusier</w:t>
      </w:r>
      <w:proofErr w:type="spellEnd"/>
      <w:r w:rsidRPr="006417B0">
        <w:rPr>
          <w:lang w:val="tr-TR"/>
        </w:rPr>
        <w:t xml:space="preserve"> ("</w:t>
      </w:r>
      <w:proofErr w:type="spellStart"/>
      <w:r w:rsidRPr="006417B0">
        <w:rPr>
          <w:lang w:val="tr-TR"/>
        </w:rPr>
        <w:t>Radiant</w:t>
      </w:r>
      <w:proofErr w:type="spellEnd"/>
      <w:r w:rsidRPr="006417B0">
        <w:rPr>
          <w:lang w:val="tr-TR"/>
        </w:rPr>
        <w:t xml:space="preserve"> City") </w:t>
      </w:r>
    </w:p>
    <w:p w:rsidR="003C2944" w:rsidRPr="006417B0" w:rsidRDefault="003C2944" w:rsidP="003C2944">
      <w:pPr>
        <w:widowControl w:val="0"/>
        <w:autoSpaceDE w:val="0"/>
        <w:autoSpaceDN w:val="0"/>
        <w:adjustRightInd w:val="0"/>
        <w:jc w:val="both"/>
        <w:rPr>
          <w:lang w:val="tr-TR"/>
        </w:rPr>
      </w:pPr>
      <w:r w:rsidRPr="006417B0">
        <w:rPr>
          <w:lang w:val="tr-TR"/>
        </w:rPr>
        <w:t>City ​​</w:t>
      </w:r>
      <w:proofErr w:type="spellStart"/>
      <w:r w:rsidRPr="006417B0">
        <w:rPr>
          <w:lang w:val="tr-TR"/>
        </w:rPr>
        <w:t>Designs</w:t>
      </w:r>
      <w:proofErr w:type="spellEnd"/>
      <w:r w:rsidRPr="006417B0">
        <w:rPr>
          <w:lang w:val="tr-TR"/>
        </w:rPr>
        <w:t xml:space="preserve">;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Inspiring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Bauhaus</w:t>
      </w:r>
      <w:proofErr w:type="spellEnd"/>
      <w:r w:rsidRPr="006417B0">
        <w:rPr>
          <w:lang w:val="tr-TR"/>
        </w:rPr>
        <w:t xml:space="preserve"> School, </w:t>
      </w:r>
      <w:proofErr w:type="spellStart"/>
      <w:r w:rsidRPr="006417B0">
        <w:rPr>
          <w:lang w:val="tr-TR"/>
        </w:rPr>
        <w:t>Which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Was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Influential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Crystallization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Avant-Garde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Movements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Expanding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Discussions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</w:t>
      </w:r>
      <w:proofErr w:type="spellEnd"/>
      <w:r w:rsidRPr="006417B0">
        <w:rPr>
          <w:lang w:val="tr-TR"/>
        </w:rPr>
        <w:t xml:space="preserve"> Western Europe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North </w:t>
      </w:r>
      <w:proofErr w:type="spellStart"/>
      <w:r w:rsidRPr="006417B0">
        <w:rPr>
          <w:lang w:val="tr-TR"/>
        </w:rPr>
        <w:t>America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Middle</w:t>
      </w:r>
      <w:proofErr w:type="spellEnd"/>
      <w:r w:rsidRPr="006417B0">
        <w:rPr>
          <w:lang w:val="tr-TR"/>
        </w:rPr>
        <w:t xml:space="preserve">-East, </w:t>
      </w:r>
      <w:proofErr w:type="spellStart"/>
      <w:r w:rsidRPr="006417B0">
        <w:rPr>
          <w:lang w:val="tr-TR"/>
        </w:rPr>
        <w:t>Eastern</w:t>
      </w:r>
      <w:proofErr w:type="spellEnd"/>
      <w:r w:rsidRPr="006417B0">
        <w:rPr>
          <w:lang w:val="tr-TR"/>
        </w:rPr>
        <w:t xml:space="preserve"> </w:t>
      </w:r>
    </w:p>
    <w:p w:rsidR="003C2944" w:rsidRPr="006417B0" w:rsidRDefault="003C2944" w:rsidP="003C2944">
      <w:pPr>
        <w:widowControl w:val="0"/>
        <w:autoSpaceDE w:val="0"/>
        <w:autoSpaceDN w:val="0"/>
        <w:adjustRightInd w:val="0"/>
        <w:jc w:val="both"/>
        <w:rPr>
          <w:lang w:val="tr-TR"/>
        </w:rPr>
      </w:pPr>
    </w:p>
    <w:p w:rsidR="003C2944" w:rsidRPr="006417B0" w:rsidRDefault="003C2944" w:rsidP="003C2944">
      <w:pPr>
        <w:widowControl w:val="0"/>
        <w:autoSpaceDE w:val="0"/>
        <w:autoSpaceDN w:val="0"/>
        <w:adjustRightInd w:val="0"/>
        <w:jc w:val="both"/>
        <w:rPr>
          <w:lang w:val="tr-TR"/>
        </w:rPr>
      </w:pPr>
      <w:r w:rsidRPr="006417B0">
        <w:rPr>
          <w:lang w:val="tr-TR"/>
        </w:rPr>
        <w:t xml:space="preserve">Modern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Concepts</w:t>
      </w:r>
      <w:proofErr w:type="spellEnd"/>
      <w:r w:rsidRPr="006417B0">
        <w:rPr>
          <w:lang w:val="tr-TR"/>
        </w:rPr>
        <w:t xml:space="preserve"> On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Emergence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Even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Conflict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Asian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North </w:t>
      </w:r>
      <w:proofErr w:type="spellStart"/>
      <w:r w:rsidRPr="006417B0">
        <w:rPr>
          <w:lang w:val="tr-TR"/>
        </w:rPr>
        <w:t>African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Cultural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Values</w:t>
      </w:r>
      <w:proofErr w:type="spellEnd"/>
      <w:r w:rsidRPr="006417B0">
        <w:rPr>
          <w:lang w:val="tr-TR"/>
        </w:rPr>
        <w:t xml:space="preserve"> ​​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Forms.</w:t>
      </w:r>
    </w:p>
    <w:p w:rsidR="003C2944" w:rsidRPr="006417B0" w:rsidRDefault="003C2944" w:rsidP="003C2944">
      <w:pPr>
        <w:widowControl w:val="0"/>
        <w:autoSpaceDE w:val="0"/>
        <w:autoSpaceDN w:val="0"/>
        <w:adjustRightInd w:val="0"/>
        <w:rPr>
          <w:b/>
          <w:bCs/>
          <w:caps/>
        </w:rPr>
      </w:pPr>
    </w:p>
    <w:p w:rsidR="003C2944" w:rsidRPr="006417B0" w:rsidRDefault="003C2944" w:rsidP="003C2944">
      <w:pPr>
        <w:widowControl w:val="0"/>
        <w:autoSpaceDE w:val="0"/>
        <w:autoSpaceDN w:val="0"/>
        <w:adjustRightInd w:val="0"/>
        <w:rPr>
          <w:b/>
          <w:lang w:val="tr-TR"/>
        </w:rPr>
      </w:pPr>
      <w:r w:rsidRPr="006417B0">
        <w:rPr>
          <w:b/>
          <w:lang w:val="tr-TR"/>
        </w:rPr>
        <w:t xml:space="preserve">ARCH 511 Architecture, </w:t>
      </w:r>
      <w:proofErr w:type="spellStart"/>
      <w:r w:rsidRPr="006417B0">
        <w:rPr>
          <w:b/>
          <w:lang w:val="tr-TR"/>
        </w:rPr>
        <w:t>Narrative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and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the</w:t>
      </w:r>
      <w:proofErr w:type="spellEnd"/>
      <w:r w:rsidRPr="006417B0">
        <w:rPr>
          <w:b/>
          <w:lang w:val="tr-TR"/>
        </w:rPr>
        <w:t xml:space="preserve"> City (3+0)3  </w:t>
      </w:r>
    </w:p>
    <w:p w:rsidR="003C2944" w:rsidRPr="006417B0" w:rsidRDefault="003C2944" w:rsidP="003C2944">
      <w:pPr>
        <w:jc w:val="both"/>
        <w:rPr>
          <w:lang w:val="tr-TR"/>
        </w:rPr>
      </w:pPr>
      <w:r w:rsidRPr="006417B0">
        <w:rPr>
          <w:lang w:val="tr-TR"/>
        </w:rPr>
        <w:t xml:space="preserve">An </w:t>
      </w:r>
      <w:proofErr w:type="spellStart"/>
      <w:r w:rsidRPr="006417B0">
        <w:rPr>
          <w:lang w:val="tr-TR"/>
        </w:rPr>
        <w:t>introduction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thinking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writing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from</w:t>
      </w:r>
      <w:proofErr w:type="spellEnd"/>
      <w:r w:rsidRPr="006417B0">
        <w:rPr>
          <w:lang w:val="tr-TR"/>
        </w:rPr>
        <w:t xml:space="preserve"> a </w:t>
      </w:r>
      <w:proofErr w:type="spellStart"/>
      <w:r w:rsidRPr="006417B0">
        <w:rPr>
          <w:lang w:val="tr-TR"/>
        </w:rPr>
        <w:t>comparative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intercultural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perspective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address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contemporary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discourses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architecture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cities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urban </w:t>
      </w:r>
      <w:proofErr w:type="spellStart"/>
      <w:r w:rsidRPr="006417B0">
        <w:rPr>
          <w:lang w:val="tr-TR"/>
        </w:rPr>
        <w:t>design</w:t>
      </w:r>
      <w:proofErr w:type="spellEnd"/>
      <w:r w:rsidRPr="006417B0">
        <w:rPr>
          <w:lang w:val="tr-TR"/>
        </w:rPr>
        <w:t xml:space="preserve"> in a </w:t>
      </w:r>
      <w:proofErr w:type="gramStart"/>
      <w:r w:rsidRPr="006417B0">
        <w:rPr>
          <w:lang w:val="tr-TR"/>
        </w:rPr>
        <w:t>global</w:t>
      </w:r>
      <w:proofErr w:type="gram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context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In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course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which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will</w:t>
      </w:r>
      <w:proofErr w:type="spellEnd"/>
      <w:r w:rsidRPr="006417B0">
        <w:rPr>
          <w:lang w:val="tr-TR"/>
        </w:rPr>
        <w:t xml:space="preserve"> be </w:t>
      </w:r>
      <w:proofErr w:type="spellStart"/>
      <w:r w:rsidRPr="006417B0">
        <w:rPr>
          <w:lang w:val="tr-TR"/>
        </w:rPr>
        <w:t>divided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different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geographical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locations</w:t>
      </w:r>
      <w:proofErr w:type="spellEnd"/>
      <w:r w:rsidRPr="006417B0">
        <w:rPr>
          <w:lang w:val="tr-TR"/>
        </w:rPr>
        <w:t xml:space="preserve">, it is </w:t>
      </w:r>
      <w:proofErr w:type="spellStart"/>
      <w:r w:rsidRPr="006417B0">
        <w:rPr>
          <w:lang w:val="tr-TR"/>
        </w:rPr>
        <w:t>expected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that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imaginary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places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relevant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texts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will</w:t>
      </w:r>
      <w:proofErr w:type="spellEnd"/>
      <w:r w:rsidRPr="006417B0">
        <w:rPr>
          <w:lang w:val="tr-TR"/>
        </w:rPr>
        <w:t xml:space="preserve"> be </w:t>
      </w:r>
      <w:proofErr w:type="spellStart"/>
      <w:r w:rsidRPr="006417B0">
        <w:rPr>
          <w:lang w:val="tr-TR"/>
        </w:rPr>
        <w:t>associated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with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places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both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aesthetic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intellectual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areas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Cities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be </w:t>
      </w:r>
      <w:proofErr w:type="spellStart"/>
      <w:r w:rsidRPr="006417B0">
        <w:rPr>
          <w:lang w:val="tr-TR"/>
        </w:rPr>
        <w:t>examined</w:t>
      </w:r>
      <w:proofErr w:type="spellEnd"/>
      <w:r w:rsidRPr="006417B0">
        <w:rPr>
          <w:lang w:val="tr-TR"/>
        </w:rPr>
        <w:t xml:space="preserve">; Delhi, Jakarta, </w:t>
      </w:r>
      <w:proofErr w:type="spellStart"/>
      <w:r w:rsidRPr="006417B0">
        <w:rPr>
          <w:lang w:val="tr-TR"/>
        </w:rPr>
        <w:t>Beijing</w:t>
      </w:r>
      <w:proofErr w:type="spellEnd"/>
      <w:r w:rsidRPr="006417B0">
        <w:rPr>
          <w:lang w:val="tr-TR"/>
        </w:rPr>
        <w:t xml:space="preserve">, New York, Berlin, </w:t>
      </w:r>
      <w:proofErr w:type="spellStart"/>
      <w:r w:rsidRPr="006417B0">
        <w:rPr>
          <w:lang w:val="tr-TR"/>
        </w:rPr>
        <w:t>London</w:t>
      </w:r>
      <w:proofErr w:type="spellEnd"/>
      <w:r w:rsidRPr="006417B0">
        <w:rPr>
          <w:lang w:val="tr-TR"/>
        </w:rPr>
        <w:t xml:space="preserve">, Paris, Brasilia </w:t>
      </w:r>
      <w:proofErr w:type="spellStart"/>
      <w:r w:rsidRPr="006417B0">
        <w:rPr>
          <w:lang w:val="tr-TR"/>
        </w:rPr>
        <w:t>Algeria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Istanbul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</w:pPr>
    </w:p>
    <w:p w:rsidR="003C2944" w:rsidRPr="006417B0" w:rsidRDefault="003C2944" w:rsidP="003C2944">
      <w:pPr>
        <w:widowControl w:val="0"/>
        <w:autoSpaceDE w:val="0"/>
        <w:autoSpaceDN w:val="0"/>
        <w:adjustRightInd w:val="0"/>
        <w:rPr>
          <w:b/>
          <w:bCs/>
          <w:caps/>
        </w:rPr>
      </w:pPr>
    </w:p>
    <w:p w:rsidR="003C2944" w:rsidRPr="006417B0" w:rsidRDefault="003C2944" w:rsidP="003C2944">
      <w:pPr>
        <w:widowControl w:val="0"/>
        <w:autoSpaceDE w:val="0"/>
        <w:autoSpaceDN w:val="0"/>
        <w:adjustRightInd w:val="0"/>
        <w:rPr>
          <w:b/>
          <w:lang w:val="tr-TR"/>
        </w:rPr>
      </w:pPr>
      <w:r w:rsidRPr="006417B0">
        <w:rPr>
          <w:b/>
          <w:lang w:val="tr-TR"/>
        </w:rPr>
        <w:t xml:space="preserve">ARCH 512 </w:t>
      </w:r>
      <w:proofErr w:type="spellStart"/>
      <w:r w:rsidRPr="006417B0">
        <w:rPr>
          <w:b/>
          <w:lang w:val="tr-TR"/>
        </w:rPr>
        <w:t>Avant-Garde</w:t>
      </w:r>
      <w:proofErr w:type="spellEnd"/>
      <w:r w:rsidRPr="006417B0">
        <w:rPr>
          <w:b/>
          <w:lang w:val="tr-TR"/>
        </w:rPr>
        <w:t xml:space="preserve"> </w:t>
      </w:r>
      <w:proofErr w:type="spellStart"/>
      <w:r w:rsidRPr="006417B0">
        <w:rPr>
          <w:b/>
          <w:lang w:val="tr-TR"/>
        </w:rPr>
        <w:t>Movements</w:t>
      </w:r>
      <w:proofErr w:type="spellEnd"/>
      <w:r w:rsidRPr="006417B0">
        <w:rPr>
          <w:b/>
          <w:lang w:val="tr-TR"/>
        </w:rPr>
        <w:t xml:space="preserve"> in Architecture </w:t>
      </w:r>
      <w:proofErr w:type="spellStart"/>
      <w:r w:rsidRPr="006417B0">
        <w:rPr>
          <w:b/>
          <w:lang w:val="tr-TR"/>
        </w:rPr>
        <w:t>And</w:t>
      </w:r>
      <w:proofErr w:type="spellEnd"/>
      <w:r w:rsidRPr="006417B0">
        <w:rPr>
          <w:b/>
          <w:lang w:val="tr-TR"/>
        </w:rPr>
        <w:t xml:space="preserve"> Art (3+0)3 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influence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radical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innovative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movements</w:t>
      </w:r>
      <w:proofErr w:type="spellEnd"/>
      <w:r w:rsidRPr="006417B0">
        <w:rPr>
          <w:lang w:val="tr-TR"/>
        </w:rPr>
        <w:t xml:space="preserve"> in art, </w:t>
      </w:r>
      <w:proofErr w:type="spellStart"/>
      <w:r w:rsidRPr="006417B0">
        <w:rPr>
          <w:lang w:val="tr-TR"/>
        </w:rPr>
        <w:t>especially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architecture</w:t>
      </w:r>
      <w:proofErr w:type="spellEnd"/>
      <w:r w:rsidRPr="006417B0">
        <w:rPr>
          <w:lang w:val="tr-TR"/>
        </w:rPr>
        <w:t xml:space="preserve">, on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urban </w:t>
      </w:r>
      <w:proofErr w:type="spellStart"/>
      <w:r w:rsidRPr="006417B0">
        <w:rPr>
          <w:lang w:val="tr-TR"/>
        </w:rPr>
        <w:t>scene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1920s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1930s.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emergence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transformation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different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representations</w:t>
      </w:r>
      <w:proofErr w:type="spellEnd"/>
      <w:r w:rsidRPr="006417B0">
        <w:rPr>
          <w:lang w:val="tr-TR"/>
        </w:rPr>
        <w:t xml:space="preserve"> of modern </w:t>
      </w:r>
      <w:proofErr w:type="spellStart"/>
      <w:r w:rsidRPr="006417B0">
        <w:rPr>
          <w:lang w:val="tr-TR"/>
        </w:rPr>
        <w:t>public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space</w:t>
      </w:r>
      <w:proofErr w:type="spellEnd"/>
      <w:r w:rsidRPr="006417B0">
        <w:rPr>
          <w:lang w:val="tr-TR"/>
        </w:rPr>
        <w:t xml:space="preserve"> in Europe. New art </w:t>
      </w:r>
      <w:proofErr w:type="spellStart"/>
      <w:r w:rsidRPr="006417B0">
        <w:rPr>
          <w:lang w:val="tr-TR"/>
        </w:rPr>
        <w:t>techniques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that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change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perceptions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reality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reduction</w:t>
      </w:r>
      <w:proofErr w:type="spellEnd"/>
      <w:r w:rsidRPr="006417B0">
        <w:rPr>
          <w:lang w:val="tr-TR"/>
        </w:rPr>
        <w:t xml:space="preserve"> of art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a "</w:t>
      </w:r>
      <w:proofErr w:type="spellStart"/>
      <w:r w:rsidRPr="006417B0">
        <w:rPr>
          <w:lang w:val="tr-TR"/>
        </w:rPr>
        <w:t>black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square</w:t>
      </w:r>
      <w:proofErr w:type="spellEnd"/>
      <w:r w:rsidRPr="006417B0">
        <w:rPr>
          <w:lang w:val="tr-TR"/>
        </w:rPr>
        <w:t xml:space="preserve">",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idea of ​​"anti-art", </w:t>
      </w:r>
      <w:proofErr w:type="spellStart"/>
      <w:r w:rsidRPr="006417B0">
        <w:rPr>
          <w:lang w:val="tr-TR"/>
        </w:rPr>
        <w:t>utopian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city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designs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high-tech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world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deconstructivism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b/>
        </w:rPr>
      </w:pPr>
    </w:p>
    <w:p w:rsidR="003C2944" w:rsidRPr="006417B0" w:rsidRDefault="003C2944" w:rsidP="003C2944">
      <w:pPr>
        <w:jc w:val="both"/>
        <w:rPr>
          <w:b/>
          <w:lang w:val="tr-TR"/>
        </w:rPr>
      </w:pPr>
      <w:r w:rsidRPr="006417B0">
        <w:rPr>
          <w:b/>
          <w:lang w:val="tr-TR"/>
        </w:rPr>
        <w:t xml:space="preserve">ARCH 513 </w:t>
      </w:r>
      <w:proofErr w:type="spellStart"/>
      <w:r w:rsidRPr="006417B0">
        <w:rPr>
          <w:b/>
          <w:lang w:val="tr-TR"/>
        </w:rPr>
        <w:t>History</w:t>
      </w:r>
      <w:proofErr w:type="spellEnd"/>
      <w:r w:rsidRPr="006417B0">
        <w:rPr>
          <w:b/>
          <w:lang w:val="tr-TR"/>
        </w:rPr>
        <w:t xml:space="preserve"> of Urban Form (3+0)3 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Regarding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theories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principles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involved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construction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urban form; </w:t>
      </w:r>
      <w:proofErr w:type="spellStart"/>
      <w:r w:rsidRPr="006417B0">
        <w:rPr>
          <w:lang w:val="tr-TR"/>
        </w:rPr>
        <w:t>about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city's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development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political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economic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policies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throughout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history</w:t>
      </w:r>
      <w:proofErr w:type="spellEnd"/>
      <w:r w:rsidRPr="006417B0">
        <w:rPr>
          <w:lang w:val="tr-TR"/>
        </w:rPr>
        <w:t xml:space="preserve">; </w:t>
      </w:r>
      <w:proofErr w:type="spellStart"/>
      <w:r w:rsidRPr="006417B0">
        <w:rPr>
          <w:lang w:val="tr-TR"/>
        </w:rPr>
        <w:t>Creating</w:t>
      </w:r>
      <w:proofErr w:type="spellEnd"/>
      <w:r w:rsidRPr="006417B0">
        <w:rPr>
          <w:lang w:val="tr-TR"/>
        </w:rPr>
        <w:t xml:space="preserve"> an </w:t>
      </w:r>
      <w:proofErr w:type="spellStart"/>
      <w:r w:rsidRPr="006417B0">
        <w:rPr>
          <w:lang w:val="tr-TR"/>
        </w:rPr>
        <w:t>operational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understanding</w:t>
      </w:r>
      <w:proofErr w:type="spellEnd"/>
      <w:r w:rsidRPr="006417B0">
        <w:rPr>
          <w:lang w:val="tr-TR"/>
        </w:rPr>
        <w:t xml:space="preserve"> of how </w:t>
      </w: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develop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apply</w:t>
      </w:r>
      <w:proofErr w:type="spellEnd"/>
      <w:r w:rsidRPr="006417B0">
        <w:rPr>
          <w:lang w:val="tr-TR"/>
        </w:rPr>
        <w:t xml:space="preserve"> a </w:t>
      </w:r>
      <w:proofErr w:type="spellStart"/>
      <w:r w:rsidRPr="006417B0">
        <w:rPr>
          <w:lang w:val="tr-TR"/>
        </w:rPr>
        <w:t>critical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framework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</w:t>
      </w:r>
      <w:proofErr w:type="spellEnd"/>
      <w:r w:rsidRPr="006417B0">
        <w:rPr>
          <w:lang w:val="tr-TR"/>
        </w:rPr>
        <w:t xml:space="preserve"> urban </w:t>
      </w:r>
      <w:proofErr w:type="spellStart"/>
      <w:r w:rsidRPr="006417B0">
        <w:rPr>
          <w:lang w:val="tr-TR"/>
        </w:rPr>
        <w:t>intervention</w:t>
      </w:r>
      <w:proofErr w:type="spellEnd"/>
      <w:r w:rsidRPr="006417B0">
        <w:rPr>
          <w:lang w:val="tr-TR"/>
        </w:rPr>
        <w:t xml:space="preserve"> as </w:t>
      </w:r>
      <w:proofErr w:type="spellStart"/>
      <w:r w:rsidRPr="006417B0">
        <w:rPr>
          <w:lang w:val="tr-TR"/>
        </w:rPr>
        <w:t>architects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planners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engineers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citizens</w:t>
      </w:r>
      <w:proofErr w:type="spellEnd"/>
      <w:r w:rsidRPr="006417B0">
        <w:rPr>
          <w:lang w:val="tr-TR"/>
        </w:rPr>
        <w:t xml:space="preserve">.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role of </w:t>
      </w:r>
      <w:proofErr w:type="spellStart"/>
      <w:r w:rsidRPr="006417B0">
        <w:rPr>
          <w:lang w:val="tr-TR"/>
        </w:rPr>
        <w:t>architecture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future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cities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Turkey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World.</w:t>
      </w:r>
    </w:p>
    <w:p w:rsidR="003C2944" w:rsidRPr="006417B0" w:rsidRDefault="003C2944" w:rsidP="003C2944">
      <w:pPr>
        <w:jc w:val="both"/>
      </w:pPr>
    </w:p>
    <w:p w:rsidR="003C2944" w:rsidRPr="006417B0" w:rsidRDefault="003C2944" w:rsidP="003C2944">
      <w:pPr>
        <w:jc w:val="both"/>
        <w:rPr>
          <w:b/>
          <w:lang w:val="tr-TR"/>
        </w:rPr>
      </w:pPr>
      <w:r w:rsidRPr="006417B0">
        <w:rPr>
          <w:b/>
          <w:lang w:val="tr-TR"/>
        </w:rPr>
        <w:t xml:space="preserve">ARCH 514 </w:t>
      </w:r>
      <w:proofErr w:type="spellStart"/>
      <w:r w:rsidRPr="006417B0">
        <w:rPr>
          <w:b/>
          <w:lang w:val="tr-TR"/>
        </w:rPr>
        <w:t>Morphology</w:t>
      </w:r>
      <w:proofErr w:type="spellEnd"/>
      <w:r w:rsidRPr="006417B0">
        <w:rPr>
          <w:b/>
          <w:lang w:val="tr-TR"/>
        </w:rPr>
        <w:t xml:space="preserve"> of </w:t>
      </w:r>
      <w:proofErr w:type="spellStart"/>
      <w:r w:rsidRPr="006417B0">
        <w:rPr>
          <w:b/>
          <w:lang w:val="tr-TR"/>
        </w:rPr>
        <w:t>Built</w:t>
      </w:r>
      <w:proofErr w:type="spellEnd"/>
      <w:r w:rsidRPr="006417B0">
        <w:rPr>
          <w:b/>
          <w:lang w:val="tr-TR"/>
        </w:rPr>
        <w:t xml:space="preserve"> Space (3+0)3  </w:t>
      </w: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</w:pP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Fundamental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principles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built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environment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its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underlying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social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logic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.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To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develop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awareness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about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analysis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social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consequences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strategic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architectural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decisions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regarding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building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form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spatial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organization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through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case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studies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.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Studies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in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lecture-studio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format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to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apply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this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knowledge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.</w:t>
      </w: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</w:pP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ARCH515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Contract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Administration (3+0)3  </w:t>
      </w: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</w:pP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Formation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construction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sub-contracts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;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management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at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different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stages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construction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projects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.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Subcontracting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options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for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project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delivery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;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analysis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selected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disputes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arbitration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mediation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litigation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;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claims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; risk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allocation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in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construction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;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international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contracting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.</w:t>
      </w: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</w:pPr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ARCH 516 Human Resource Management in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the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Construction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Sector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(3+0)3  </w:t>
      </w: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</w:pPr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Modern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organization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management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theory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human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resources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theory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development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strategic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approaches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to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HR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management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in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construction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industry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. </w:t>
      </w:r>
      <w:proofErr w:type="spellStart"/>
      <w:proofErr w:type="gram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Concepts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such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as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employee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relations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participation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workforce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diversity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empowerment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health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safety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well-being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job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performance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measurement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leadership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effectiveness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motivation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theories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human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resource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development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conflict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resolution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management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of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groups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in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construction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firm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project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organizational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change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learning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business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design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satisfaction-productivity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trade-off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(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job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enlargement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job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enrichment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,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job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rotation</w:t>
      </w:r>
      <w:proofErr w:type="spellEnd"/>
      <w:r w:rsidRPr="00641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en-US"/>
        </w:rPr>
        <w:t>).</w:t>
      </w:r>
      <w:proofErr w:type="gramEnd"/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C2944" w:rsidRPr="006417B0" w:rsidRDefault="003C2944" w:rsidP="003C2944">
      <w:pPr>
        <w:pStyle w:val="Balk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</w:pPr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ARCH 517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Executive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and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Group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Decision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Making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in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the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Construction </w:t>
      </w:r>
      <w:proofErr w:type="spellStart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>Sector</w:t>
      </w:r>
      <w:proofErr w:type="spellEnd"/>
      <w:r w:rsidRPr="006417B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none"/>
          <w:lang w:eastAsia="en-US"/>
        </w:rPr>
        <w:t xml:space="preserve"> (3+0)3  </w:t>
      </w:r>
    </w:p>
    <w:p w:rsidR="003C2944" w:rsidRPr="006417B0" w:rsidRDefault="003C2944" w:rsidP="003C2944">
      <w:pPr>
        <w:jc w:val="both"/>
        <w:rPr>
          <w:lang w:val="tr-TR"/>
        </w:rPr>
      </w:pPr>
      <w:proofErr w:type="spellStart"/>
      <w:r w:rsidRPr="006417B0">
        <w:rPr>
          <w:lang w:val="tr-TR"/>
        </w:rPr>
        <w:t>To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introduce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the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concepts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methods</w:t>
      </w:r>
      <w:proofErr w:type="spellEnd"/>
      <w:r w:rsidRPr="006417B0">
        <w:rPr>
          <w:lang w:val="tr-TR"/>
        </w:rPr>
        <w:t xml:space="preserve"> of </w:t>
      </w:r>
      <w:proofErr w:type="spellStart"/>
      <w:r w:rsidRPr="006417B0">
        <w:rPr>
          <w:lang w:val="tr-TR"/>
        </w:rPr>
        <w:t>criteria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alternatives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for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making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complex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decisions</w:t>
      </w:r>
      <w:proofErr w:type="spellEnd"/>
      <w:r w:rsidRPr="006417B0">
        <w:rPr>
          <w:lang w:val="tr-TR"/>
        </w:rPr>
        <w:t xml:space="preserve"> in </w:t>
      </w:r>
      <w:proofErr w:type="spellStart"/>
      <w:r w:rsidRPr="006417B0">
        <w:rPr>
          <w:lang w:val="tr-TR"/>
        </w:rPr>
        <w:t>both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business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government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setting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priorities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allocating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resources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strategic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planning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resolving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conflict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group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individual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decision-making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approaches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support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systems</w:t>
      </w:r>
      <w:proofErr w:type="spellEnd"/>
      <w:r w:rsidRPr="006417B0">
        <w:rPr>
          <w:lang w:val="tr-TR"/>
        </w:rPr>
        <w:t xml:space="preserve">, </w:t>
      </w:r>
      <w:proofErr w:type="spellStart"/>
      <w:r w:rsidRPr="006417B0">
        <w:rPr>
          <w:lang w:val="tr-TR"/>
        </w:rPr>
        <w:t>performance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and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decision</w:t>
      </w:r>
      <w:proofErr w:type="spellEnd"/>
      <w:r w:rsidRPr="006417B0">
        <w:rPr>
          <w:lang w:val="tr-TR"/>
        </w:rPr>
        <w:t xml:space="preserve"> </w:t>
      </w:r>
      <w:proofErr w:type="spellStart"/>
      <w:r w:rsidRPr="006417B0">
        <w:rPr>
          <w:lang w:val="tr-TR"/>
        </w:rPr>
        <w:t>effectiveness</w:t>
      </w:r>
      <w:proofErr w:type="spellEnd"/>
      <w:r w:rsidRPr="006417B0">
        <w:rPr>
          <w:lang w:val="tr-TR"/>
        </w:rPr>
        <w:t>.</w:t>
      </w:r>
    </w:p>
    <w:p w:rsidR="003C2944" w:rsidRPr="006417B0" w:rsidRDefault="003C2944" w:rsidP="003C2944">
      <w:pPr>
        <w:jc w:val="both"/>
        <w:rPr>
          <w:lang w:val="tr-TR"/>
        </w:rPr>
      </w:pPr>
    </w:p>
    <w:p w:rsidR="002C4277" w:rsidRDefault="002C4277">
      <w:bookmarkStart w:id="0" w:name="_GoBack"/>
      <w:bookmarkEnd w:id="0"/>
    </w:p>
    <w:sectPr w:rsidR="002C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A9"/>
    <w:rsid w:val="002C4277"/>
    <w:rsid w:val="002D22A9"/>
    <w:rsid w:val="003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695D-4281-456C-B28F-19A51E9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link w:val="Balk2Char"/>
    <w:qFormat/>
    <w:rsid w:val="003C2944"/>
    <w:pPr>
      <w:spacing w:before="100" w:beforeAutospacing="1" w:after="100" w:afterAutospacing="1"/>
      <w:outlineLvl w:val="1"/>
    </w:pPr>
    <w:rPr>
      <w:rFonts w:ascii="Arial" w:eastAsia="Calibri" w:hAnsi="Arial" w:cs="Arial"/>
      <w:b/>
      <w:bCs/>
      <w:color w:val="000080"/>
      <w:sz w:val="18"/>
      <w:szCs w:val="18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C2944"/>
    <w:rPr>
      <w:rFonts w:ascii="Arial" w:eastAsia="Calibri" w:hAnsi="Arial" w:cs="Arial"/>
      <w:b/>
      <w:bCs/>
      <w:color w:val="000080"/>
      <w:sz w:val="18"/>
      <w:szCs w:val="18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Akpınar</dc:creator>
  <cp:keywords/>
  <dc:description/>
  <cp:lastModifiedBy>Merve Akpınar</cp:lastModifiedBy>
  <cp:revision>2</cp:revision>
  <dcterms:created xsi:type="dcterms:W3CDTF">2024-08-19T12:00:00Z</dcterms:created>
  <dcterms:modified xsi:type="dcterms:W3CDTF">2024-08-19T12:00:00Z</dcterms:modified>
</cp:coreProperties>
</file>