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C8FA" w14:textId="77777777" w:rsidR="003D09D4" w:rsidRPr="00106EF3" w:rsidRDefault="003D09D4" w:rsidP="00F47060">
      <w:pPr>
        <w:rPr>
          <w:rFonts w:ascii="Gill Sans MT" w:hAnsi="Gill Sans MT"/>
          <w:sz w:val="16"/>
          <w:szCs w:val="16"/>
        </w:rPr>
      </w:pPr>
    </w:p>
    <w:p w14:paraId="34BFFB5C" w14:textId="77777777" w:rsidR="003D09D4" w:rsidRPr="00106EF3" w:rsidRDefault="002C1BE1" w:rsidP="00866FF8">
      <w:pPr>
        <w:pStyle w:val="AralkYok"/>
        <w:jc w:val="center"/>
        <w:rPr>
          <w:rFonts w:ascii="Gill Sans MT" w:hAnsi="Gill Sans MT"/>
          <w:color w:val="00518E"/>
          <w:sz w:val="32"/>
        </w:rPr>
      </w:pPr>
      <w:r w:rsidRPr="00106EF3">
        <w:rPr>
          <w:noProof/>
          <w:lang w:eastAsia="tr-TR"/>
        </w:rPr>
        <w:drawing>
          <wp:inline distT="0" distB="0" distL="0" distR="0" wp14:anchorId="75AAFEF4" wp14:editId="3C03C037">
            <wp:extent cx="4220871" cy="4220871"/>
            <wp:effectExtent l="0" t="0" r="8255" b="8255"/>
            <wp:docPr id="7" name="Resim 7" descr="http://www.ormegiyim.com/wp-content/uploads/2015/01/okan-%C3%BCniversite-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rmegiyim.com/wp-content/uploads/2015/01/okan-%C3%BCniversite-logo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552" cy="422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AB869" w14:textId="77777777" w:rsidR="003D09D4" w:rsidRPr="00106EF3" w:rsidRDefault="003D09D4" w:rsidP="00866FF8">
      <w:pPr>
        <w:pStyle w:val="AralkYok"/>
        <w:jc w:val="center"/>
        <w:rPr>
          <w:rFonts w:ascii="Gill Sans MT" w:hAnsi="Gill Sans MT"/>
          <w:color w:val="00518E"/>
          <w:sz w:val="32"/>
        </w:rPr>
      </w:pPr>
    </w:p>
    <w:p w14:paraId="502172A1" w14:textId="77777777" w:rsidR="003D09D4" w:rsidRPr="00106EF3" w:rsidRDefault="00A95624" w:rsidP="002A1073">
      <w:pPr>
        <w:pStyle w:val="AralkYok"/>
        <w:jc w:val="center"/>
        <w:rPr>
          <w:rFonts w:ascii="Gill Sans MT" w:hAnsi="Gill Sans MT" w:cs="Arial"/>
          <w:color w:val="00518E"/>
          <w:sz w:val="32"/>
        </w:rPr>
      </w:pPr>
      <w:r w:rsidRPr="00106EF3">
        <w:rPr>
          <w:rFonts w:ascii="Arial" w:hAnsi="Arial" w:cs="Arial"/>
          <w:color w:val="00518E"/>
          <w:sz w:val="32"/>
        </w:rPr>
        <w:t>İ</w:t>
      </w:r>
      <w:r w:rsidRPr="00106EF3">
        <w:rPr>
          <w:rFonts w:ascii="Gill Sans MT" w:hAnsi="Gill Sans MT" w:cs="Gill Sans MT"/>
          <w:color w:val="00518E"/>
          <w:sz w:val="32"/>
        </w:rPr>
        <w:t>Ş</w:t>
      </w:r>
      <w:r w:rsidRPr="00106EF3">
        <w:rPr>
          <w:rFonts w:ascii="Gill Sans MT" w:hAnsi="Gill Sans MT" w:cs="Arial"/>
          <w:color w:val="00518E"/>
          <w:sz w:val="32"/>
        </w:rPr>
        <w:t>LETME VE Y</w:t>
      </w:r>
      <w:r w:rsidRPr="00106EF3">
        <w:rPr>
          <w:rFonts w:ascii="Gill Sans MT" w:hAnsi="Gill Sans MT" w:cs="Gill Sans MT"/>
          <w:color w:val="00518E"/>
          <w:sz w:val="32"/>
        </w:rPr>
        <w:t>Ö</w:t>
      </w:r>
      <w:r w:rsidRPr="00106EF3">
        <w:rPr>
          <w:rFonts w:ascii="Gill Sans MT" w:hAnsi="Gill Sans MT" w:cs="Arial"/>
          <w:color w:val="00518E"/>
          <w:sz w:val="32"/>
        </w:rPr>
        <w:t>NET</w:t>
      </w:r>
      <w:r w:rsidRPr="00106EF3">
        <w:rPr>
          <w:rFonts w:ascii="Arial" w:hAnsi="Arial" w:cs="Arial"/>
          <w:color w:val="00518E"/>
          <w:sz w:val="32"/>
        </w:rPr>
        <w:t>İ</w:t>
      </w:r>
      <w:r w:rsidRPr="00106EF3">
        <w:rPr>
          <w:rFonts w:ascii="Gill Sans MT" w:hAnsi="Gill Sans MT" w:cs="Arial"/>
          <w:color w:val="00518E"/>
          <w:sz w:val="32"/>
        </w:rPr>
        <w:t>M</w:t>
      </w:r>
      <w:r w:rsidR="002A1073" w:rsidRPr="00106EF3">
        <w:rPr>
          <w:rFonts w:ascii="Gill Sans MT" w:hAnsi="Gill Sans MT" w:cs="Arial"/>
          <w:color w:val="00518E"/>
          <w:sz w:val="32"/>
        </w:rPr>
        <w:t xml:space="preserve"> B</w:t>
      </w:r>
      <w:r w:rsidR="002A1073" w:rsidRPr="00106EF3">
        <w:rPr>
          <w:rFonts w:ascii="Arial" w:hAnsi="Arial" w:cs="Arial"/>
          <w:color w:val="00518E"/>
          <w:sz w:val="32"/>
        </w:rPr>
        <w:t>İ</w:t>
      </w:r>
      <w:r w:rsidR="002A1073" w:rsidRPr="00106EF3">
        <w:rPr>
          <w:rFonts w:ascii="Gill Sans MT" w:hAnsi="Gill Sans MT" w:cs="Arial"/>
          <w:color w:val="00518E"/>
          <w:sz w:val="32"/>
        </w:rPr>
        <w:t>L</w:t>
      </w:r>
      <w:r w:rsidR="002A1073" w:rsidRPr="00106EF3">
        <w:rPr>
          <w:rFonts w:ascii="Arial" w:hAnsi="Arial" w:cs="Arial"/>
          <w:color w:val="00518E"/>
          <w:sz w:val="32"/>
        </w:rPr>
        <w:t>İ</w:t>
      </w:r>
      <w:r w:rsidR="002A1073" w:rsidRPr="00106EF3">
        <w:rPr>
          <w:rFonts w:ascii="Gill Sans MT" w:hAnsi="Gill Sans MT" w:cs="Arial"/>
          <w:color w:val="00518E"/>
          <w:sz w:val="32"/>
        </w:rPr>
        <w:t>MLER</w:t>
      </w:r>
      <w:r w:rsidRPr="00106EF3">
        <w:rPr>
          <w:rFonts w:ascii="Arial" w:hAnsi="Arial" w:cs="Arial"/>
          <w:color w:val="00518E"/>
          <w:sz w:val="32"/>
        </w:rPr>
        <w:t>İ</w:t>
      </w:r>
      <w:r w:rsidR="002A1073" w:rsidRPr="00106EF3">
        <w:rPr>
          <w:rFonts w:ascii="Gill Sans MT" w:hAnsi="Gill Sans MT" w:cs="Arial"/>
          <w:color w:val="00518E"/>
          <w:sz w:val="32"/>
        </w:rPr>
        <w:t xml:space="preserve"> FAKÜLTES</w:t>
      </w:r>
      <w:r w:rsidR="002A1073" w:rsidRPr="00106EF3">
        <w:rPr>
          <w:rFonts w:ascii="Arial" w:hAnsi="Arial" w:cs="Arial"/>
          <w:color w:val="00518E"/>
          <w:sz w:val="32"/>
        </w:rPr>
        <w:t>İ</w:t>
      </w:r>
    </w:p>
    <w:p w14:paraId="2E376634" w14:textId="77777777" w:rsidR="003D09D4" w:rsidRPr="00106EF3" w:rsidRDefault="003D09D4" w:rsidP="00866FF8">
      <w:pPr>
        <w:pStyle w:val="AralkYok"/>
        <w:jc w:val="center"/>
        <w:rPr>
          <w:rFonts w:ascii="Gill Sans MT" w:hAnsi="Gill Sans MT"/>
          <w:color w:val="00518E"/>
          <w:sz w:val="32"/>
        </w:rPr>
      </w:pPr>
    </w:p>
    <w:p w14:paraId="1E5898F5" w14:textId="77777777" w:rsidR="003D09D4" w:rsidRPr="00106EF3" w:rsidRDefault="002A1073" w:rsidP="00866FF8">
      <w:pPr>
        <w:pStyle w:val="AralkYok"/>
        <w:jc w:val="center"/>
        <w:rPr>
          <w:rFonts w:ascii="Gill Sans MT" w:hAnsi="Gill Sans MT" w:cs="Arial"/>
          <w:color w:val="00518E"/>
          <w:sz w:val="44"/>
          <w:szCs w:val="44"/>
        </w:rPr>
      </w:pPr>
      <w:r w:rsidRPr="00106EF3">
        <w:rPr>
          <w:rFonts w:ascii="Arial" w:hAnsi="Arial" w:cs="Arial"/>
          <w:color w:val="00518E"/>
          <w:sz w:val="44"/>
          <w:szCs w:val="44"/>
        </w:rPr>
        <w:t>İ</w:t>
      </w:r>
      <w:r w:rsidRPr="00106EF3">
        <w:rPr>
          <w:rFonts w:ascii="Gill Sans MT" w:hAnsi="Gill Sans MT" w:cs="Gill Sans MT"/>
          <w:color w:val="00518E"/>
          <w:sz w:val="44"/>
          <w:szCs w:val="44"/>
        </w:rPr>
        <w:t>Ş</w:t>
      </w:r>
      <w:r w:rsidRPr="00106EF3">
        <w:rPr>
          <w:rFonts w:ascii="Gill Sans MT" w:hAnsi="Gill Sans MT" w:cs="Arial"/>
          <w:color w:val="00518E"/>
          <w:sz w:val="44"/>
          <w:szCs w:val="44"/>
        </w:rPr>
        <w:t>LETME</w:t>
      </w:r>
    </w:p>
    <w:p w14:paraId="47F0AE18" w14:textId="77777777" w:rsidR="003D09D4" w:rsidRPr="00106EF3" w:rsidRDefault="002A1073" w:rsidP="00866FF8">
      <w:pPr>
        <w:pStyle w:val="AralkYok"/>
        <w:jc w:val="center"/>
        <w:rPr>
          <w:rFonts w:ascii="Gill Sans MT" w:hAnsi="Gill Sans MT" w:cs="Arial"/>
          <w:color w:val="00518E"/>
          <w:sz w:val="44"/>
          <w:szCs w:val="44"/>
        </w:rPr>
      </w:pPr>
      <w:r w:rsidRPr="00106EF3">
        <w:rPr>
          <w:rFonts w:ascii="Gill Sans MT" w:hAnsi="Gill Sans MT"/>
          <w:color w:val="00518E"/>
          <w:sz w:val="44"/>
          <w:szCs w:val="44"/>
        </w:rPr>
        <w:t>L</w:t>
      </w:r>
      <w:r w:rsidRPr="00106EF3">
        <w:rPr>
          <w:rFonts w:ascii="Arial" w:hAnsi="Arial" w:cs="Arial"/>
          <w:color w:val="00518E"/>
          <w:sz w:val="44"/>
          <w:szCs w:val="44"/>
        </w:rPr>
        <w:t>İ</w:t>
      </w:r>
      <w:r w:rsidRPr="00106EF3">
        <w:rPr>
          <w:rFonts w:ascii="Gill Sans MT" w:hAnsi="Gill Sans MT" w:cs="Arial"/>
          <w:color w:val="00518E"/>
          <w:sz w:val="44"/>
          <w:szCs w:val="44"/>
        </w:rPr>
        <w:t>SANS PROGRAMI</w:t>
      </w:r>
    </w:p>
    <w:p w14:paraId="7753A64F" w14:textId="77777777" w:rsidR="003D09D4" w:rsidRPr="00106EF3" w:rsidRDefault="003D09D4" w:rsidP="00866FF8">
      <w:pPr>
        <w:pStyle w:val="AralkYok"/>
        <w:jc w:val="center"/>
        <w:rPr>
          <w:rFonts w:ascii="Gill Sans MT" w:hAnsi="Gill Sans MT"/>
          <w:color w:val="00518E"/>
          <w:sz w:val="44"/>
          <w:szCs w:val="44"/>
        </w:rPr>
      </w:pPr>
    </w:p>
    <w:p w14:paraId="5F200B80" w14:textId="77777777" w:rsidR="003D09D4" w:rsidRPr="00106EF3" w:rsidRDefault="002A1073" w:rsidP="00866FF8">
      <w:pPr>
        <w:pStyle w:val="AralkYok"/>
        <w:jc w:val="center"/>
        <w:rPr>
          <w:rFonts w:ascii="Gill Sans MT" w:hAnsi="Gill Sans MT"/>
          <w:color w:val="00518E"/>
          <w:sz w:val="44"/>
          <w:szCs w:val="44"/>
        </w:rPr>
      </w:pPr>
      <w:r w:rsidRPr="00106EF3">
        <w:rPr>
          <w:rFonts w:ascii="Gill Sans MT" w:hAnsi="Gill Sans MT"/>
          <w:color w:val="00518E"/>
          <w:sz w:val="44"/>
          <w:szCs w:val="44"/>
        </w:rPr>
        <w:t>KATALOG</w:t>
      </w:r>
    </w:p>
    <w:p w14:paraId="6B660F6E" w14:textId="77777777" w:rsidR="003D09D4" w:rsidRPr="00106EF3" w:rsidRDefault="003D09D4">
      <w:pPr>
        <w:rPr>
          <w:rFonts w:ascii="Gill Sans MT" w:hAnsi="Gill Sans MT"/>
          <w:sz w:val="44"/>
          <w:szCs w:val="44"/>
        </w:rPr>
      </w:pPr>
    </w:p>
    <w:p w14:paraId="456AD84F" w14:textId="77777777" w:rsidR="003D09D4" w:rsidRPr="00106EF3" w:rsidRDefault="003D09D4">
      <w:pPr>
        <w:rPr>
          <w:rFonts w:ascii="Gill Sans MT" w:hAnsi="Gill Sans MT"/>
          <w:sz w:val="16"/>
          <w:szCs w:val="16"/>
        </w:rPr>
      </w:pPr>
    </w:p>
    <w:p w14:paraId="2EF93786" w14:textId="77777777" w:rsidR="003D09D4" w:rsidRPr="00106EF3" w:rsidRDefault="003D09D4">
      <w:pPr>
        <w:rPr>
          <w:rFonts w:ascii="Gill Sans MT" w:hAnsi="Gill Sans MT"/>
          <w:sz w:val="16"/>
          <w:szCs w:val="16"/>
        </w:rPr>
      </w:pPr>
    </w:p>
    <w:p w14:paraId="29D3EDF1" w14:textId="77777777" w:rsidR="003D09D4" w:rsidRPr="00106EF3" w:rsidRDefault="003D09D4">
      <w:pPr>
        <w:rPr>
          <w:rFonts w:ascii="Gill Sans MT" w:hAnsi="Gill Sans MT"/>
          <w:sz w:val="16"/>
          <w:szCs w:val="16"/>
        </w:rPr>
      </w:pPr>
    </w:p>
    <w:p w14:paraId="425BFD5C" w14:textId="77777777" w:rsidR="003D09D4" w:rsidRPr="00106EF3" w:rsidRDefault="003D09D4">
      <w:pPr>
        <w:rPr>
          <w:rFonts w:ascii="Gill Sans MT" w:hAnsi="Gill Sans MT"/>
          <w:sz w:val="16"/>
          <w:szCs w:val="16"/>
        </w:rPr>
        <w:sectPr w:rsidR="003D09D4" w:rsidRPr="00106EF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137ED9" w14:textId="5167B04E" w:rsidR="003D09D4" w:rsidRPr="00106EF3" w:rsidRDefault="00645373" w:rsidP="002F7775">
      <w:pPr>
        <w:jc w:val="center"/>
        <w:rPr>
          <w:rFonts w:ascii="Gill Sans MT" w:hAnsi="Gill Sans MT"/>
          <w:sz w:val="16"/>
          <w:szCs w:val="16"/>
        </w:rPr>
        <w:sectPr w:rsidR="003D09D4" w:rsidRPr="00106EF3" w:rsidSect="003D09D4">
          <w:pgSz w:w="16838" w:h="11906" w:orient="landscape"/>
          <w:pgMar w:top="1135" w:right="1418" w:bottom="1135" w:left="1418" w:header="709" w:footer="709" w:gutter="0"/>
          <w:cols w:space="708"/>
          <w:docGrid w:linePitch="360"/>
        </w:sectPr>
      </w:pPr>
      <w:r>
        <w:rPr>
          <w:rFonts w:ascii="Gill Sans MT" w:hAnsi="Gill Sans MT"/>
          <w:noProof/>
          <w:sz w:val="16"/>
          <w:szCs w:val="16"/>
        </w:rPr>
        <w:lastRenderedPageBreak/>
        <w:drawing>
          <wp:inline distT="0" distB="0" distL="0" distR="0" wp14:anchorId="11E3930E" wp14:editId="6DEA76F1">
            <wp:extent cx="8172450" cy="6118860"/>
            <wp:effectExtent l="0" t="0" r="6350" b="2540"/>
            <wp:docPr id="1634283717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83717" name="Resim 16342837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450" cy="611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62F2A" w14:textId="77777777" w:rsidR="00ED53D7" w:rsidRPr="00106EF3" w:rsidRDefault="00826A12" w:rsidP="002F7775">
      <w:pPr>
        <w:pStyle w:val="AralkYok"/>
        <w:jc w:val="center"/>
        <w:rPr>
          <w:rFonts w:ascii="Gill Sans MT" w:hAnsi="Gill Sans MT" w:cs="Arial"/>
          <w:b/>
          <w:color w:val="0070C0"/>
          <w:sz w:val="24"/>
          <w:szCs w:val="16"/>
        </w:rPr>
      </w:pPr>
      <w:r w:rsidRPr="00106EF3">
        <w:rPr>
          <w:rFonts w:ascii="Arial" w:hAnsi="Arial" w:cs="Arial"/>
          <w:b/>
          <w:color w:val="0070C0"/>
          <w:sz w:val="24"/>
          <w:szCs w:val="16"/>
        </w:rPr>
        <w:lastRenderedPageBreak/>
        <w:t>İ</w:t>
      </w:r>
      <w:r w:rsidRPr="00106EF3">
        <w:rPr>
          <w:rFonts w:ascii="Gill Sans MT" w:hAnsi="Gill Sans MT" w:cs="Gill Sans MT"/>
          <w:b/>
          <w:color w:val="0070C0"/>
          <w:sz w:val="24"/>
          <w:szCs w:val="16"/>
        </w:rPr>
        <w:t>Ş</w:t>
      </w:r>
      <w:r w:rsidRPr="00106EF3">
        <w:rPr>
          <w:rFonts w:ascii="Gill Sans MT" w:hAnsi="Gill Sans MT" w:cs="Arial"/>
          <w:b/>
          <w:color w:val="0070C0"/>
          <w:sz w:val="24"/>
          <w:szCs w:val="16"/>
        </w:rPr>
        <w:t>LETME L</w:t>
      </w:r>
      <w:r w:rsidRPr="00106EF3">
        <w:rPr>
          <w:rFonts w:ascii="Arial" w:hAnsi="Arial" w:cs="Arial"/>
          <w:b/>
          <w:color w:val="0070C0"/>
          <w:sz w:val="24"/>
          <w:szCs w:val="16"/>
        </w:rPr>
        <w:t>İ</w:t>
      </w:r>
      <w:r w:rsidRPr="00106EF3">
        <w:rPr>
          <w:rFonts w:ascii="Gill Sans MT" w:hAnsi="Gill Sans MT" w:cs="Arial"/>
          <w:b/>
          <w:color w:val="0070C0"/>
          <w:sz w:val="24"/>
          <w:szCs w:val="16"/>
        </w:rPr>
        <w:t>SANS PROGRAMI</w:t>
      </w:r>
    </w:p>
    <w:p w14:paraId="7B7C1A0C" w14:textId="3B2B5FE8" w:rsidR="003D09D4" w:rsidRPr="00106EF3" w:rsidRDefault="003E40F4" w:rsidP="00ED53D7">
      <w:pPr>
        <w:pStyle w:val="AralkYok"/>
        <w:jc w:val="center"/>
        <w:rPr>
          <w:rFonts w:ascii="Gill Sans MT" w:hAnsi="Gill Sans MT"/>
          <w:b/>
          <w:sz w:val="24"/>
          <w:szCs w:val="16"/>
        </w:rPr>
      </w:pPr>
      <w:r w:rsidRPr="003E40F4">
        <w:rPr>
          <w:rFonts w:ascii="Gill Sans MT" w:hAnsi="Gill Sans MT"/>
          <w:b/>
          <w:color w:val="0070C0"/>
          <w:sz w:val="24"/>
          <w:szCs w:val="16"/>
        </w:rPr>
        <w:t>AKADEM</w:t>
      </w:r>
      <w:r w:rsidRPr="003E40F4">
        <w:rPr>
          <w:rFonts w:ascii="Calibri" w:hAnsi="Calibri" w:cs="Calibri"/>
          <w:b/>
          <w:color w:val="0070C0"/>
          <w:sz w:val="24"/>
          <w:szCs w:val="16"/>
        </w:rPr>
        <w:t>İ</w:t>
      </w:r>
      <w:r w:rsidRPr="003E40F4">
        <w:rPr>
          <w:rFonts w:ascii="Gill Sans MT" w:hAnsi="Gill Sans MT"/>
          <w:b/>
          <w:color w:val="0070C0"/>
          <w:sz w:val="24"/>
          <w:szCs w:val="16"/>
        </w:rPr>
        <w:t>K</w:t>
      </w:r>
      <w:r w:rsidRPr="003E40F4">
        <w:t xml:space="preserve"> </w:t>
      </w:r>
      <w:r>
        <w:rPr>
          <w:rFonts w:ascii="Gill Sans MT" w:hAnsi="Gill Sans MT"/>
          <w:b/>
          <w:color w:val="0070C0"/>
          <w:sz w:val="24"/>
          <w:szCs w:val="16"/>
        </w:rPr>
        <w:t>PROGRAM</w:t>
      </w:r>
    </w:p>
    <w:p w14:paraId="63003C9D" w14:textId="77777777" w:rsidR="00ED53D7" w:rsidRPr="00106EF3" w:rsidRDefault="00ED53D7" w:rsidP="00ED53D7">
      <w:pPr>
        <w:pStyle w:val="AralkYok"/>
        <w:jc w:val="center"/>
        <w:rPr>
          <w:rFonts w:ascii="Gill Sans MT" w:hAnsi="Gill Sans MT"/>
          <w:b/>
          <w:sz w:val="16"/>
          <w:szCs w:val="16"/>
        </w:rPr>
      </w:pPr>
    </w:p>
    <w:tbl>
      <w:tblPr>
        <w:tblStyle w:val="OrtaGlgeleme1-Vurgu1"/>
        <w:tblW w:w="0" w:type="auto"/>
        <w:jc w:val="center"/>
        <w:tblBorders>
          <w:insideV w:val="single" w:sz="8" w:space="0" w:color="7BA0CD" w:themeColor="accent1" w:themeTint="BF"/>
        </w:tblBorders>
        <w:tblLook w:val="04A0" w:firstRow="1" w:lastRow="0" w:firstColumn="1" w:lastColumn="0" w:noHBand="0" w:noVBand="1"/>
      </w:tblPr>
      <w:tblGrid>
        <w:gridCol w:w="801"/>
        <w:gridCol w:w="481"/>
        <w:gridCol w:w="4025"/>
        <w:gridCol w:w="332"/>
        <w:gridCol w:w="348"/>
        <w:gridCol w:w="315"/>
        <w:gridCol w:w="332"/>
        <w:gridCol w:w="341"/>
      </w:tblGrid>
      <w:tr w:rsidR="00F04C8D" w:rsidRPr="00106EF3" w14:paraId="5F453908" w14:textId="77777777" w:rsidTr="00065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  <w:gridSpan w:val="2"/>
            <w:shd w:val="clear" w:color="auto" w:fill="1F497D" w:themeFill="text2"/>
          </w:tcPr>
          <w:p w14:paraId="1B222F6D" w14:textId="77777777" w:rsidR="00CB34CB" w:rsidRPr="00106EF3" w:rsidRDefault="00391FFA" w:rsidP="00D22468">
            <w:pPr>
              <w:rPr>
                <w:rFonts w:ascii="Gill Sans MT" w:hAnsi="Gill Sans MT"/>
                <w:sz w:val="16"/>
                <w:szCs w:val="16"/>
              </w:rPr>
            </w:pPr>
            <w:r w:rsidRPr="00106EF3">
              <w:rPr>
                <w:rFonts w:ascii="Gill Sans MT" w:hAnsi="Gill Sans MT"/>
                <w:sz w:val="16"/>
                <w:szCs w:val="16"/>
              </w:rPr>
              <w:t>Kod</w:t>
            </w:r>
          </w:p>
        </w:tc>
        <w:tc>
          <w:tcPr>
            <w:tcW w:w="0" w:type="auto"/>
            <w:gridSpan w:val="6"/>
            <w:shd w:val="clear" w:color="auto" w:fill="1F497D" w:themeFill="text2"/>
          </w:tcPr>
          <w:p w14:paraId="09821AA7" w14:textId="77777777" w:rsidR="007E7263" w:rsidRPr="00106EF3" w:rsidRDefault="00391FFA" w:rsidP="00D224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 w:val="16"/>
                <w:szCs w:val="16"/>
              </w:rPr>
            </w:pPr>
            <w:r w:rsidRPr="00106EF3">
              <w:rPr>
                <w:rFonts w:ascii="Trebuchet MS" w:hAnsi="Trebuchet MS"/>
                <w:sz w:val="16"/>
                <w:szCs w:val="16"/>
              </w:rPr>
              <w:t>Ders</w:t>
            </w:r>
          </w:p>
        </w:tc>
      </w:tr>
      <w:tr w:rsidR="00530F12" w:rsidRPr="00106EF3" w14:paraId="7B318DC9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7" w:type="dxa"/>
            <w:gridSpan w:val="3"/>
            <w:tcBorders>
              <w:right w:val="none" w:sz="0" w:space="0" w:color="auto"/>
            </w:tcBorders>
            <w:shd w:val="clear" w:color="auto" w:fill="FBD4B4" w:themeFill="accent6" w:themeFillTint="66"/>
          </w:tcPr>
          <w:p w14:paraId="7DA9C2DE" w14:textId="77777777" w:rsidR="007E7263" w:rsidRPr="00106EF3" w:rsidRDefault="00391FFA" w:rsidP="00D3730B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1.</w:t>
            </w:r>
            <w:r w:rsidR="007E7263" w:rsidRPr="00106EF3">
              <w:rPr>
                <w:rFonts w:ascii="Gill Sans MT" w:hAnsi="Gill Sans MT"/>
                <w:color w:val="002060"/>
                <w:sz w:val="16"/>
                <w:szCs w:val="16"/>
                <w:vertAlign w:val="superscript"/>
              </w:rPr>
              <w:t xml:space="preserve"> </w:t>
            </w: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Yarıyıl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8" w:space="0" w:color="7BA0CD" w:themeColor="accent1" w:themeTint="BF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74A5AC1E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8" w:space="0" w:color="7BA0CD" w:themeColor="accent1" w:themeTint="BF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12C8E347" w14:textId="77777777" w:rsidR="007E7263" w:rsidRPr="00106EF3" w:rsidRDefault="00391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8" w:space="0" w:color="7BA0CD" w:themeColor="accent1" w:themeTint="BF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3FC3CF51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8" w:space="0" w:color="7BA0CD" w:themeColor="accent1" w:themeTint="BF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55F53CED" w14:textId="77777777" w:rsidR="007E7263" w:rsidRPr="00106EF3" w:rsidRDefault="00391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left w:val="none" w:sz="0" w:space="0" w:color="auto"/>
            </w:tcBorders>
            <w:shd w:val="clear" w:color="auto" w:fill="FBD4B4" w:themeFill="accent6" w:themeFillTint="66"/>
            <w:vAlign w:val="center"/>
          </w:tcPr>
          <w:p w14:paraId="3C2F3C85" w14:textId="77777777" w:rsidR="007E7263" w:rsidRPr="00106EF3" w:rsidRDefault="00391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Trebuchet MS" w:hAnsi="Trebuchet MS"/>
                <w:b/>
                <w:bCs/>
                <w:color w:val="002060"/>
                <w:sz w:val="16"/>
                <w:szCs w:val="16"/>
              </w:rPr>
              <w:t>A</w:t>
            </w:r>
          </w:p>
        </w:tc>
      </w:tr>
      <w:tr w:rsidR="00530F12" w:rsidRPr="00106EF3" w14:paraId="0C1834B9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37193F32" w14:textId="77777777" w:rsidR="007E7263" w:rsidRPr="00106EF3" w:rsidRDefault="007E7263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5E9A3FA6" w14:textId="77777777" w:rsidR="007E7263" w:rsidRPr="00106EF3" w:rsidRDefault="007E7263" w:rsidP="00010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5E889F04" w14:textId="77777777" w:rsidR="007E7263" w:rsidRPr="00106EF3" w:rsidRDefault="006C0276" w:rsidP="005545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Zorunlu Yabancı Dil 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A4942E1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7979731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D900A63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9EB8522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7B5F24EB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4</w:t>
            </w:r>
          </w:p>
        </w:tc>
      </w:tr>
      <w:tr w:rsidR="00530F12" w:rsidRPr="00106EF3" w14:paraId="2698C1FF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17AB5FAC" w14:textId="77777777" w:rsidR="007E7263" w:rsidRPr="00106EF3" w:rsidRDefault="00201C68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24820162" w14:textId="77777777" w:rsidR="007E7263" w:rsidRPr="00106EF3" w:rsidRDefault="007E7263" w:rsidP="00010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101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2A7BD369" w14:textId="77777777" w:rsidR="007E7263" w:rsidRPr="00106EF3" w:rsidRDefault="00021EA1" w:rsidP="005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Arial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="00201C68"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şletmeye Giriş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B6A2F92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3AFD85E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C0C7061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4401819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19E94F6D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7</w:t>
            </w:r>
          </w:p>
        </w:tc>
      </w:tr>
      <w:tr w:rsidR="00530F12" w:rsidRPr="00106EF3" w14:paraId="288EDBB7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4D570C5B" w14:textId="77777777" w:rsidR="007E7263" w:rsidRPr="00106EF3" w:rsidRDefault="00201C68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EKO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1F81EC28" w14:textId="77777777" w:rsidR="007E7263" w:rsidRPr="00106EF3" w:rsidRDefault="00447E88" w:rsidP="00010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11</w:t>
            </w:r>
            <w:r w:rsidR="00201C68"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564D7FFD" w14:textId="77777777" w:rsidR="007E7263" w:rsidRPr="00106EF3" w:rsidRDefault="00447E88" w:rsidP="00447E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Ekonominin Temelleri 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633F55B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258AC34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ED32260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4DAB4C2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3555684B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7</w:t>
            </w:r>
          </w:p>
        </w:tc>
      </w:tr>
      <w:tr w:rsidR="00530F12" w:rsidRPr="00106EF3" w14:paraId="4F257807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0B8FC67D" w14:textId="77777777" w:rsidR="007E7263" w:rsidRPr="00106EF3" w:rsidRDefault="00201C68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25BE5612" w14:textId="77777777" w:rsidR="007E7263" w:rsidRPr="00106EF3" w:rsidRDefault="00201C68" w:rsidP="00010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</w:t>
            </w:r>
            <w:r w:rsidR="0014359E"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79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11F8ADE9" w14:textId="77777777" w:rsidR="007E7263" w:rsidRPr="00106EF3" w:rsidRDefault="00021EA1" w:rsidP="005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="00201C68" w:rsidRPr="00106EF3">
              <w:rPr>
                <w:rFonts w:ascii="Gill Sans MT" w:eastAsia="Times New Roman" w:hAnsi="Gill Sans MT" w:cs="Arial"/>
                <w:color w:val="002060"/>
                <w:sz w:val="16"/>
                <w:szCs w:val="16"/>
                <w:lang w:eastAsia="tr-TR"/>
              </w:rPr>
              <w:t>şletme Matemati</w:t>
            </w:r>
            <w:r w:rsidR="00201C68"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ğ</w:t>
            </w:r>
            <w:r w:rsidR="00201C68" w:rsidRPr="00106EF3">
              <w:rPr>
                <w:rFonts w:ascii="Gill Sans MT" w:eastAsia="Times New Roman" w:hAnsi="Gill Sans MT" w:cs="Arial"/>
                <w:color w:val="002060"/>
                <w:sz w:val="16"/>
                <w:szCs w:val="16"/>
                <w:lang w:eastAsia="tr-TR"/>
              </w:rPr>
              <w:t>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C346E0F" w14:textId="77777777" w:rsidR="007E7263" w:rsidRPr="00106EF3" w:rsidRDefault="00AC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26EE195" w14:textId="77777777" w:rsidR="007E7263" w:rsidRPr="00106EF3" w:rsidRDefault="00AE2F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2D0EA73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3BEDEAC" w14:textId="77777777" w:rsidR="007E7263" w:rsidRPr="00106EF3" w:rsidRDefault="00AC1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6C713C5C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8</w:t>
            </w:r>
          </w:p>
        </w:tc>
      </w:tr>
      <w:tr w:rsidR="00530F12" w:rsidRPr="00106EF3" w14:paraId="19761310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6B7A7FE1" w14:textId="77777777" w:rsidR="007E7263" w:rsidRPr="00106EF3" w:rsidRDefault="00201C68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TRD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5588C4B0" w14:textId="77777777" w:rsidR="007E7263" w:rsidRPr="00106EF3" w:rsidRDefault="00201C68" w:rsidP="00010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101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7AEE67C7" w14:textId="77777777" w:rsidR="007E7263" w:rsidRPr="00106EF3" w:rsidRDefault="00201C68" w:rsidP="005545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Türk Dili 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7104750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68C9205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9CA8802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9D0856C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4F9B7220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2</w:t>
            </w:r>
          </w:p>
        </w:tc>
      </w:tr>
      <w:tr w:rsidR="00530F12" w:rsidRPr="00106EF3" w14:paraId="179CC8F2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61C613B1" w14:textId="77777777" w:rsidR="007E7263" w:rsidRPr="00106EF3" w:rsidRDefault="00201C68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ATA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06EE6710" w14:textId="77777777" w:rsidR="007E7263" w:rsidRPr="00106EF3" w:rsidRDefault="00201C68" w:rsidP="00010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101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02F48AA9" w14:textId="77777777" w:rsidR="007E7263" w:rsidRPr="00106EF3" w:rsidRDefault="00201C68" w:rsidP="005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Atatürk </w:t>
            </w:r>
            <w:r w:rsidR="00021EA1"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lkeleri ve </w:t>
            </w:r>
            <w:r w:rsidR="00021EA1"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nk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ı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lap Tarihi 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A78318F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01235AE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5A2595D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04AEFB8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15DB42C2" w14:textId="77777777" w:rsidR="007E7263" w:rsidRPr="00106EF3" w:rsidRDefault="007E72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2</w:t>
            </w:r>
          </w:p>
        </w:tc>
      </w:tr>
      <w:tr w:rsidR="00530F12" w:rsidRPr="00106EF3" w14:paraId="1F85D84D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74D5B5CA" w14:textId="77777777" w:rsidR="007E7263" w:rsidRPr="00106EF3" w:rsidRDefault="00201C68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KYP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45AC0A55" w14:textId="77777777" w:rsidR="007E7263" w:rsidRPr="00106EF3" w:rsidRDefault="00201C68" w:rsidP="00010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001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741533C5" w14:textId="77777777" w:rsidR="007E7263" w:rsidRPr="00106EF3" w:rsidRDefault="00201C68" w:rsidP="005545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Kariyer ve Yaşam Programı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C70050C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07EA090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4E269E3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D04FE6E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73A1C169" w14:textId="77777777" w:rsidR="007E7263" w:rsidRPr="00106EF3" w:rsidRDefault="007E726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</w:tr>
      <w:tr w:rsidR="006012FD" w:rsidRPr="00106EF3" w14:paraId="0BB6C3F1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7" w:type="dxa"/>
            <w:gridSpan w:val="3"/>
            <w:tcBorders>
              <w:right w:val="none" w:sz="0" w:space="0" w:color="auto"/>
            </w:tcBorders>
            <w:shd w:val="clear" w:color="auto" w:fill="FBD4B4" w:themeFill="accent6" w:themeFillTint="66"/>
          </w:tcPr>
          <w:p w14:paraId="6CC7BEE3" w14:textId="77777777" w:rsidR="006012FD" w:rsidRPr="00106EF3" w:rsidRDefault="00391FFA" w:rsidP="00010A1A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2.</w:t>
            </w:r>
            <w:r w:rsidR="006012FD" w:rsidRPr="00106EF3">
              <w:rPr>
                <w:rFonts w:ascii="Gill Sans MT" w:hAnsi="Gill Sans MT"/>
                <w:color w:val="002060"/>
                <w:sz w:val="16"/>
                <w:szCs w:val="16"/>
              </w:rPr>
              <w:t xml:space="preserve"> </w:t>
            </w: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Yarıyıl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45F2FE27" w14:textId="77777777" w:rsidR="006012FD" w:rsidRPr="00106EF3" w:rsidRDefault="006012FD" w:rsidP="00F04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160D0965" w14:textId="77777777" w:rsidR="006012FD" w:rsidRPr="00106EF3" w:rsidRDefault="00391FFA" w:rsidP="00F04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0D2E1866" w14:textId="77777777" w:rsidR="006012FD" w:rsidRPr="00106EF3" w:rsidRDefault="006012FD" w:rsidP="00F04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8" w:space="0" w:color="7BA0CD" w:themeColor="accent1" w:themeTint="BF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3C6AB714" w14:textId="77777777" w:rsidR="006012FD" w:rsidRPr="00106EF3" w:rsidRDefault="00391FFA" w:rsidP="00F04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left w:val="none" w:sz="0" w:space="0" w:color="auto"/>
            </w:tcBorders>
            <w:shd w:val="clear" w:color="auto" w:fill="FBD4B4" w:themeFill="accent6" w:themeFillTint="66"/>
            <w:vAlign w:val="center"/>
          </w:tcPr>
          <w:p w14:paraId="64FE52AE" w14:textId="77777777" w:rsidR="006012FD" w:rsidRPr="00106EF3" w:rsidRDefault="00391FFA" w:rsidP="00F04C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A</w:t>
            </w:r>
          </w:p>
        </w:tc>
      </w:tr>
      <w:tr w:rsidR="004A73E0" w:rsidRPr="00106EF3" w14:paraId="769ABE32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7D87A926" w14:textId="77777777" w:rsidR="000575C5" w:rsidRPr="00106EF3" w:rsidRDefault="000575C5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58710446" w14:textId="77777777" w:rsidR="000575C5" w:rsidRPr="00106EF3" w:rsidRDefault="000575C5" w:rsidP="00010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02BDD9CF" w14:textId="77777777" w:rsidR="000575C5" w:rsidRPr="00106EF3" w:rsidRDefault="00A87F3F" w:rsidP="005545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Zorunlu Yabancı Dil II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8598EA6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EC255D8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063FA49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685B2E9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122D802B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4</w:t>
            </w:r>
          </w:p>
        </w:tc>
      </w:tr>
      <w:tr w:rsidR="004A73E0" w:rsidRPr="00106EF3" w14:paraId="1D2B0A12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297F766E" w14:textId="77777777" w:rsidR="000575C5" w:rsidRPr="00106EF3" w:rsidRDefault="00CC588A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19EF33F4" w14:textId="77777777" w:rsidR="000575C5" w:rsidRPr="00106EF3" w:rsidRDefault="00CC588A" w:rsidP="00010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10</w:t>
            </w:r>
            <w:r w:rsidR="00021EA1"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08A8D0E4" w14:textId="77777777" w:rsidR="000575C5" w:rsidRPr="00106EF3" w:rsidRDefault="00CC588A" w:rsidP="005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Yönetim ve Organizasyon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F62659D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CE10703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FD6C2CD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CFBFB9A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49F02793" w14:textId="77777777" w:rsidR="000575C5" w:rsidRPr="00106EF3" w:rsidRDefault="005C76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8</w:t>
            </w:r>
          </w:p>
        </w:tc>
      </w:tr>
      <w:tr w:rsidR="004A73E0" w:rsidRPr="00106EF3" w14:paraId="71F8455D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172E1BF3" w14:textId="77777777" w:rsidR="000575C5" w:rsidRPr="00106EF3" w:rsidRDefault="00795A19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EKO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5EF2F0B9" w14:textId="77777777" w:rsidR="000575C5" w:rsidRPr="00106EF3" w:rsidRDefault="00447E88" w:rsidP="00010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11</w:t>
            </w:r>
            <w:r w:rsidR="00795A19"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2909D2EF" w14:textId="77777777" w:rsidR="00447E88" w:rsidRPr="00106EF3" w:rsidRDefault="00447E88" w:rsidP="00447E8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Ekonominin Temelleri II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8EDD99C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7C23E1D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1D5D5E5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37B9998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07C0292D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7</w:t>
            </w:r>
          </w:p>
        </w:tc>
      </w:tr>
      <w:tr w:rsidR="004A73E0" w:rsidRPr="00106EF3" w14:paraId="3287FDC0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5C89EC75" w14:textId="77777777" w:rsidR="000575C5" w:rsidRPr="00106EF3" w:rsidRDefault="00795A19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32411F18" w14:textId="77777777" w:rsidR="000575C5" w:rsidRPr="00106EF3" w:rsidRDefault="00795A19" w:rsidP="00010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182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0752A65A" w14:textId="77777777" w:rsidR="000575C5" w:rsidRPr="00106EF3" w:rsidRDefault="00795A19" w:rsidP="005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Uygulamalı </w:t>
            </w:r>
            <w:r w:rsidR="00AB62A2" w:rsidRPr="00106EF3">
              <w:rPr>
                <w:rFonts w:ascii="Gill Sans MT" w:eastAsia="Times New Roman" w:hAnsi="Gill Sans MT" w:cs="Arial"/>
                <w:color w:val="002060"/>
                <w:sz w:val="16"/>
                <w:szCs w:val="16"/>
                <w:lang w:eastAsia="tr-TR"/>
              </w:rPr>
              <w:t>i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statistik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8C47AE1" w14:textId="77777777" w:rsidR="000575C5" w:rsidRPr="00106EF3" w:rsidRDefault="00AE2F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4AAB558" w14:textId="77777777" w:rsidR="000575C5" w:rsidRPr="00106EF3" w:rsidRDefault="00AE2F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3FBE63B" w14:textId="77777777" w:rsidR="000575C5" w:rsidRPr="00106EF3" w:rsidRDefault="001B34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1BC499E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2F60E042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8</w:t>
            </w:r>
          </w:p>
        </w:tc>
      </w:tr>
      <w:tr w:rsidR="004A73E0" w:rsidRPr="00106EF3" w14:paraId="6657F717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261E7AF4" w14:textId="77777777" w:rsidR="000575C5" w:rsidRPr="00106EF3" w:rsidRDefault="00795A19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TRD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7A5FB210" w14:textId="77777777" w:rsidR="000575C5" w:rsidRPr="00106EF3" w:rsidRDefault="00795A19" w:rsidP="00010A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102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443EFE55" w14:textId="77777777" w:rsidR="000575C5" w:rsidRPr="00106EF3" w:rsidRDefault="00795A19" w:rsidP="005545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Türk Dili II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FAFD9B9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84055B0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72425B8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0C7C316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0A93E229" w14:textId="77777777" w:rsidR="000575C5" w:rsidRPr="00106EF3" w:rsidRDefault="000575C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2</w:t>
            </w:r>
          </w:p>
        </w:tc>
      </w:tr>
      <w:tr w:rsidR="004A73E0" w:rsidRPr="00106EF3" w14:paraId="54064A59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none" w:sz="0" w:space="0" w:color="auto"/>
            </w:tcBorders>
          </w:tcPr>
          <w:p w14:paraId="57AF1B89" w14:textId="77777777" w:rsidR="000575C5" w:rsidRPr="00106EF3" w:rsidRDefault="00795A19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ATA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</w:tcPr>
          <w:p w14:paraId="73C047C2" w14:textId="77777777" w:rsidR="000575C5" w:rsidRPr="00106EF3" w:rsidRDefault="00795A19" w:rsidP="00010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102</w:t>
            </w:r>
          </w:p>
        </w:tc>
        <w:tc>
          <w:tcPr>
            <w:tcW w:w="0" w:type="auto"/>
            <w:tcBorders>
              <w:left w:val="none" w:sz="0" w:space="0" w:color="auto"/>
              <w:right w:val="single" w:sz="8" w:space="0" w:color="7BA0CD" w:themeColor="accent1" w:themeTint="BF"/>
            </w:tcBorders>
          </w:tcPr>
          <w:p w14:paraId="328DDA62" w14:textId="77777777" w:rsidR="000575C5" w:rsidRPr="00106EF3" w:rsidRDefault="00795A19" w:rsidP="005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Atatürk </w:t>
            </w:r>
            <w:r w:rsidR="00021EA1"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lkeleri ve </w:t>
            </w:r>
            <w:r w:rsidR="00021EA1"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nk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ı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lap Tarihi II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6FFB3A7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A9BBD2D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3B520F7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6BE97B8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48CF4E93" w14:textId="77777777" w:rsidR="000575C5" w:rsidRPr="00106EF3" w:rsidRDefault="00057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2</w:t>
            </w:r>
          </w:p>
        </w:tc>
      </w:tr>
      <w:tr w:rsidR="006012FD" w:rsidRPr="00106EF3" w14:paraId="7B1C16E1" w14:textId="77777777" w:rsidTr="003E0C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7" w:type="dxa"/>
            <w:gridSpan w:val="3"/>
            <w:tcBorders>
              <w:bottom w:val="single" w:sz="4" w:space="0" w:color="548DD4" w:themeColor="text2" w:themeTint="99"/>
              <w:right w:val="none" w:sz="0" w:space="0" w:color="auto"/>
            </w:tcBorders>
            <w:shd w:val="clear" w:color="auto" w:fill="FBD4B4" w:themeFill="accent6" w:themeFillTint="66"/>
          </w:tcPr>
          <w:p w14:paraId="105F1638" w14:textId="77777777" w:rsidR="006012FD" w:rsidRPr="00106EF3" w:rsidRDefault="00391FFA" w:rsidP="00010A1A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3.</w:t>
            </w:r>
            <w:r w:rsidR="006012FD" w:rsidRPr="00106EF3">
              <w:rPr>
                <w:rFonts w:ascii="Gill Sans MT" w:hAnsi="Gill Sans MT"/>
                <w:color w:val="002060"/>
                <w:sz w:val="16"/>
                <w:szCs w:val="16"/>
                <w:vertAlign w:val="superscript"/>
              </w:rPr>
              <w:t xml:space="preserve"> </w:t>
            </w: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Yarıyıl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4" w:space="0" w:color="548DD4" w:themeColor="text2" w:themeTint="99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2AE42CAD" w14:textId="77777777" w:rsidR="006012FD" w:rsidRPr="00106EF3" w:rsidRDefault="006012FD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4" w:space="0" w:color="548DD4" w:themeColor="text2" w:themeTint="99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0E92A385" w14:textId="77777777" w:rsidR="006012FD" w:rsidRPr="00106EF3" w:rsidRDefault="00391FFA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4" w:space="0" w:color="548DD4" w:themeColor="text2" w:themeTint="99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2A97E169" w14:textId="77777777" w:rsidR="006012FD" w:rsidRPr="00106EF3" w:rsidRDefault="006012FD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4" w:space="0" w:color="548DD4" w:themeColor="text2" w:themeTint="99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1FAF468C" w14:textId="77777777" w:rsidR="006012FD" w:rsidRPr="00106EF3" w:rsidRDefault="00391FFA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left w:val="none" w:sz="0" w:space="0" w:color="auto"/>
              <w:bottom w:val="single" w:sz="4" w:space="0" w:color="548DD4" w:themeColor="text2" w:themeTint="99"/>
            </w:tcBorders>
            <w:shd w:val="clear" w:color="auto" w:fill="FBD4B4" w:themeFill="accent6" w:themeFillTint="66"/>
            <w:vAlign w:val="center"/>
          </w:tcPr>
          <w:p w14:paraId="223234B0" w14:textId="77777777" w:rsidR="006012FD" w:rsidRPr="00106EF3" w:rsidRDefault="00391FFA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A</w:t>
            </w:r>
          </w:p>
        </w:tc>
      </w:tr>
      <w:tr w:rsidR="004A73E0" w:rsidRPr="00106EF3" w14:paraId="168D84FB" w14:textId="77777777" w:rsidTr="003E0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7FA6B8DC" w14:textId="77777777" w:rsidR="00A9028C" w:rsidRPr="00106EF3" w:rsidRDefault="00B76105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3A0ECB54" w14:textId="3AD52817" w:rsidR="00A9028C" w:rsidRPr="00106EF3" w:rsidRDefault="00645373" w:rsidP="00010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341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649B35A6" w14:textId="6D25045D" w:rsidR="00A9028C" w:rsidRPr="00106EF3" w:rsidRDefault="00645373" w:rsidP="005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Pazarlama Yönetimi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3165FCDE" w14:textId="77777777" w:rsidR="00A9028C" w:rsidRPr="00106EF3" w:rsidRDefault="00A90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30A2A924" w14:textId="77777777" w:rsidR="00A9028C" w:rsidRPr="00106EF3" w:rsidRDefault="00A90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6B3F9168" w14:textId="77777777" w:rsidR="00A9028C" w:rsidRPr="00106EF3" w:rsidRDefault="00A90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00BA3FFE" w14:textId="77777777" w:rsidR="00A9028C" w:rsidRPr="00106EF3" w:rsidRDefault="00A90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04359478" w14:textId="77777777" w:rsidR="00A9028C" w:rsidRPr="00106EF3" w:rsidRDefault="00A902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3E0C6D" w:rsidRPr="00106EF3" w14:paraId="0EA0408B" w14:textId="77777777" w:rsidTr="003E0C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E3357CC" w14:textId="77777777" w:rsidR="003E0C6D" w:rsidRPr="00106EF3" w:rsidRDefault="003E0C6D" w:rsidP="007462E7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22BC1A0A" w14:textId="77777777" w:rsidR="003E0C6D" w:rsidRPr="00106EF3" w:rsidRDefault="003E0C6D" w:rsidP="00746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203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253FB106" w14:textId="77777777" w:rsidR="003E0C6D" w:rsidRPr="00106EF3" w:rsidRDefault="003E0C6D" w:rsidP="00746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Kültürlerarası </w:t>
            </w:r>
            <w:r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leti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im ve Etik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17770049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B52A079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3BE32563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141E223B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6313EE0C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3E0C6D" w:rsidRPr="00106EF3" w14:paraId="524C0722" w14:textId="77777777" w:rsidTr="003E0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34D8C37A" w14:textId="77777777" w:rsidR="003E0C6D" w:rsidRPr="00106EF3" w:rsidRDefault="003E0C6D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7ACFF4E3" w14:textId="1850D694" w:rsidR="003E0C6D" w:rsidRPr="00106EF3" w:rsidRDefault="00645373" w:rsidP="00010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303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16F292F1" w14:textId="137C8137" w:rsidR="003E0C6D" w:rsidRPr="00645373" w:rsidRDefault="00645373" w:rsidP="005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Yönetim B</w:t>
            </w: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ilişim Sistemleri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72FBDF5F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43B525B7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1774AE08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7245267F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61E2BBD0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3E0C6D" w:rsidRPr="00106EF3" w14:paraId="37A481D2" w14:textId="77777777" w:rsidTr="003E0C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9BA84C2" w14:textId="77777777" w:rsidR="003E0C6D" w:rsidRPr="00106EF3" w:rsidRDefault="003E0C6D" w:rsidP="007462E7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MUHD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1383E56A" w14:textId="77777777" w:rsidR="003E0C6D" w:rsidRPr="00106EF3" w:rsidRDefault="003E0C6D" w:rsidP="00746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102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4604CC4E" w14:textId="77777777" w:rsidR="003E0C6D" w:rsidRPr="00106EF3" w:rsidRDefault="003E0C6D" w:rsidP="00746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Finansal Muhasebe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411E9A09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4E0832F8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2B983CEC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0A65E1A2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018DCAAA" w14:textId="77777777" w:rsidR="003E0C6D" w:rsidRPr="00106EF3" w:rsidRDefault="003E0C6D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7</w:t>
            </w:r>
          </w:p>
        </w:tc>
      </w:tr>
      <w:tr w:rsidR="003E0C6D" w:rsidRPr="00106EF3" w14:paraId="5992CAEC" w14:textId="77777777" w:rsidTr="003E0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3D15399F" w14:textId="77777777" w:rsidR="003E0C6D" w:rsidRPr="00106EF3" w:rsidRDefault="003E0C6D" w:rsidP="00010A1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72505004" w14:textId="77777777" w:rsidR="003E0C6D" w:rsidRPr="00106EF3" w:rsidRDefault="003E0C6D" w:rsidP="00010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0E1A9FB1" w14:textId="085DE390" w:rsidR="003E0C6D" w:rsidRPr="00106EF3" w:rsidRDefault="003E0C6D" w:rsidP="00554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Seçmeli </w:t>
            </w:r>
            <w:r w:rsidR="0064537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kinci Yabanc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ı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 Dil I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2E6D150E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29CD8611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4C9CF4B2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3C64252F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68F351B7" w14:textId="77777777" w:rsidR="003E0C6D" w:rsidRPr="00106EF3" w:rsidRDefault="003E0C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4</w:t>
            </w:r>
          </w:p>
        </w:tc>
      </w:tr>
      <w:tr w:rsidR="003E0C6D" w:rsidRPr="00106EF3" w14:paraId="1F98F7EA" w14:textId="77777777" w:rsidTr="003E0C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7" w:type="dxa"/>
            <w:gridSpan w:val="3"/>
            <w:tcBorders>
              <w:top w:val="single" w:sz="4" w:space="0" w:color="548DD4" w:themeColor="text2" w:themeTint="99"/>
              <w:right w:val="none" w:sz="0" w:space="0" w:color="auto"/>
            </w:tcBorders>
            <w:shd w:val="clear" w:color="auto" w:fill="FBD4B4" w:themeFill="accent6" w:themeFillTint="66"/>
          </w:tcPr>
          <w:p w14:paraId="6F7F99B8" w14:textId="77777777" w:rsidR="003E0C6D" w:rsidRPr="00106EF3" w:rsidRDefault="003E0C6D" w:rsidP="00010A1A">
            <w:pPr>
              <w:jc w:val="center"/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4. Yarıyıl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0D392DD2" w14:textId="77777777" w:rsidR="003E0C6D" w:rsidRPr="00106EF3" w:rsidRDefault="003E0C6D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659F7C12" w14:textId="77777777" w:rsidR="003E0C6D" w:rsidRPr="00106EF3" w:rsidRDefault="003E0C6D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3267B3E1" w14:textId="77777777" w:rsidR="003E0C6D" w:rsidRPr="00106EF3" w:rsidRDefault="003E0C6D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4F6C8372" w14:textId="77777777" w:rsidR="003E0C6D" w:rsidRPr="00106EF3" w:rsidRDefault="003E0C6D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548DD4" w:themeColor="text2" w:themeTint="99"/>
              <w:left w:val="none" w:sz="0" w:space="0" w:color="auto"/>
            </w:tcBorders>
            <w:shd w:val="clear" w:color="auto" w:fill="FBD4B4" w:themeFill="accent6" w:themeFillTint="66"/>
            <w:vAlign w:val="center"/>
          </w:tcPr>
          <w:p w14:paraId="10FB9BE9" w14:textId="77777777" w:rsidR="003E0C6D" w:rsidRPr="00106EF3" w:rsidRDefault="003E0C6D" w:rsidP="00F04C8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A</w:t>
            </w:r>
          </w:p>
        </w:tc>
      </w:tr>
      <w:tr w:rsidR="003E0C6D" w:rsidRPr="00106EF3" w14:paraId="02CC8947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4A6B7D4F" w14:textId="77777777" w:rsidR="003E0C6D" w:rsidRPr="00106EF3" w:rsidRDefault="003E0C6D" w:rsidP="007462E7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8B32D79" w14:textId="77777777" w:rsidR="003E0C6D" w:rsidRPr="00106EF3" w:rsidRDefault="003E0C6D" w:rsidP="00746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202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CE43268" w14:textId="77777777" w:rsidR="003E0C6D" w:rsidRPr="00106EF3" w:rsidRDefault="00021EA1" w:rsidP="00746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="003E0C6D"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nsan Kaynaklar</w:t>
            </w:r>
            <w:r w:rsidR="003E0C6D"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ı</w:t>
            </w:r>
            <w:r w:rsidR="003E0C6D"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 Y</w:t>
            </w:r>
            <w:r w:rsidR="003E0C6D"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ö</w:t>
            </w:r>
            <w:r w:rsidR="003E0C6D"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netimi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96E8324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FA9E13C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3327684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1F976E0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3A524FCF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A25222" w:rsidRPr="00106EF3" w14:paraId="3C284F83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7BBB0A6F" w14:textId="77777777" w:rsidR="00A25222" w:rsidRPr="00106EF3" w:rsidRDefault="00A25222" w:rsidP="007462E7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18C3385" w14:textId="77777777" w:rsidR="00A25222" w:rsidRPr="00106EF3" w:rsidRDefault="00A25222" w:rsidP="00746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222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AA15527" w14:textId="77777777" w:rsidR="00A25222" w:rsidRPr="00106EF3" w:rsidRDefault="00A25222" w:rsidP="00746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Arial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Girişimcilik Uygulamaları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A4C78DB" w14:textId="77777777" w:rsidR="00A25222" w:rsidRPr="00106EF3" w:rsidRDefault="0013340E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2C55289" w14:textId="77777777" w:rsidR="00A25222" w:rsidRPr="00106EF3" w:rsidRDefault="0013340E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6FC179B" w14:textId="77777777" w:rsidR="00A25222" w:rsidRPr="00106EF3" w:rsidRDefault="0013340E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02253E1" w14:textId="77777777" w:rsidR="00A25222" w:rsidRPr="00106EF3" w:rsidRDefault="0013340E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3FF8858D" w14:textId="77777777" w:rsidR="00A25222" w:rsidRPr="00106EF3" w:rsidRDefault="0013340E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</w:tr>
      <w:tr w:rsidR="003E0C6D" w:rsidRPr="00106EF3" w14:paraId="0DE7AF92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717F1BEB" w14:textId="77777777" w:rsidR="003E0C6D" w:rsidRPr="00106EF3" w:rsidRDefault="003E0C6D" w:rsidP="007462E7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MUHD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45F0394" w14:textId="77777777" w:rsidR="003E0C6D" w:rsidRPr="00106EF3" w:rsidRDefault="003E0C6D" w:rsidP="00746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202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C190C53" w14:textId="77777777" w:rsidR="003E0C6D" w:rsidRPr="00106EF3" w:rsidRDefault="003E0C6D" w:rsidP="00746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Yönetim Muhasebesi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7FA918A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2AE1640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B987B26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3B96235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19F95968" w14:textId="77777777" w:rsidR="003E0C6D" w:rsidRPr="00106EF3" w:rsidRDefault="003E0C6D" w:rsidP="007462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0AB0D9B3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2698FAF2" w14:textId="01A2435B" w:rsidR="00645373" w:rsidRPr="00106EF3" w:rsidRDefault="00645373" w:rsidP="007462E7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5DFDFB8" w14:textId="05C3337E" w:rsidR="00645373" w:rsidRPr="00106EF3" w:rsidRDefault="00645373" w:rsidP="00746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336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8966C77" w14:textId="61BD8CA3" w:rsidR="00645373" w:rsidRPr="00106EF3" w:rsidRDefault="00645373" w:rsidP="00746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Üretim ve Operasyon Yönetimi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DCBC3CF" w14:textId="3FC93111" w:rsidR="00645373" w:rsidRPr="00106EF3" w:rsidRDefault="00645373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D23A6FA" w14:textId="246C2993" w:rsidR="00645373" w:rsidRPr="00106EF3" w:rsidRDefault="00645373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BC9A94D" w14:textId="6483C26B" w:rsidR="00645373" w:rsidRPr="00106EF3" w:rsidRDefault="00645373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270B8B4" w14:textId="2DC670CB" w:rsidR="00645373" w:rsidRPr="00106EF3" w:rsidRDefault="00645373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796AA109" w14:textId="30E1E122" w:rsidR="00645373" w:rsidRPr="00106EF3" w:rsidRDefault="00645373" w:rsidP="007462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1345BB" w:rsidRPr="00106EF3" w14:paraId="09D94CBA" w14:textId="77777777" w:rsidTr="00995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0C471DC7" w14:textId="77777777" w:rsidR="001345BB" w:rsidRPr="00106EF3" w:rsidRDefault="001345BB" w:rsidP="001345BB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F4E1571" w14:textId="77777777" w:rsidR="001345BB" w:rsidRPr="00106EF3" w:rsidRDefault="001345BB" w:rsidP="001345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19941BB" w14:textId="77777777" w:rsidR="001345BB" w:rsidRPr="00106EF3" w:rsidRDefault="001345BB" w:rsidP="001345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Seçmeli </w:t>
            </w:r>
            <w:r w:rsidRPr="00106EF3">
              <w:rPr>
                <w:rFonts w:ascii="Gill Sans MT" w:eastAsia="Times New Roman" w:hAnsi="Gill Sans MT" w:cs="Arial"/>
                <w:color w:val="002060"/>
                <w:sz w:val="16"/>
                <w:szCs w:val="16"/>
                <w:lang w:eastAsia="tr-TR"/>
              </w:rPr>
              <w:t>i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kinci Yabanc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ı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 Dil II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F7B66D2" w14:textId="77777777" w:rsidR="001345BB" w:rsidRPr="00106EF3" w:rsidRDefault="001345BB" w:rsidP="00134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C244F7E" w14:textId="77777777" w:rsidR="001345BB" w:rsidRPr="00106EF3" w:rsidRDefault="001345BB" w:rsidP="00134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80A8060" w14:textId="77777777" w:rsidR="001345BB" w:rsidRPr="00106EF3" w:rsidRDefault="001345BB" w:rsidP="00134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5EB900E" w14:textId="77777777" w:rsidR="001345BB" w:rsidRPr="00106EF3" w:rsidRDefault="001345BB" w:rsidP="00134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</w:tcPr>
          <w:p w14:paraId="1902573C" w14:textId="77777777" w:rsidR="001345BB" w:rsidRPr="00106EF3" w:rsidRDefault="001345BB" w:rsidP="001345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4</w:t>
            </w:r>
          </w:p>
        </w:tc>
      </w:tr>
      <w:tr w:rsidR="001345BB" w:rsidRPr="00106EF3" w14:paraId="698BFE10" w14:textId="77777777" w:rsidTr="005255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70612A53" w14:textId="77777777" w:rsidR="001345BB" w:rsidRPr="00106EF3" w:rsidRDefault="001345BB" w:rsidP="001345BB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AA1992D" w14:textId="77777777" w:rsidR="001345BB" w:rsidRPr="00106EF3" w:rsidRDefault="001345BB" w:rsidP="001345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47E4A43" w14:textId="5F811824" w:rsidR="001345BB" w:rsidRPr="00106EF3" w:rsidRDefault="001345BB" w:rsidP="001345B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Üniversite Seçmeli 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BF3A9ED" w14:textId="77777777" w:rsidR="001345BB" w:rsidRPr="00106EF3" w:rsidRDefault="001345BB" w:rsidP="001345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DCAF523" w14:textId="77777777" w:rsidR="001345BB" w:rsidRPr="00106EF3" w:rsidRDefault="001345BB" w:rsidP="001345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E2B2C48" w14:textId="77777777" w:rsidR="001345BB" w:rsidRPr="00106EF3" w:rsidRDefault="001345BB" w:rsidP="001345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4ECDED" w14:textId="77777777" w:rsidR="001345BB" w:rsidRPr="00106EF3" w:rsidRDefault="001345BB" w:rsidP="001345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</w:tcPr>
          <w:p w14:paraId="3F3EDC08" w14:textId="77777777" w:rsidR="001345BB" w:rsidRPr="00106EF3" w:rsidRDefault="001345BB" w:rsidP="001345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4</w:t>
            </w:r>
          </w:p>
        </w:tc>
      </w:tr>
      <w:tr w:rsidR="00021EA1" w:rsidRPr="00106EF3" w14:paraId="049EE9C1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7" w:type="dxa"/>
            <w:gridSpan w:val="3"/>
            <w:tcBorders>
              <w:right w:val="none" w:sz="0" w:space="0" w:color="auto"/>
            </w:tcBorders>
            <w:shd w:val="clear" w:color="auto" w:fill="FBD4B4" w:themeFill="accent6" w:themeFillTint="66"/>
          </w:tcPr>
          <w:p w14:paraId="18E6EDA4" w14:textId="77777777" w:rsidR="00021EA1" w:rsidRPr="00106EF3" w:rsidRDefault="00021EA1" w:rsidP="00021EA1">
            <w:pPr>
              <w:jc w:val="center"/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5. Yarıyıl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6E37684B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5EA8FC88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13ECCDD8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7EA1822D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left w:val="none" w:sz="0" w:space="0" w:color="auto"/>
            </w:tcBorders>
            <w:shd w:val="clear" w:color="auto" w:fill="FBD4B4" w:themeFill="accent6" w:themeFillTint="66"/>
            <w:vAlign w:val="center"/>
          </w:tcPr>
          <w:p w14:paraId="150BE6B8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A</w:t>
            </w:r>
          </w:p>
        </w:tc>
      </w:tr>
      <w:tr w:rsidR="00021EA1" w:rsidRPr="00106EF3" w14:paraId="7D1DA691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5F7A3A79" w14:textId="77777777" w:rsidR="00021EA1" w:rsidRPr="00106EF3" w:rsidRDefault="00021EA1" w:rsidP="00021EA1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F2217FC" w14:textId="70068550" w:rsidR="00021EA1" w:rsidRPr="00106EF3" w:rsidRDefault="00645373" w:rsidP="00021E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201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9FF0B32" w14:textId="657CC871" w:rsidR="00021EA1" w:rsidRPr="00106EF3" w:rsidRDefault="00645373" w:rsidP="00021E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Örgütsel Davranış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85D3F54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C533BE7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02DE436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B98B68B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5C9FE4E9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021EA1" w:rsidRPr="00106EF3" w14:paraId="45108C79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758C0667" w14:textId="77777777" w:rsidR="00021EA1" w:rsidRPr="00106EF3" w:rsidRDefault="00021EA1" w:rsidP="00021EA1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7DE95D5" w14:textId="77777777" w:rsidR="00021EA1" w:rsidRPr="00106EF3" w:rsidRDefault="00021EA1" w:rsidP="00021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341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126BBF5" w14:textId="77777777" w:rsidR="00021EA1" w:rsidRPr="00106EF3" w:rsidRDefault="00021EA1" w:rsidP="00021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Pazarlama Yönetimi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6058CF4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DFD5C83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BD2C855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05C4E4E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4034CFB1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7</w:t>
            </w:r>
          </w:p>
        </w:tc>
      </w:tr>
      <w:tr w:rsidR="00021EA1" w:rsidRPr="00106EF3" w14:paraId="24496500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26E9C943" w14:textId="77777777" w:rsidR="00021EA1" w:rsidRPr="00106EF3" w:rsidRDefault="00021EA1" w:rsidP="00021EA1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1DAD7DE" w14:textId="6B39FF7E" w:rsidR="00021EA1" w:rsidRPr="00106EF3" w:rsidRDefault="00645373" w:rsidP="00021E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</w:t>
            </w:r>
            <w:r w:rsidR="00021EA1"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81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3985941" w14:textId="0CFB18F8" w:rsidR="00021EA1" w:rsidRPr="00106EF3" w:rsidRDefault="00645373" w:rsidP="00021EA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Araştırma Yöntemleri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6A50B53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4B03A9A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7C522C7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0D3F772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6EC8B15E" w14:textId="77777777" w:rsidR="00021EA1" w:rsidRPr="00106EF3" w:rsidRDefault="00021EA1" w:rsidP="00021E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021EA1" w:rsidRPr="00106EF3" w14:paraId="788FC006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2EB48299" w14:textId="77777777" w:rsidR="00021EA1" w:rsidRPr="00106EF3" w:rsidRDefault="00021EA1" w:rsidP="00021EA1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E02FA00" w14:textId="77777777" w:rsidR="00021EA1" w:rsidRPr="00106EF3" w:rsidRDefault="00021EA1" w:rsidP="00021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301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33DCAB6" w14:textId="77777777" w:rsidR="00021EA1" w:rsidRPr="00106EF3" w:rsidRDefault="000D7F48" w:rsidP="00021E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="00021EA1"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="00021EA1"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letme Finans</w:t>
            </w:r>
            <w:r w:rsidR="00021EA1"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ı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496737E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AD99EA2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9A7A258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F0BB63F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7F5B9C7F" w14:textId="77777777" w:rsidR="00021EA1" w:rsidRPr="00106EF3" w:rsidRDefault="00021EA1" w:rsidP="00021E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547833F2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78B3AF25" w14:textId="7BD81035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053295C" w14:textId="72CFF6DE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411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667F1F" w14:textId="5A742BE6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İşletme Hukuku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42793CA" w14:textId="2A29E902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D5D89D2" w14:textId="24DCB949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87D042C" w14:textId="42BCEAE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F15DF60" w14:textId="648C8166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05276C73" w14:textId="7D4D0BF4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7CB7380A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3DC6AB2E" w14:textId="77777777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9A1C713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5EE2B2" w14:textId="7E10A67E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Fakülte Seçmeli 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92B8262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535BA86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941871E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1E9349C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5A940CAD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79841BD5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7" w:type="dxa"/>
            <w:gridSpan w:val="3"/>
            <w:tcBorders>
              <w:right w:val="none" w:sz="0" w:space="0" w:color="auto"/>
            </w:tcBorders>
            <w:shd w:val="clear" w:color="auto" w:fill="FBD4B4" w:themeFill="accent6" w:themeFillTint="66"/>
          </w:tcPr>
          <w:p w14:paraId="1BEDC6C1" w14:textId="77777777" w:rsidR="00645373" w:rsidRPr="00106EF3" w:rsidRDefault="00645373" w:rsidP="00645373">
            <w:pPr>
              <w:jc w:val="center"/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6. Yarıyıl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0BEE9BFB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5BE292B2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1E229E71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31251E7B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left w:val="none" w:sz="0" w:space="0" w:color="auto"/>
            </w:tcBorders>
            <w:shd w:val="clear" w:color="auto" w:fill="FBD4B4" w:themeFill="accent6" w:themeFillTint="66"/>
            <w:vAlign w:val="center"/>
          </w:tcPr>
          <w:p w14:paraId="780F2ED2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A</w:t>
            </w:r>
          </w:p>
        </w:tc>
      </w:tr>
      <w:tr w:rsidR="00645373" w:rsidRPr="00106EF3" w14:paraId="062D6E58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5C2CA9CC" w14:textId="77777777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7AD4D8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302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B444539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Uluslararası </w:t>
            </w:r>
            <w:r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letmecilik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52084FB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B9A72E4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F366945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571711B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2C0CE802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365B040D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17EEE2BD" w14:textId="77777777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27D2C0D" w14:textId="77777777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304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70FBBD3" w14:textId="77777777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Liderlik ve De</w:t>
            </w:r>
            <w:r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ğ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im Y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ö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netimi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1A563F9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0F90487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C2F63F1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119F789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5C39F439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29104E7D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5CB747C1" w14:textId="77777777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E489991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302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2384371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Finansal Yönetim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38011F5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33D978E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CEBFB3A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411B557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06669936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5A1461A8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166EF974" w14:textId="77777777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A64A7C4" w14:textId="77777777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284CEC3" w14:textId="77777777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Alan Seçmeli 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BFCF065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19F3F90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5564E4E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B06DBC2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712957A6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14F7D73B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6A4D1FAE" w14:textId="77777777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BC55298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BFE58C6" w14:textId="3C4BE1F6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Fakülte Seçmeli I</w:t>
            </w: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7A08FAC" w14:textId="1CAAB128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5B4C154" w14:textId="5B5B0992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269997E" w14:textId="4E8B0F2A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83258C9" w14:textId="47D1920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0E84BA9D" w14:textId="4DDBF33B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70C4E2E8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7" w:type="dxa"/>
            <w:gridSpan w:val="3"/>
            <w:tcBorders>
              <w:right w:val="none" w:sz="0" w:space="0" w:color="auto"/>
            </w:tcBorders>
            <w:shd w:val="clear" w:color="auto" w:fill="FBD4B4" w:themeFill="accent6" w:themeFillTint="66"/>
          </w:tcPr>
          <w:p w14:paraId="5AF348AA" w14:textId="77777777" w:rsidR="00645373" w:rsidRPr="00106EF3" w:rsidRDefault="00645373" w:rsidP="00645373">
            <w:pPr>
              <w:jc w:val="center"/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7. Yarıyıl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42378B68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67EBF2F7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61D4D3EE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3CD3485F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left w:val="none" w:sz="0" w:space="0" w:color="auto"/>
            </w:tcBorders>
            <w:shd w:val="clear" w:color="auto" w:fill="FBD4B4" w:themeFill="accent6" w:themeFillTint="66"/>
            <w:vAlign w:val="center"/>
          </w:tcPr>
          <w:p w14:paraId="108C4878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A</w:t>
            </w:r>
          </w:p>
        </w:tc>
      </w:tr>
      <w:tr w:rsidR="00645373" w:rsidRPr="00106EF3" w14:paraId="537D12F3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4C41CAC7" w14:textId="67F3F0A1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bookmarkStart w:id="0" w:name="_Hlk141783432"/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30D0EBC" w14:textId="14633532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401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6FAFEFC" w14:textId="3CFC82E6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Stratejik Yönetim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6150EB3" w14:textId="3E369330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0E193F6" w14:textId="4EB965EA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8F62148" w14:textId="398794CE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56783A1" w14:textId="216471AA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6F315B00" w14:textId="25693D88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7</w:t>
            </w:r>
          </w:p>
        </w:tc>
      </w:tr>
      <w:bookmarkEnd w:id="0"/>
      <w:tr w:rsidR="00645373" w:rsidRPr="00106EF3" w14:paraId="03ED4C6D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365F1066" w14:textId="784FC52B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804DD76" w14:textId="060FF653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381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DB0F1D9" w14:textId="526C4875" w:rsidR="00645373" w:rsidRPr="0064537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Arial" w:hint="eastAsia"/>
                <w:color w:val="002060"/>
                <w:sz w:val="16"/>
                <w:szCs w:val="16"/>
                <w:lang w:eastAsia="tr-TR"/>
              </w:rPr>
              <w:t>İ</w:t>
            </w:r>
            <w:r>
              <w:rPr>
                <w:rFonts w:ascii="Gill Sans MT" w:eastAsia="Times New Roman" w:hAnsi="Gill Sans MT" w:cs="Arial"/>
                <w:color w:val="002060"/>
                <w:sz w:val="16"/>
                <w:szCs w:val="16"/>
                <w:lang w:eastAsia="tr-TR"/>
              </w:rPr>
              <w:t>ş Analiti</w:t>
            </w: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ği ve Karar Verme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83B06F2" w14:textId="712E8343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B864828" w14:textId="4B866DDE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98B02FD" w14:textId="2F95BC63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4FEA9A8" w14:textId="3BBC2914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18BF74B7" w14:textId="31ADE79F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0B5B536D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60859158" w14:textId="77777777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F25CA10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442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7C5B3A2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Müşteri </w:t>
            </w:r>
            <w:r w:rsidRPr="00106EF3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106EF3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li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106EF3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kileri Y</w:t>
            </w:r>
            <w:r w:rsidRPr="00106EF3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ö</w:t>
            </w:r>
            <w:r w:rsidRPr="00106EF3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netimi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6893661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8F7E99F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9CA766A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72DB1E0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3F0DB165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01876AD7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499C2702" w14:textId="77777777" w:rsidR="00645373" w:rsidRPr="00106EF3" w:rsidRDefault="00645373" w:rsidP="00645373">
            <w:pPr>
              <w:jc w:val="center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6914A3A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ED94606" w14:textId="77777777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Alan Seçmeli II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0601B70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2096790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DD6CAE9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433576A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30AD4045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72FC5E64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4511DE46" w14:textId="77777777" w:rsidR="00645373" w:rsidRPr="00106EF3" w:rsidRDefault="00645373" w:rsidP="00645373">
            <w:pPr>
              <w:jc w:val="center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88F134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59A468F" w14:textId="12BBBB74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Alan Seçmeli II</w:t>
            </w: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A91C0A7" w14:textId="38F1EE54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498A54E" w14:textId="3450D56C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F0A649E" w14:textId="1C185FF6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CC305F1" w14:textId="6E261E08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60C7FB31" w14:textId="475B058D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180F0920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7" w:type="dxa"/>
            <w:gridSpan w:val="3"/>
            <w:tcBorders>
              <w:right w:val="none" w:sz="0" w:space="0" w:color="auto"/>
            </w:tcBorders>
            <w:shd w:val="clear" w:color="auto" w:fill="FBD4B4" w:themeFill="accent6" w:themeFillTint="66"/>
          </w:tcPr>
          <w:p w14:paraId="431A706E" w14:textId="77777777" w:rsidR="00645373" w:rsidRPr="00106EF3" w:rsidRDefault="00645373" w:rsidP="00645373">
            <w:pPr>
              <w:jc w:val="center"/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8. Yarıyıl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6857F9E3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121A5B2D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18287B6E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BD4B4" w:themeFill="accent6" w:themeFillTint="66"/>
            <w:vAlign w:val="center"/>
          </w:tcPr>
          <w:p w14:paraId="6413F9A2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left w:val="none" w:sz="0" w:space="0" w:color="auto"/>
            </w:tcBorders>
            <w:shd w:val="clear" w:color="auto" w:fill="FBD4B4" w:themeFill="accent6" w:themeFillTint="66"/>
            <w:vAlign w:val="center"/>
          </w:tcPr>
          <w:p w14:paraId="6D5CB169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A</w:t>
            </w:r>
          </w:p>
        </w:tc>
      </w:tr>
      <w:tr w:rsidR="00645373" w:rsidRPr="00106EF3" w14:paraId="2D4EA7E9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13DDCD65" w14:textId="77777777" w:rsidR="00645373" w:rsidRPr="00106EF3" w:rsidRDefault="00645373" w:rsidP="00645373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STJ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F1D5B15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004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3C01BA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Staj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D1B3940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8702FAE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2E2018D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36241D0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6B8375E4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8</w:t>
            </w:r>
          </w:p>
        </w:tc>
      </w:tr>
      <w:tr w:rsidR="00645373" w:rsidRPr="00106EF3" w14:paraId="5E58FA37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3D8C67B1" w14:textId="77777777" w:rsidR="00645373" w:rsidRPr="00106EF3" w:rsidRDefault="00645373" w:rsidP="00645373">
            <w:pPr>
              <w:jc w:val="center"/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E72C72B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44F9C9B" w14:textId="78A9EECF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Alan Seçmeli I</w:t>
            </w: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V</w:t>
            </w: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*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1D37B3F0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CFEB88E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2FB0C88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41C9B72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58841651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401932A8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1683F330" w14:textId="77777777" w:rsidR="00645373" w:rsidRPr="00106EF3" w:rsidRDefault="00645373" w:rsidP="00645373">
            <w:pPr>
              <w:jc w:val="center"/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F153ECB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D16E117" w14:textId="2A3B67FF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Alan Seçmeli V*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1C6060D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4E2DA45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2DDC4FBA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7EB680F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1D041152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45373" w:rsidRPr="00106EF3" w14:paraId="4395CD20" w14:textId="77777777" w:rsidTr="00065F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21B935E5" w14:textId="77777777" w:rsidR="00645373" w:rsidRPr="00106EF3" w:rsidRDefault="00645373" w:rsidP="00645373">
            <w:pPr>
              <w:jc w:val="center"/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554404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71F45A4" w14:textId="77777777" w:rsidR="00645373" w:rsidRPr="00106EF3" w:rsidRDefault="00645373" w:rsidP="0064537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Üniversite Seçmeli II*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45BF658A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AA74B7A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5F077A2F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3CE7485F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0FD0428D" w14:textId="77777777" w:rsidR="00645373" w:rsidRPr="00106EF3" w:rsidRDefault="00645373" w:rsidP="006453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4</w:t>
            </w:r>
          </w:p>
        </w:tc>
      </w:tr>
      <w:tr w:rsidR="00645373" w:rsidRPr="00106EF3" w14:paraId="49465734" w14:textId="77777777" w:rsidTr="00065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tcBorders>
              <w:right w:val="single" w:sz="8" w:space="0" w:color="7BA0CD" w:themeColor="accent1" w:themeTint="BF"/>
            </w:tcBorders>
          </w:tcPr>
          <w:p w14:paraId="64EB1D6A" w14:textId="77777777" w:rsidR="00645373" w:rsidRPr="00106EF3" w:rsidRDefault="00645373" w:rsidP="00645373">
            <w:pPr>
              <w:jc w:val="center"/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AD44EB7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DDC88D7" w14:textId="77777777" w:rsidR="00645373" w:rsidRPr="00106EF3" w:rsidRDefault="00645373" w:rsidP="006453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106EF3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Üniversite Seçmeli III*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007A6917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31E47AE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6BB0E47B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  <w:vAlign w:val="center"/>
          </w:tcPr>
          <w:p w14:paraId="7C3A3B3D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8" w:space="0" w:color="7BA0CD" w:themeColor="accent1" w:themeTint="BF"/>
            </w:tcBorders>
            <w:vAlign w:val="center"/>
          </w:tcPr>
          <w:p w14:paraId="60FF9D67" w14:textId="77777777" w:rsidR="00645373" w:rsidRPr="00106EF3" w:rsidRDefault="00645373" w:rsidP="00645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4</w:t>
            </w:r>
          </w:p>
        </w:tc>
      </w:tr>
      <w:tr w:rsidR="00645373" w:rsidRPr="00106EF3" w14:paraId="0C8D8AF0" w14:textId="77777777" w:rsidTr="003E0C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5" w:type="dxa"/>
            <w:gridSpan w:val="8"/>
          </w:tcPr>
          <w:p w14:paraId="2A8C371D" w14:textId="0FD575A0" w:rsidR="00645373" w:rsidRPr="00106EF3" w:rsidRDefault="00645373" w:rsidP="00645373">
            <w:pPr>
              <w:rPr>
                <w:rFonts w:ascii="Gill Sans MT" w:hAnsi="Gill Sans MT"/>
                <w:b w:val="0"/>
                <w:bCs w:val="0"/>
                <w:i/>
                <w:color w:val="002060"/>
                <w:sz w:val="16"/>
                <w:szCs w:val="16"/>
              </w:rPr>
            </w:pPr>
            <w:r>
              <w:rPr>
                <w:rFonts w:ascii="Gill Sans MT" w:hAnsi="Gill Sans MT"/>
                <w:b w:val="0"/>
                <w:bCs w:val="0"/>
                <w:i/>
                <w:color w:val="002060"/>
                <w:sz w:val="16"/>
                <w:szCs w:val="16"/>
              </w:rPr>
              <w:t>T: Teori, U: Uygulama</w:t>
            </w:r>
            <w:r w:rsidRPr="00106EF3">
              <w:rPr>
                <w:rFonts w:ascii="Gill Sans MT" w:hAnsi="Gill Sans MT"/>
                <w:b w:val="0"/>
                <w:bCs w:val="0"/>
                <w:i/>
                <w:color w:val="002060"/>
                <w:sz w:val="16"/>
                <w:szCs w:val="16"/>
              </w:rPr>
              <w:t xml:space="preserve">,  L: Laboratuvar,  K: Kredi, </w:t>
            </w:r>
          </w:p>
          <w:p w14:paraId="602B297A" w14:textId="77777777" w:rsidR="00645373" w:rsidRPr="00106EF3" w:rsidRDefault="00645373" w:rsidP="00645373">
            <w:pPr>
              <w:rPr>
                <w:rFonts w:ascii="Gill Sans MT" w:hAnsi="Gill Sans MT"/>
                <w:b w:val="0"/>
                <w:bCs w:val="0"/>
                <w:i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/>
                <w:b w:val="0"/>
                <w:bCs w:val="0"/>
                <w:i/>
                <w:color w:val="002060"/>
                <w:sz w:val="16"/>
                <w:szCs w:val="16"/>
              </w:rPr>
              <w:t>A: AKTS (Avrupa Kredi Transfer Sistemi Kredisi)</w:t>
            </w:r>
          </w:p>
          <w:p w14:paraId="72E31445" w14:textId="3539EAB3" w:rsidR="00645373" w:rsidRPr="00106EF3" w:rsidRDefault="00645373" w:rsidP="00645373">
            <w:pPr>
              <w:rPr>
                <w:rFonts w:ascii="Gill Sans MT" w:hAnsi="Gill Sans MT" w:cs="Arial"/>
                <w:b w:val="0"/>
                <w:bCs w:val="0"/>
                <w:i/>
                <w:color w:val="002060"/>
                <w:sz w:val="16"/>
                <w:szCs w:val="16"/>
              </w:rPr>
            </w:pPr>
            <w:r w:rsidRPr="00106EF3">
              <w:rPr>
                <w:rFonts w:ascii="Gill Sans MT" w:hAnsi="Gill Sans MT" w:cs="Arial"/>
                <w:b w:val="0"/>
                <w:bCs w:val="0"/>
                <w:i/>
                <w:color w:val="002060"/>
                <w:sz w:val="16"/>
                <w:szCs w:val="16"/>
              </w:rPr>
              <w:t>*O’CO-OP ö</w:t>
            </w:r>
            <w:r w:rsidRPr="00106EF3">
              <w:rPr>
                <w:rFonts w:ascii="Calibri" w:hAnsi="Calibri" w:cs="Calibri"/>
                <w:b w:val="0"/>
                <w:bCs w:val="0"/>
                <w:i/>
                <w:color w:val="002060"/>
                <w:sz w:val="16"/>
                <w:szCs w:val="16"/>
              </w:rPr>
              <w:t>ğ</w:t>
            </w:r>
            <w:r w:rsidRPr="00106EF3">
              <w:rPr>
                <w:rFonts w:ascii="Gill Sans MT" w:hAnsi="Gill Sans MT" w:cs="Arial"/>
                <w:b w:val="0"/>
                <w:bCs w:val="0"/>
                <w:i/>
                <w:color w:val="002060"/>
                <w:sz w:val="16"/>
                <w:szCs w:val="16"/>
              </w:rPr>
              <w:t>rencileri i</w:t>
            </w:r>
            <w:r w:rsidRPr="00106EF3">
              <w:rPr>
                <w:rFonts w:ascii="Gill Sans MT" w:hAnsi="Gill Sans MT" w:cs="Gill Sans MT"/>
                <w:b w:val="0"/>
                <w:bCs w:val="0"/>
                <w:i/>
                <w:color w:val="002060"/>
                <w:sz w:val="16"/>
                <w:szCs w:val="16"/>
              </w:rPr>
              <w:t>ç</w:t>
            </w:r>
            <w:r w:rsidRPr="00106EF3">
              <w:rPr>
                <w:rFonts w:ascii="Gill Sans MT" w:hAnsi="Gill Sans MT" w:cs="Arial"/>
                <w:b w:val="0"/>
                <w:bCs w:val="0"/>
                <w:i/>
                <w:color w:val="002060"/>
                <w:sz w:val="16"/>
                <w:szCs w:val="16"/>
              </w:rPr>
              <w:t xml:space="preserve">in ISLT490 </w:t>
            </w:r>
            <w:r w:rsidRPr="00106EF3">
              <w:rPr>
                <w:rFonts w:ascii="Calibri" w:hAnsi="Calibri" w:cs="Calibri"/>
                <w:b w:val="0"/>
                <w:bCs w:val="0"/>
                <w:i/>
                <w:color w:val="002060"/>
                <w:sz w:val="16"/>
                <w:szCs w:val="16"/>
              </w:rPr>
              <w:t>İ</w:t>
            </w:r>
            <w:r w:rsidRPr="00106EF3">
              <w:rPr>
                <w:rFonts w:ascii="Gill Sans MT" w:hAnsi="Gill Sans MT" w:cs="Gill Sans MT"/>
                <w:b w:val="0"/>
                <w:bCs w:val="0"/>
                <w:i/>
                <w:color w:val="002060"/>
                <w:sz w:val="16"/>
                <w:szCs w:val="16"/>
              </w:rPr>
              <w:t>ş</w:t>
            </w:r>
            <w:r>
              <w:rPr>
                <w:rFonts w:ascii="Gill Sans MT" w:hAnsi="Gill Sans MT" w:cs="Arial"/>
                <w:b w:val="0"/>
                <w:bCs w:val="0"/>
                <w:i/>
                <w:color w:val="002060"/>
                <w:sz w:val="16"/>
                <w:szCs w:val="16"/>
              </w:rPr>
              <w:t>yeri U</w:t>
            </w:r>
            <w:r w:rsidRPr="00106EF3">
              <w:rPr>
                <w:rFonts w:ascii="Gill Sans MT" w:hAnsi="Gill Sans MT" w:cs="Arial"/>
                <w:b w:val="0"/>
                <w:bCs w:val="0"/>
                <w:i/>
                <w:color w:val="002060"/>
                <w:sz w:val="16"/>
                <w:szCs w:val="16"/>
              </w:rPr>
              <w:t>ygulamaları dersi yerine sayılır.</w:t>
            </w:r>
          </w:p>
        </w:tc>
      </w:tr>
    </w:tbl>
    <w:p w14:paraId="2D17D402" w14:textId="77777777" w:rsidR="00393140" w:rsidRPr="00106EF3" w:rsidRDefault="00393140" w:rsidP="004A73E0">
      <w:pPr>
        <w:rPr>
          <w:rFonts w:ascii="Gill Sans MT" w:hAnsi="Gill Sans MT"/>
          <w:b/>
          <w:color w:val="00518E"/>
          <w:sz w:val="16"/>
          <w:szCs w:val="16"/>
        </w:rPr>
      </w:pPr>
    </w:p>
    <w:p w14:paraId="062D1AC2" w14:textId="77777777" w:rsidR="00895C99" w:rsidRPr="00106EF3" w:rsidRDefault="00895C99">
      <w:pPr>
        <w:rPr>
          <w:rFonts w:ascii="Gill Sans MT" w:hAnsi="Gill Sans MT"/>
          <w:b/>
          <w:color w:val="00518E"/>
          <w:sz w:val="16"/>
          <w:szCs w:val="16"/>
        </w:rPr>
      </w:pPr>
      <w:r w:rsidRPr="00106EF3">
        <w:rPr>
          <w:rFonts w:ascii="Gill Sans MT" w:hAnsi="Gill Sans MT"/>
          <w:b/>
          <w:color w:val="00518E"/>
          <w:sz w:val="16"/>
          <w:szCs w:val="16"/>
        </w:rPr>
        <w:br w:type="page"/>
      </w:r>
    </w:p>
    <w:p w14:paraId="0B6849A4" w14:textId="77777777" w:rsidR="005577C6" w:rsidRPr="00106EF3" w:rsidRDefault="0075406D" w:rsidP="005577C6">
      <w:pPr>
        <w:pStyle w:val="AralkYok"/>
        <w:jc w:val="center"/>
        <w:rPr>
          <w:rFonts w:ascii="Gill Sans MT" w:hAnsi="Gill Sans MT" w:cs="Arial"/>
          <w:b/>
          <w:color w:val="0070C0"/>
          <w:sz w:val="24"/>
          <w:szCs w:val="16"/>
        </w:rPr>
      </w:pPr>
      <w:r w:rsidRPr="00106EF3">
        <w:rPr>
          <w:rFonts w:ascii="Arial" w:hAnsi="Arial" w:cs="Arial"/>
          <w:b/>
          <w:color w:val="0070C0"/>
          <w:sz w:val="24"/>
          <w:szCs w:val="16"/>
        </w:rPr>
        <w:lastRenderedPageBreak/>
        <w:t>İ</w:t>
      </w:r>
      <w:r w:rsidRPr="00106EF3">
        <w:rPr>
          <w:rFonts w:ascii="Gill Sans MT" w:hAnsi="Gill Sans MT" w:cs="Gill Sans MT"/>
          <w:b/>
          <w:color w:val="0070C0"/>
          <w:sz w:val="24"/>
          <w:szCs w:val="16"/>
        </w:rPr>
        <w:t>Ş</w:t>
      </w:r>
      <w:r w:rsidRPr="00106EF3">
        <w:rPr>
          <w:rFonts w:ascii="Gill Sans MT" w:hAnsi="Gill Sans MT" w:cs="Arial"/>
          <w:b/>
          <w:color w:val="0070C0"/>
          <w:sz w:val="24"/>
          <w:szCs w:val="16"/>
        </w:rPr>
        <w:t>LETME L</w:t>
      </w:r>
      <w:r w:rsidRPr="00106EF3">
        <w:rPr>
          <w:rFonts w:ascii="Arial" w:hAnsi="Arial" w:cs="Arial"/>
          <w:b/>
          <w:color w:val="0070C0"/>
          <w:sz w:val="24"/>
          <w:szCs w:val="16"/>
        </w:rPr>
        <w:t>İ</w:t>
      </w:r>
      <w:r w:rsidRPr="00106EF3">
        <w:rPr>
          <w:rFonts w:ascii="Gill Sans MT" w:hAnsi="Gill Sans MT" w:cs="Arial"/>
          <w:b/>
          <w:color w:val="0070C0"/>
          <w:sz w:val="24"/>
          <w:szCs w:val="16"/>
        </w:rPr>
        <w:t>SANS PROGRAMI</w:t>
      </w:r>
    </w:p>
    <w:p w14:paraId="3ADDBECB" w14:textId="1C5887DC" w:rsidR="005577C6" w:rsidRPr="00616BF9" w:rsidRDefault="00616BF9" w:rsidP="005577C6">
      <w:pPr>
        <w:pStyle w:val="AralkYok"/>
        <w:jc w:val="center"/>
        <w:rPr>
          <w:rFonts w:ascii="Gill Sans MT" w:hAnsi="Gill Sans MT" w:cs="Calibri"/>
          <w:b/>
          <w:color w:val="0070C0"/>
          <w:sz w:val="24"/>
          <w:szCs w:val="16"/>
        </w:rPr>
      </w:pPr>
      <w:r w:rsidRPr="00616BF9">
        <w:rPr>
          <w:rFonts w:ascii="Gill Sans MT" w:hAnsi="Gill Sans MT"/>
          <w:b/>
          <w:color w:val="0070C0"/>
          <w:sz w:val="24"/>
          <w:szCs w:val="16"/>
        </w:rPr>
        <w:t>SEÇMEL</w:t>
      </w:r>
      <w:r w:rsidRPr="00616BF9">
        <w:rPr>
          <w:rFonts w:ascii="Calibri" w:hAnsi="Calibri" w:cs="Calibri"/>
          <w:b/>
          <w:color w:val="0070C0"/>
          <w:sz w:val="24"/>
          <w:szCs w:val="16"/>
        </w:rPr>
        <w:t>İ</w:t>
      </w:r>
      <w:r w:rsidRPr="00616BF9">
        <w:rPr>
          <w:rFonts w:ascii="Gill Sans MT" w:hAnsi="Gill Sans MT" w:cs="Calibri"/>
          <w:b/>
          <w:color w:val="0070C0"/>
          <w:sz w:val="24"/>
          <w:szCs w:val="16"/>
        </w:rPr>
        <w:t xml:space="preserve"> DERSLER</w:t>
      </w:r>
    </w:p>
    <w:p w14:paraId="67ED3DA5" w14:textId="77777777" w:rsidR="00935A79" w:rsidRPr="00106EF3" w:rsidRDefault="00935A79" w:rsidP="005577C6">
      <w:pPr>
        <w:pStyle w:val="AralkYok"/>
        <w:jc w:val="center"/>
        <w:rPr>
          <w:rFonts w:ascii="Gill Sans MT" w:hAnsi="Gill Sans MT"/>
          <w:b/>
          <w:sz w:val="24"/>
          <w:szCs w:val="16"/>
        </w:rPr>
      </w:pPr>
    </w:p>
    <w:tbl>
      <w:tblPr>
        <w:tblStyle w:val="OrtaGlgeleme1-Vurgu1"/>
        <w:tblW w:w="0" w:type="auto"/>
        <w:jc w:val="center"/>
        <w:tblBorders>
          <w:insideV w:val="single" w:sz="8" w:space="0" w:color="7BA0CD" w:themeColor="accent1" w:themeTint="BF"/>
        </w:tblBorders>
        <w:tblLook w:val="04A0" w:firstRow="1" w:lastRow="0" w:firstColumn="1" w:lastColumn="0" w:noHBand="0" w:noVBand="1"/>
      </w:tblPr>
      <w:tblGrid>
        <w:gridCol w:w="865"/>
        <w:gridCol w:w="567"/>
        <w:gridCol w:w="3485"/>
        <w:gridCol w:w="332"/>
        <w:gridCol w:w="348"/>
        <w:gridCol w:w="315"/>
        <w:gridCol w:w="332"/>
        <w:gridCol w:w="341"/>
      </w:tblGrid>
      <w:tr w:rsidR="005577C6" w:rsidRPr="00106EF3" w14:paraId="6F5BE386" w14:textId="77777777" w:rsidTr="004E5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5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365D" w:themeFill="text2" w:themeFillShade="BF"/>
            <w:vAlign w:val="center"/>
          </w:tcPr>
          <w:p w14:paraId="300C9FD1" w14:textId="5374A862" w:rsidR="00A36693" w:rsidRPr="00C177BA" w:rsidRDefault="00D22468" w:rsidP="00C177BA">
            <w:pPr>
              <w:rPr>
                <w:rFonts w:ascii="Gill Sans MT" w:hAnsi="Gill Sans MT" w:cs="Arial"/>
                <w:b w:val="0"/>
                <w:bCs w:val="0"/>
                <w:sz w:val="16"/>
                <w:szCs w:val="16"/>
              </w:rPr>
            </w:pPr>
            <w:r>
              <w:rPr>
                <w:rFonts w:ascii="Gill Sans MT" w:hAnsi="Gill Sans MT" w:cs="Arial"/>
                <w:sz w:val="16"/>
                <w:szCs w:val="16"/>
              </w:rPr>
              <w:t>Kod</w:t>
            </w:r>
            <w:r w:rsidR="00C177BA">
              <w:rPr>
                <w:rFonts w:ascii="Gill Sans MT" w:hAnsi="Gill Sans MT" w:cs="Arial"/>
                <w:sz w:val="16"/>
                <w:szCs w:val="16"/>
              </w:rPr>
              <w:t xml:space="preserve">                      </w:t>
            </w:r>
            <w:r>
              <w:rPr>
                <w:rFonts w:ascii="Gill Sans MT" w:hAnsi="Gill Sans MT" w:cs="Arial"/>
                <w:sz w:val="16"/>
                <w:szCs w:val="16"/>
              </w:rPr>
              <w:t xml:space="preserve">   Ders</w:t>
            </w:r>
          </w:p>
        </w:tc>
      </w:tr>
      <w:tr w:rsidR="00616BF9" w:rsidRPr="00106EF3" w14:paraId="2C928D6D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7" w:type="dxa"/>
            <w:gridSpan w:val="3"/>
            <w:tcBorders>
              <w:bottom w:val="single" w:sz="8" w:space="0" w:color="7BA0CD" w:themeColor="accent1" w:themeTint="BF"/>
            </w:tcBorders>
            <w:shd w:val="clear" w:color="auto" w:fill="FBD4B4" w:themeFill="accent6" w:themeFillTint="66"/>
          </w:tcPr>
          <w:p w14:paraId="33347A46" w14:textId="4E0D4CBD" w:rsidR="005577C6" w:rsidRPr="00616BF9" w:rsidRDefault="00D22468" w:rsidP="00616BF9">
            <w:pPr>
              <w:rPr>
                <w:rFonts w:ascii="Gill Sans MT" w:eastAsia="Times New Roman" w:hAnsi="Gill Sans MT" w:cs="Times New Roman"/>
                <w:color w:val="000000"/>
                <w:sz w:val="16"/>
                <w:szCs w:val="16"/>
                <w:lang w:eastAsia="tr-TR"/>
              </w:rPr>
            </w:pPr>
            <w:r w:rsidRPr="00616BF9">
              <w:rPr>
                <w:rFonts w:ascii="Gill Sans MT" w:hAnsi="Gill Sans MT"/>
                <w:color w:val="002060"/>
                <w:sz w:val="16"/>
                <w:szCs w:val="16"/>
              </w:rPr>
              <w:t xml:space="preserve">                              </w:t>
            </w:r>
            <w:r>
              <w:rPr>
                <w:rFonts w:ascii="Gill Sans MT" w:hAnsi="Gill Sans MT"/>
                <w:color w:val="002060"/>
                <w:sz w:val="16"/>
                <w:szCs w:val="16"/>
              </w:rPr>
              <w:t xml:space="preserve">  </w:t>
            </w:r>
            <w:r w:rsidRPr="00616BF9">
              <w:rPr>
                <w:rFonts w:ascii="Gill Sans MT" w:hAnsi="Gill Sans MT"/>
                <w:color w:val="002060"/>
                <w:sz w:val="16"/>
                <w:szCs w:val="16"/>
              </w:rPr>
              <w:t>Seçmel</w:t>
            </w:r>
            <w:r w:rsidRPr="00616BF9">
              <w:rPr>
                <w:rFonts w:ascii="Calibri" w:hAnsi="Calibri" w:cs="Calibri"/>
                <w:color w:val="002060"/>
                <w:sz w:val="16"/>
                <w:szCs w:val="16"/>
              </w:rPr>
              <w:t>i</w:t>
            </w:r>
            <w:r w:rsidRPr="00616BF9">
              <w:rPr>
                <w:rFonts w:ascii="Gill Sans MT" w:hAnsi="Gill Sans MT"/>
                <w:color w:val="002060"/>
                <w:sz w:val="16"/>
                <w:szCs w:val="16"/>
              </w:rPr>
              <w:t xml:space="preserve"> Dersler</w:t>
            </w: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shd w:val="clear" w:color="auto" w:fill="FBD4B4" w:themeFill="accent6" w:themeFillTint="66"/>
            <w:vAlign w:val="center"/>
          </w:tcPr>
          <w:p w14:paraId="7F43AD29" w14:textId="77777777" w:rsidR="005577C6" w:rsidRPr="00616BF9" w:rsidRDefault="005577C6" w:rsidP="00557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616BF9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shd w:val="clear" w:color="auto" w:fill="FBD4B4" w:themeFill="accent6" w:themeFillTint="66"/>
            <w:vAlign w:val="center"/>
          </w:tcPr>
          <w:p w14:paraId="62570703" w14:textId="77777777" w:rsidR="005577C6" w:rsidRPr="00616BF9" w:rsidRDefault="00391FFA" w:rsidP="00557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616BF9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U</w:t>
            </w: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shd w:val="clear" w:color="auto" w:fill="FBD4B4" w:themeFill="accent6" w:themeFillTint="66"/>
            <w:vAlign w:val="center"/>
          </w:tcPr>
          <w:p w14:paraId="3FB4E784" w14:textId="77777777" w:rsidR="005577C6" w:rsidRPr="00616BF9" w:rsidRDefault="005577C6" w:rsidP="00557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616BF9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shd w:val="clear" w:color="auto" w:fill="FBD4B4" w:themeFill="accent6" w:themeFillTint="66"/>
            <w:vAlign w:val="center"/>
          </w:tcPr>
          <w:p w14:paraId="1A227C3C" w14:textId="77777777" w:rsidR="005577C6" w:rsidRPr="00616BF9" w:rsidRDefault="00391FFA" w:rsidP="00557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616BF9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bottom w:val="single" w:sz="4" w:space="0" w:color="4F81BD" w:themeColor="accent1"/>
            </w:tcBorders>
            <w:shd w:val="clear" w:color="auto" w:fill="FBD4B4" w:themeFill="accent6" w:themeFillTint="66"/>
            <w:vAlign w:val="center"/>
          </w:tcPr>
          <w:p w14:paraId="3804D600" w14:textId="77777777" w:rsidR="005577C6" w:rsidRPr="00616BF9" w:rsidRDefault="00391FFA" w:rsidP="00557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</w:pPr>
            <w:r w:rsidRPr="00616BF9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A</w:t>
            </w:r>
          </w:p>
        </w:tc>
      </w:tr>
      <w:tr w:rsidR="00616BF9" w:rsidRPr="00106EF3" w14:paraId="4D4B6AC7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D4856C2" w14:textId="77777777" w:rsidR="00D407B8" w:rsidRPr="002A3EE4" w:rsidRDefault="00D407B8" w:rsidP="007A28F7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B3500E2" w14:textId="77777777" w:rsidR="00D407B8" w:rsidRPr="002A3EE4" w:rsidRDefault="00D407B8" w:rsidP="007A28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203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B6F9E9E" w14:textId="77777777" w:rsidR="00D407B8" w:rsidRPr="002A3EE4" w:rsidRDefault="00D407B8" w:rsidP="007A28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Para ve Bankacılık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424D5EF" w14:textId="77777777" w:rsidR="00D407B8" w:rsidRPr="002A3EE4" w:rsidRDefault="00D407B8" w:rsidP="007A28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430170D" w14:textId="77777777" w:rsidR="00D407B8" w:rsidRPr="002A3EE4" w:rsidRDefault="00D407B8" w:rsidP="007A28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F136DA" w14:textId="77777777" w:rsidR="00D407B8" w:rsidRPr="002A3EE4" w:rsidRDefault="00D407B8" w:rsidP="007A28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7D1F69A" w14:textId="77777777" w:rsidR="00D407B8" w:rsidRPr="002A3EE4" w:rsidRDefault="00D407B8" w:rsidP="007A28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CEE4EA2" w14:textId="77777777" w:rsidR="00D407B8" w:rsidRPr="002A3EE4" w:rsidRDefault="00D407B8" w:rsidP="007A28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58D4354B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14C2A89" w14:textId="77777777" w:rsidR="00D407B8" w:rsidRPr="002A3EE4" w:rsidRDefault="00D407B8" w:rsidP="00D407B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208A63B" w14:textId="77777777" w:rsidR="00D407B8" w:rsidRPr="002A3EE4" w:rsidRDefault="00D407B8" w:rsidP="00D40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303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0DE04D1" w14:textId="77777777" w:rsidR="00D407B8" w:rsidRPr="002A3EE4" w:rsidRDefault="00D407B8" w:rsidP="00D40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Finansal Piyasalar ve Kurumlar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06BA888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D2D44BE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CB316F9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D85224E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781C7A1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16BF9" w:rsidRPr="00106EF3" w14:paraId="5B99A6C4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00D54DD" w14:textId="77777777" w:rsidR="00D407B8" w:rsidRPr="002A3EE4" w:rsidRDefault="00D407B8" w:rsidP="00D407B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A7D7B39" w14:textId="77777777" w:rsidR="00D407B8" w:rsidRPr="002A3EE4" w:rsidRDefault="00D407B8" w:rsidP="00D407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304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AED2AD9" w14:textId="77777777" w:rsidR="00D407B8" w:rsidRPr="002A3EE4" w:rsidRDefault="00D407B8" w:rsidP="00D407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Yatırım ve Portföy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791AB76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A6BA588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EBA402D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A3CDC29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BD6D441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2473FB03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09F8F49" w14:textId="77777777" w:rsidR="00D407B8" w:rsidRPr="002A3EE4" w:rsidRDefault="00D407B8" w:rsidP="00D407B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448B470" w14:textId="77777777" w:rsidR="00D407B8" w:rsidRPr="002A3EE4" w:rsidRDefault="00D407B8" w:rsidP="00D40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305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3F337C" w14:textId="77777777" w:rsidR="00D407B8" w:rsidRPr="002A3EE4" w:rsidRDefault="00D407B8" w:rsidP="00D40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Uluslararası Finans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7A6ED32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E66623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6E937CA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C0E0983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18FCB39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16BF9" w:rsidRPr="00106EF3" w14:paraId="07C0030B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0716980" w14:textId="77777777" w:rsidR="00D407B8" w:rsidRPr="002A3EE4" w:rsidRDefault="00D407B8" w:rsidP="00D407B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9E90AF2" w14:textId="77777777" w:rsidR="00D407B8" w:rsidRPr="002A3EE4" w:rsidRDefault="00D407B8" w:rsidP="00D407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C55CFA4" w14:textId="77777777" w:rsidR="00D407B8" w:rsidRPr="002A3EE4" w:rsidRDefault="00D407B8" w:rsidP="00D407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Küresel Ekonomide Güncel Konular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30B855E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C08493B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4EE2D6F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051BC5D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AB408BD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2EC8EB25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C41824D" w14:textId="77777777" w:rsidR="00D407B8" w:rsidRPr="002A3EE4" w:rsidRDefault="00D407B8" w:rsidP="00D407B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830C4DA" w14:textId="77777777" w:rsidR="00D407B8" w:rsidRPr="002A3EE4" w:rsidRDefault="00D407B8" w:rsidP="00D40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401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1FCA2DA" w14:textId="77777777" w:rsidR="00D407B8" w:rsidRPr="002A3EE4" w:rsidRDefault="00D407B8" w:rsidP="00D40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Küresel Bankacılık </w:t>
            </w:r>
            <w:r w:rsidRPr="002A3EE4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lemleri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400863A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32A0A75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EDFE480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E4DCC9C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9AF226F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16BF9" w:rsidRPr="00106EF3" w14:paraId="2994B4C0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CF1B6B7" w14:textId="77777777" w:rsidR="00D407B8" w:rsidRPr="002A3EE4" w:rsidRDefault="00D407B8" w:rsidP="00D407B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FFB873D" w14:textId="77777777" w:rsidR="00D407B8" w:rsidRPr="002A3EE4" w:rsidRDefault="00D407B8" w:rsidP="00D407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403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F7FF345" w14:textId="77777777" w:rsidR="00D407B8" w:rsidRPr="002A3EE4" w:rsidRDefault="00D407B8" w:rsidP="00D407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Türev Piyasalar ve Risk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AA47C2E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3CA996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428DCC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946AEB2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7A89624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28AD0B9B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8E70324" w14:textId="77777777" w:rsidR="00D407B8" w:rsidRPr="002A3EE4" w:rsidRDefault="00D407B8" w:rsidP="00D407B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1704A4D" w14:textId="77777777" w:rsidR="00D407B8" w:rsidRPr="002A3EE4" w:rsidRDefault="00D407B8" w:rsidP="00D40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404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BDF5E17" w14:textId="77777777" w:rsidR="00D407B8" w:rsidRPr="002A3EE4" w:rsidRDefault="00D407B8" w:rsidP="00D407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Davranışsal Finans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296455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5FAF1C3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7199A5D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C439111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7210441" w14:textId="77777777" w:rsidR="00D407B8" w:rsidRPr="002A3EE4" w:rsidRDefault="00D407B8" w:rsidP="00D40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16BF9" w:rsidRPr="00106EF3" w14:paraId="7A1D6557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1A2F28F" w14:textId="77777777" w:rsidR="00D407B8" w:rsidRPr="002A3EE4" w:rsidRDefault="00D407B8" w:rsidP="00D407B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FNS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4002BC" w14:textId="77777777" w:rsidR="00D407B8" w:rsidRPr="002A3EE4" w:rsidRDefault="00D407B8" w:rsidP="00D407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406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9B5B546" w14:textId="77777777" w:rsidR="00D407B8" w:rsidRPr="002A3EE4" w:rsidRDefault="00D407B8" w:rsidP="00D407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Girişimcilik Finansmanı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AF80324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79D4535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774E6E3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ACA43C4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C96A3F9" w14:textId="77777777" w:rsidR="00D407B8" w:rsidRPr="002A3EE4" w:rsidRDefault="00D407B8" w:rsidP="00D407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437061C6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E4E0124" w14:textId="0FF96521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18EC1FB" w14:textId="79E68518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210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CB4966C" w14:textId="2EBE789C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Kurumsal Sürdürülebilirlik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6FB77B6" w14:textId="52B14B8E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82C7017" w14:textId="76AC5688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BD4D635" w14:textId="4C809857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F2A7D68" w14:textId="7C612209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C19C391" w14:textId="3563AAB5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4A71A1B5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BE75E53" w14:textId="6DA96F56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61A7D2F" w14:textId="46D1BC7F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280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1411E2F" w14:textId="59D8BA4A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Veri Analizi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A2FCE0F" w14:textId="4B98A9E9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700FF40" w14:textId="3ABB266A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C4D0003" w14:textId="38BD7106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1062AB0" w14:textId="56A5B5B7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4A0733B" w14:textId="2E3912B6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63DD1875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4C5AB4C" w14:textId="77777777" w:rsidR="00A111E5" w:rsidRPr="002A3EE4" w:rsidRDefault="00A111E5" w:rsidP="00A111E5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E4963A4" w14:textId="77777777" w:rsidR="00A111E5" w:rsidRPr="002A3EE4" w:rsidRDefault="00A111E5" w:rsidP="00A11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290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0806D09" w14:textId="77777777" w:rsidR="00A111E5" w:rsidRPr="002A3EE4" w:rsidRDefault="00A111E5" w:rsidP="00A11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leri Excel Uygulamalar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ı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9E3BFAB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13CF550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A9BD103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6AE167E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FA18E4E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57717DAE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4001D57" w14:textId="77777777" w:rsidR="00A111E5" w:rsidRPr="002A3EE4" w:rsidRDefault="00A111E5" w:rsidP="00A111E5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726E79" w14:textId="77777777" w:rsidR="00A111E5" w:rsidRPr="002A3EE4" w:rsidRDefault="00A111E5" w:rsidP="00A111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292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804BF98" w14:textId="4129F539" w:rsidR="00A111E5" w:rsidRPr="002A3EE4" w:rsidRDefault="00A111E5" w:rsidP="00A111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Ticaret Hukukunun </w:t>
            </w:r>
            <w:r w:rsidR="00165E0F"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Temelleri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37076E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F24DF4D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976CBC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0332104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86838D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48A205F4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8924A6" w14:textId="07D3CF04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A4FD2B7" w14:textId="29C27E7C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320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3538B39" w14:textId="21B73EA4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 Fikri Geli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tirme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10F441" w14:textId="22E503B7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07746B1" w14:textId="46CC4A4A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ADFCF7D" w14:textId="264AC550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727CA6C" w14:textId="1D804C08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C8D6D2C" w14:textId="5DF18AB3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7690AD3D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4794B14" w14:textId="63B98B51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C422238" w14:textId="481A6B5F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342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027A406" w14:textId="21A0B5C8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Marka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BCC4050" w14:textId="1662CCEC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5CC1780" w14:textId="675C2FAE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1AE6C8F" w14:textId="569E1E05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B87625E" w14:textId="0AF290AB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3D5A7BC" w14:textId="16A4A459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165E0F" w:rsidRPr="00106EF3" w14:paraId="1F0B8596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7EF64A9" w14:textId="77777777" w:rsidR="00A111E5" w:rsidRPr="002A3EE4" w:rsidRDefault="00A111E5" w:rsidP="00A111E5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5F5892C" w14:textId="77777777" w:rsidR="00A111E5" w:rsidRPr="002A3EE4" w:rsidRDefault="00A111E5" w:rsidP="00A11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389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79C5EC2" w14:textId="77777777" w:rsidR="00A111E5" w:rsidRPr="002A3EE4" w:rsidRDefault="00A111E5" w:rsidP="00A11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Vergi Hukukunun Temelleri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4EC2964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2FCD744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8DB21F2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9B21D60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11DCB42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6D53F036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E8E0E9B" w14:textId="15A7D29D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AD3268D" w14:textId="4533D600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402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17ACBAF" w14:textId="1A18FE3B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Strateji Uygulamaları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EE4D7F5" w14:textId="5BAA90C0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C3DB49C" w14:textId="39800638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646A002" w14:textId="7F7B5E78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E7556AD" w14:textId="3AE4106A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68AFE8C" w14:textId="5A567EDC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1DC3B100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4A6AAC9" w14:textId="62477D3E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8F28B6E" w14:textId="05D8487B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421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BDBCD74" w14:textId="1E6C5757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leri Giri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imcilik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A65DAD1" w14:textId="434D9B48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088718B" w14:textId="134AFF70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D78D7BB" w14:textId="3F361CD7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FF912E6" w14:textId="19FD43F1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156E609" w14:textId="2424343E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1F0508C5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6C69B57" w14:textId="6B9C93CE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C424FD1" w14:textId="5269EDC9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422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6FCDE77" w14:textId="547EF94B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Aile Şirketleri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DEF5765" w14:textId="1BF4F123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1F88134" w14:textId="1ED3918D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581749E" w14:textId="35838CCA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263AB3C" w14:textId="12BCEE90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AD14D6" w14:textId="7518C13B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09FC1708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950CE4" w14:textId="70DF2F55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D1C4C5D" w14:textId="414E4A2B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423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1AA633B" w14:textId="682FA99D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Küçük ve Orta Ölçekli </w:t>
            </w:r>
            <w:r w:rsidRPr="002A3EE4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letme Y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ö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0AD80F1" w14:textId="51B9FA1B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B383B01" w14:textId="66BCB972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73C483C" w14:textId="712329DF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EABF94E" w14:textId="6D0A3995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687FCDA" w14:textId="3C5006C9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73477D1D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054CD88" w14:textId="3D27C67E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05DBD76" w14:textId="682A615A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424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73A36A8" w14:textId="6F032F9B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Sosyal Girişimcilik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F4F75E3" w14:textId="65211805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66A81C6" w14:textId="41A37133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F014985" w14:textId="363A9542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F6E3CD3" w14:textId="007CD5C1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202566" w14:textId="5020F93F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2312423A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24ABF19" w14:textId="39F697EE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891E61E" w14:textId="00DF0282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426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035E40B" w14:textId="73F8F7BB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Kalite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E7A36FD" w14:textId="1C06BF34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19C5C35" w14:textId="49E2009C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68A2C62" w14:textId="7E3E4EE3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DD557E1" w14:textId="37656216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C996059" w14:textId="4770B724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4D3153D6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16269F7" w14:textId="442F5C3A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787F096" w14:textId="3C1A56E5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427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5258BC1" w14:textId="5AE35017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novasyon Y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ö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C6F15BF" w14:textId="4A2EAF0D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CA227CA" w14:textId="7BFE70CB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3DD3D55" w14:textId="6B3A0B3D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986D4A0" w14:textId="2CCE07CA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497C370" w14:textId="770DA81F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3DFCAD49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D81C0E" w14:textId="67F203F2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3B92AEA" w14:textId="5DD9F840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441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1B02715" w14:textId="76405D37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Tüketici Davranışı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DD7FC77" w14:textId="61F7A200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1FD1EAC" w14:textId="740EB3D6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68E8439" w14:textId="731610C6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4737372" w14:textId="308E7BD5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C20B640" w14:textId="6531769D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0D23E5CD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8353585" w14:textId="4A8E43D0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C532854" w14:textId="3330E894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443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D3EDF7B" w14:textId="13457281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Dijital Pazarlama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01037AB" w14:textId="35A055E1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34679F" w14:textId="630B6158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A782A0E" w14:textId="46A2472F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EF25F7B" w14:textId="5A91A439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345F063" w14:textId="205609DB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1B8019C5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8C0BFAC" w14:textId="4ECC67CA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5862438" w14:textId="0E4B1FA9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444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6284033" w14:textId="6724241E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Yeni Ürün Geliştirme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133C5C8" w14:textId="1FC4E6A9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A378105" w14:textId="5FD19B8A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5D5DDA" w14:textId="0748D52D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EE66783" w14:textId="1026E33C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81DD4F9" w14:textId="3EE83E01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0E5B326C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BE70504" w14:textId="12B6996F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8B849FC" w14:textId="3FA6F956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445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0FB3917" w14:textId="4301E364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Bütünleşik Pazarlama </w:t>
            </w:r>
            <w:r w:rsidRPr="002A3EE4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leti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0C9FA9A" w14:textId="6E9F7198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F9FB837" w14:textId="75D5CE20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D6B00C0" w14:textId="26518FD9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D08BFCE" w14:textId="220832CE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B33DEC" w14:textId="2F91BA71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60A93A5D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7F8DF21" w14:textId="02290421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194BD98" w14:textId="5B741386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446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23A4A6F" w14:textId="09A8445D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Satış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146527B" w14:textId="04AA3DF9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1D6D71C" w14:textId="1218206C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A06F6E9" w14:textId="42A09418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83B0E49" w14:textId="255E33CA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C9FFC92" w14:textId="29F58268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303E39A4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F3B2ED" w14:textId="7A90206E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62418F2" w14:textId="0073FE0B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447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1DDD680" w14:textId="228BB2DC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Perakende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67ADD7D" w14:textId="4A98A832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2900152" w14:textId="5D796CE4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98F5266" w14:textId="165341CB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A58E1F4" w14:textId="130FCFDB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EE131BF" w14:textId="60A5C67E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7A532A43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BA5B5DC" w14:textId="06390FE2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F3EA809" w14:textId="4B534409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448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1C16FC9" w14:textId="050937AE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Uluslararası Pazarlama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4EA3815" w14:textId="52BCC9FB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8762ABC" w14:textId="2F9D85D7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8525579" w14:textId="492452E9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9A5E171" w14:textId="118D8B44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BC687C4" w14:textId="7E246247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6C115376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1128A34" w14:textId="5622F524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F4C943B" w14:textId="3B7BF979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450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7DF5CC6" w14:textId="4600EDD2" w:rsidR="002A3EE4" w:rsidRPr="002A3EE4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Pazarlama Araştırması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EF6DA65" w14:textId="54DB2EEF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F250C96" w14:textId="77A46B73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B60C3AA" w14:textId="79BB18CE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A3F1D42" w14:textId="19B384C2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2525846" w14:textId="16F8CBF0" w:rsidR="002A3EE4" w:rsidRPr="002A3EE4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6C1CEC0A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A6D55A6" w14:textId="16234E15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F7B8437" w14:textId="64664E09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451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08C13B1" w14:textId="22C9DDCA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Stratejik Pazarlama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8DC1B62" w14:textId="61B47846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F134D47" w14:textId="6376F736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288777F" w14:textId="65F6AE07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85D0513" w14:textId="437F3376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3987DBF" w14:textId="01E60572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165E0F" w:rsidRPr="00106EF3" w14:paraId="0F05D25A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8108078" w14:textId="77777777" w:rsidR="00A111E5" w:rsidRPr="002A3EE4" w:rsidRDefault="00A111E5" w:rsidP="00A111E5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ISLT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C1D3F2E" w14:textId="77777777" w:rsidR="00A111E5" w:rsidRPr="002A3EE4" w:rsidRDefault="00A111E5" w:rsidP="00A111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470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90D9B69" w14:textId="77777777" w:rsidR="00A111E5" w:rsidRPr="002A3EE4" w:rsidRDefault="00A111E5" w:rsidP="00A111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Kurumsal Yönetim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A0FBA80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872928D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E6CDABB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10FF18E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BB2A235" w14:textId="77777777" w:rsidR="00A111E5" w:rsidRPr="002A3EE4" w:rsidRDefault="00A111E5" w:rsidP="00A111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6142EF23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85350D" w14:textId="46AF27C5" w:rsidR="002A3EE4" w:rsidRPr="002A3EE4" w:rsidRDefault="002A3EE4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MUHD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55106D2" w14:textId="4895860F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  <w:t>304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07F6AA0" w14:textId="2B44D0F5" w:rsidR="002A3EE4" w:rsidRPr="002A3EE4" w:rsidRDefault="002A3EE4" w:rsidP="002A3E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2A3EE4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ç</w:t>
            </w: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 Denetim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32A48C7" w14:textId="0A1102E0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836CD2A" w14:textId="49A803DF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9699A0D" w14:textId="4DA95A34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347BDBD" w14:textId="74F64EB6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246CD68" w14:textId="28368372" w:rsidR="002A3EE4" w:rsidRPr="002A3EE4" w:rsidRDefault="002A3EE4" w:rsidP="002A3E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067BCAFA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5AAEABC" w14:textId="4B1513FA" w:rsidR="002A3EE4" w:rsidRPr="00D22468" w:rsidRDefault="00C177BA" w:rsidP="002A3EE4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D22468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MUHD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8FC22E3" w14:textId="4C70BB88" w:rsidR="002A3EE4" w:rsidRPr="00D22468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D22468">
              <w:rPr>
                <w:rFonts w:ascii="Gill Sans MT" w:hAnsi="Gill Sans MT"/>
                <w:b/>
                <w:bCs/>
                <w:color w:val="002060"/>
                <w:sz w:val="16"/>
                <w:szCs w:val="16"/>
              </w:rPr>
              <w:t>306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BD32A38" w14:textId="1BD738EF" w:rsidR="002A3EE4" w:rsidRPr="00D22468" w:rsidRDefault="002A3EE4" w:rsidP="002A3E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D22468">
              <w:rPr>
                <w:rFonts w:ascii="Gill Sans MT" w:hAnsi="Gill Sans MT"/>
                <w:color w:val="002060"/>
                <w:sz w:val="16"/>
                <w:szCs w:val="16"/>
              </w:rPr>
              <w:t>Maliyet Muhasebesi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077253" w14:textId="2AAFEB36" w:rsidR="002A3EE4" w:rsidRPr="00D22468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D22468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BB994AC" w14:textId="39DF4DE9" w:rsidR="002A3EE4" w:rsidRPr="00D22468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D22468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9895F02" w14:textId="46BCAE93" w:rsidR="002A3EE4" w:rsidRPr="00D22468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D22468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60E7F01" w14:textId="4F820974" w:rsidR="002A3EE4" w:rsidRPr="00D22468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D22468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52B3ACF" w14:textId="4AB18EFE" w:rsidR="002A3EE4" w:rsidRPr="00D22468" w:rsidRDefault="002A3EE4" w:rsidP="002A3E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D22468">
              <w:rPr>
                <w:rFonts w:ascii="Gill Sans MT" w:hAnsi="Gill Sans MT"/>
                <w:color w:val="002060"/>
                <w:sz w:val="16"/>
                <w:szCs w:val="16"/>
              </w:rPr>
              <w:t>6</w:t>
            </w:r>
          </w:p>
        </w:tc>
      </w:tr>
      <w:tr w:rsidR="002A3EE4" w:rsidRPr="00106EF3" w14:paraId="32D9892B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D638D5A" w14:textId="77777777" w:rsidR="00A111E5" w:rsidRPr="002A3EE4" w:rsidRDefault="00A111E5" w:rsidP="00A111E5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bookmarkStart w:id="1" w:name="_Hlk141785159"/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MUHD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F329A8D" w14:textId="77777777" w:rsidR="00A111E5" w:rsidRPr="002A3EE4" w:rsidRDefault="00A111E5" w:rsidP="00A11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bCs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311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35FD994" w14:textId="77777777" w:rsidR="00A111E5" w:rsidRPr="002A3EE4" w:rsidRDefault="00A111E5" w:rsidP="00A11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2A3EE4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Denetime Giriş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F2AF21C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D96F303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2F5A7EF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53860C1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EE4994A" w14:textId="77777777" w:rsidR="00A111E5" w:rsidRPr="002A3EE4" w:rsidRDefault="00A111E5" w:rsidP="00A111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bookmarkEnd w:id="1"/>
      <w:tr w:rsidR="00616BF9" w:rsidRPr="00106EF3" w14:paraId="7BE7576D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38C18EF" w14:textId="4463C579" w:rsidR="00616BF9" w:rsidRPr="002A3EE4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MUHD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0A54E95" w14:textId="33E4F9BD" w:rsidR="00616BF9" w:rsidRPr="002A3EE4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313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0C4967A" w14:textId="5134BC85" w:rsidR="00616BF9" w:rsidRPr="002A3EE4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Muhasebe Paket Programları 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0CD92F8" w14:textId="53588690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8C2D54" w14:textId="062F2BAA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1B3C550" w14:textId="5AAADB11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8A540B8" w14:textId="67A311DC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6B07E3A" w14:textId="75F11A55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616BF9" w:rsidRPr="00106EF3" w14:paraId="1E064E4B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EC493F" w14:textId="623DBCD6" w:rsidR="00616BF9" w:rsidRPr="002A3EE4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MUHD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9C2E96E" w14:textId="581DC452" w:rsidR="00616BF9" w:rsidRPr="002A3EE4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411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581D7E2" w14:textId="1A5A1734" w:rsidR="00616BF9" w:rsidRPr="00616BF9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İşletme Bütçeleri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143D869" w14:textId="3D8C20EC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2D20FC8" w14:textId="43D7C2E5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FB44B1E" w14:textId="475C97C5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2B2811D" w14:textId="46372C78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50FE664" w14:textId="32489444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>
              <w:rPr>
                <w:rFonts w:ascii="Gill Sans MT" w:hAnsi="Gill Sans MT"/>
                <w:bCs/>
                <w:color w:val="002060"/>
                <w:sz w:val="16"/>
                <w:szCs w:val="16"/>
              </w:rPr>
              <w:t>7</w:t>
            </w:r>
          </w:p>
        </w:tc>
      </w:tr>
      <w:tr w:rsidR="00616BF9" w:rsidRPr="00106EF3" w14:paraId="3C222990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4B5C584" w14:textId="236A8099" w:rsidR="00616BF9" w:rsidRPr="002A3EE4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UIS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C675D46" w14:textId="19969948" w:rsidR="00616BF9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102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723E3E" w14:textId="38FDDED4" w:rsidR="00616BF9" w:rsidRPr="00616BF9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Uluslararası </w:t>
            </w: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İlişkiler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DCA9515" w14:textId="39BF40DE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FC6282F" w14:textId="792859EA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0007FF3" w14:textId="1C0E5AF9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E393DE8" w14:textId="6DC4CAC3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08C2B4" w14:textId="59ACC2A2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>
              <w:rPr>
                <w:rFonts w:ascii="Gill Sans MT" w:hAnsi="Gill Sans MT"/>
                <w:bCs/>
                <w:color w:val="002060"/>
                <w:sz w:val="16"/>
                <w:szCs w:val="16"/>
              </w:rPr>
              <w:t>7</w:t>
            </w:r>
          </w:p>
        </w:tc>
      </w:tr>
      <w:tr w:rsidR="00B5566C" w:rsidRPr="00106EF3" w14:paraId="429EDCA3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DF7D085" w14:textId="48CC8739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07274D" w14:textId="607BB59D" w:rsidR="00616BF9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213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87B9C85" w14:textId="373E5224" w:rsidR="00616BF9" w:rsidRPr="002A3EE4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Lojistik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9309BB7" w14:textId="6860D621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8D2AFEC" w14:textId="660399A3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5B3AE8E" w14:textId="3329E067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93C2B72" w14:textId="68928F41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45B6E30" w14:textId="598EA786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B5566C" w:rsidRPr="00106EF3" w14:paraId="2D48A9F1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DAA35AF" w14:textId="79363544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5DA44FA" w14:textId="23032920" w:rsidR="00616BF9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214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19512D2" w14:textId="23D8745C" w:rsidR="00616BF9" w:rsidRPr="002A3EE4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Intermodal</w:t>
            </w:r>
            <w:proofErr w:type="spellEnd"/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 Taşımacılık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FFE09F" w14:textId="50BDA3A2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95927E7" w14:textId="163B6388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C5C913A" w14:textId="7F661E89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63C1C69" w14:textId="0BAE6E93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B1AC6C7" w14:textId="3DD4BA2B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B5566C" w:rsidRPr="00106EF3" w14:paraId="218E3AD3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A18A33F" w14:textId="5AB4FC0E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826239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E3BA7B7" w14:textId="7ED3DF66" w:rsidR="00616BF9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223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19DECAC" w14:textId="651FFA59" w:rsidR="00616BF9" w:rsidRPr="002A3EE4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Taşımacılık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28D707C" w14:textId="24F6E960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720EB0A" w14:textId="2F63D4FA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4E595A3" w14:textId="23EE5124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6AA3EC2" w14:textId="08AB8F26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C367E0C" w14:textId="389F59B4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B5566C" w:rsidRPr="00106EF3" w14:paraId="2EE66A74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166BB20" w14:textId="6C367F5F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826239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D25A4A7" w14:textId="77EECA0F" w:rsidR="00616BF9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315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82A4F0A" w14:textId="27B21693" w:rsidR="00616BF9" w:rsidRPr="002A3EE4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Satınalma</w:t>
            </w:r>
            <w:proofErr w:type="spellEnd"/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A273191" w14:textId="5441315F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CA52FC4" w14:textId="640FE153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8262C80" w14:textId="504428DC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B85EA1D" w14:textId="61E0557D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B733C8B" w14:textId="763C86E1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B5566C" w:rsidRPr="00106EF3" w14:paraId="40C3D3A4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89B8CC0" w14:textId="01C15AFF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826239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2737DAF" w14:textId="25F06057" w:rsidR="00616BF9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316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A99DE9" w14:textId="43279B16" w:rsidR="00616BF9" w:rsidRPr="002A3EE4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Envanter ve Depo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D1BA660" w14:textId="0B0F6A37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8CA633A" w14:textId="696A78D9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74D844F" w14:textId="34AB17DE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3D9952E" w14:textId="22BF5CDE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D3CCE52" w14:textId="225A737D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B5566C" w:rsidRPr="00106EF3" w14:paraId="26E9D9DA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F354F97" w14:textId="71CCA94C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826239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B3B2526" w14:textId="238634B2" w:rsidR="00616BF9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417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70D2615" w14:textId="30DED6BE" w:rsidR="00616BF9" w:rsidRPr="002A3EE4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Tedarik Zinciri Yönetimi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E7AB019" w14:textId="030D36CA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C278F7" w14:textId="2CFB9596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6A752F4" w14:textId="4AA669CB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C262F75" w14:textId="6D357A78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FF78D06" w14:textId="37A832BF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B5566C" w:rsidRPr="00106EF3" w14:paraId="5F7003B5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9891448" w14:textId="5387BF72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826239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ADBF5B6" w14:textId="7E857ABD" w:rsidR="00616BF9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418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6DFBCC" w14:textId="423B36EC" w:rsidR="00616BF9" w:rsidRPr="00616BF9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Kurye Taşımacılı</w:t>
            </w: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ğı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D6168D3" w14:textId="4AAFAB9E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CFF2479" w14:textId="5057AB42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26E3D0" w14:textId="4E51DB2B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5FE82B1" w14:textId="3551D272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FE8C23A" w14:textId="1F032061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4E5C4A" w:rsidRPr="00106EF3" w14:paraId="5D2ADFB2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F9ABD6D" w14:textId="12D1DD8A" w:rsidR="004E5C4A" w:rsidRPr="00826239" w:rsidRDefault="004E5C4A" w:rsidP="004E5C4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E61F057" w14:textId="3669B447" w:rsidR="004E5C4A" w:rsidRDefault="004E5C4A" w:rsidP="004E5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427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E4E0941" w14:textId="4535B4FA" w:rsidR="004E5C4A" w:rsidRPr="004E5C4A" w:rsidRDefault="004E5C4A" w:rsidP="004E5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Sürdürülebilir Lojistik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2C5DFAE" w14:textId="145BB9F0" w:rsidR="004E5C4A" w:rsidRPr="002A3EE4" w:rsidRDefault="004E5C4A" w:rsidP="004E5C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C22BA40" w14:textId="1DF8F8FE" w:rsidR="004E5C4A" w:rsidRPr="002A3EE4" w:rsidRDefault="004E5C4A" w:rsidP="004E5C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B501140" w14:textId="7374E2B7" w:rsidR="004E5C4A" w:rsidRPr="002A3EE4" w:rsidRDefault="004E5C4A" w:rsidP="004E5C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9B2B9AA" w14:textId="662A7A64" w:rsidR="004E5C4A" w:rsidRPr="002A3EE4" w:rsidRDefault="004E5C4A" w:rsidP="004E5C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8897A6F" w14:textId="06A64E89" w:rsidR="004E5C4A" w:rsidRPr="002A3EE4" w:rsidRDefault="004E5C4A" w:rsidP="004E5C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4E5C4A" w:rsidRPr="00106EF3" w14:paraId="4D2078FA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B40C574" w14:textId="296A1A91" w:rsidR="004E5C4A" w:rsidRPr="00826239" w:rsidRDefault="004E5C4A" w:rsidP="004E5C4A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EE3CAF4" w14:textId="4950B94E" w:rsidR="004E5C4A" w:rsidRDefault="004E5C4A" w:rsidP="004E5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428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EDEE59" w14:textId="1E84D8F7" w:rsidR="004E5C4A" w:rsidRPr="004E5C4A" w:rsidRDefault="004E5C4A" w:rsidP="004E5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Hava Kargo Taşımacılı</w:t>
            </w: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ğı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DDA1FA" w14:textId="351F8914" w:rsidR="004E5C4A" w:rsidRPr="002A3EE4" w:rsidRDefault="004E5C4A" w:rsidP="004E5C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69BBEE6" w14:textId="15DA9DA8" w:rsidR="004E5C4A" w:rsidRPr="002A3EE4" w:rsidRDefault="004E5C4A" w:rsidP="004E5C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FF7578B" w14:textId="7EDF0441" w:rsidR="004E5C4A" w:rsidRPr="002A3EE4" w:rsidRDefault="004E5C4A" w:rsidP="004E5C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EE64F1B" w14:textId="4CB323BB" w:rsidR="004E5C4A" w:rsidRPr="002A3EE4" w:rsidRDefault="004E5C4A" w:rsidP="004E5C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758FF5" w14:textId="0F6E88FD" w:rsidR="004E5C4A" w:rsidRPr="002A3EE4" w:rsidRDefault="004E5C4A" w:rsidP="004E5C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B5566C" w:rsidRPr="00106EF3" w14:paraId="5FF07E14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5EEF5FD" w14:textId="19C86C7B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826239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ULOJ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B5FCC9E" w14:textId="7033297D" w:rsidR="00616BF9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448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5399DD8" w14:textId="0261D10A" w:rsidR="00616BF9" w:rsidRPr="00616BF9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</w:pPr>
            <w:r w:rsidRPr="00616BF9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616BF9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nsani Yard</w:t>
            </w:r>
            <w:r w:rsidRPr="00616BF9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ı</w:t>
            </w:r>
            <w:r w:rsidRPr="00616BF9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m Lojisti</w:t>
            </w:r>
            <w:r w:rsidRPr="00616BF9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ğ</w:t>
            </w:r>
            <w:r w:rsidRPr="00616BF9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693624" w14:textId="55FDEF38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4EF8A5" w14:textId="09CF2A36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1A58531" w14:textId="6B931E8D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F38BEF" w14:textId="0607E543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B4C0F36" w14:textId="77F2ED50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4E5C4A" w:rsidRPr="00106EF3" w14:paraId="0D194B1C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7AFEB00" w14:textId="1B71F104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2D73B16" w14:textId="091B8AE9" w:rsidR="00616BF9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201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6029DE5" w14:textId="16A60C92" w:rsidR="00616BF9" w:rsidRPr="002A3EE4" w:rsidRDefault="00616BF9" w:rsidP="00616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Uluslararası Ticaretin Temelleri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D705167" w14:textId="3D871C2F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8EFB5F5" w14:textId="03511650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F24542A" w14:textId="58D1A95E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FBDB922" w14:textId="7E5B5EBA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C741A13" w14:textId="124E05C7" w:rsidR="00616BF9" w:rsidRPr="002A3EE4" w:rsidRDefault="00616BF9" w:rsidP="00616B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B5566C" w:rsidRPr="00106EF3" w14:paraId="5DDFF041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68A8C0" w14:textId="1F3072F0" w:rsidR="00616BF9" w:rsidRDefault="00616BF9" w:rsidP="00616BF9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11EADF5" w14:textId="02F477F3" w:rsidR="00616BF9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202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1047289" w14:textId="5217DC1E" w:rsidR="00616BF9" w:rsidRPr="002A3EE4" w:rsidRDefault="00616BF9" w:rsidP="00616B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Uluslararası Ticaret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2AAC624" w14:textId="56404EAD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C801AC9" w14:textId="7C172334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906457" w14:textId="1EAE725C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36636D8" w14:textId="2565FFA0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352E31F" w14:textId="550C6C8C" w:rsidR="00616BF9" w:rsidRPr="002A3EE4" w:rsidRDefault="00616BF9" w:rsidP="00616BF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3F424E0A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5327774" w14:textId="00EB9AE8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C1D813F" w14:textId="0F84D4B1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205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2F41B23" w14:textId="1E824AA9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Dış Ticarette Müzakere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9C1F1F7" w14:textId="008D291C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06C9249" w14:textId="426EBBAA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034B03F" w14:textId="2D222DD8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05A1D6F" w14:textId="1345888B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C27D5D0" w14:textId="6D940480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3847D9E8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F3D6F93" w14:textId="1B58F7DD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2EE2C9A" w14:textId="5A6C88B7" w:rsidR="00DF3AD8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303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631CD62" w14:textId="3BA8E02A" w:rsidR="00DF3AD8" w:rsidRPr="00616BF9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616BF9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 xml:space="preserve">thalat ve </w:t>
            </w:r>
            <w:r w:rsidRPr="00616BF9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616BF9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hracat Y</w:t>
            </w:r>
            <w:r w:rsidRPr="00616BF9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ö</w:t>
            </w:r>
            <w:r w:rsidRPr="00616BF9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netimi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FA126B4" w14:textId="58AD2561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456BC35" w14:textId="057FD102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7EF79F" w14:textId="1381FA3E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7EE7BB5" w14:textId="7C69DF0E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30CACA4" w14:textId="049F27AE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0E769000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28A3386" w14:textId="29393F9A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AE756A6" w14:textId="7A2F1C3E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304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7F3F646" w14:textId="1BABC60D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Dış Ticarette Kalite Standartları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53B9859" w14:textId="2D3F712B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A505BA8" w14:textId="75E55190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7D92742" w14:textId="7977046F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0C3BFAE" w14:textId="65F211BB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09D5299" w14:textId="129F1312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7C6EDFC3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A9F7924" w14:textId="7911FF34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2F73E8E" w14:textId="1B4F63BA" w:rsidR="00DF3AD8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306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227BDAE" w14:textId="5BFD7B6C" w:rsidR="00DF3AD8" w:rsidRPr="002A3EE4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Uluslararası Ticaret Stratejileri ve Örgütleri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9A48BDD" w14:textId="68C200F8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89653FD" w14:textId="75AC2439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A20B4F4" w14:textId="67F6A1C1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3CAB648" w14:textId="7BA85D79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2BFA021" w14:textId="0516EE89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687891C0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6D60F71" w14:textId="3AC937AF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D1B372B" w14:textId="47F17F83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308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82053A6" w14:textId="2F36560F" w:rsidR="00DF3AD8" w:rsidRPr="002A3EE4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E-Ticaret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B35D7DB" w14:textId="5BC9AFBF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BA6AA25" w14:textId="63681225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3DA597C" w14:textId="2A8CF487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AA7B042" w14:textId="7C8DA5C6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E218F04" w14:textId="611D88C0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256351C2" w14:textId="77777777" w:rsidTr="00616B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3FEFC17" w14:textId="21387AC4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819EF6D" w14:textId="16932805" w:rsidR="00DF3AD8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402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602DFD2" w14:textId="2198BCD7" w:rsidR="00DF3AD8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Dış Ticaret ve Sigorta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751501C" w14:textId="0F7251C0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57B0D52" w14:textId="2FB6E04F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CBB0A1D" w14:textId="15C7FAF6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E7FAFCE" w14:textId="33F3750D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8877A9" w14:textId="1DDE4AB8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019A87CD" w14:textId="77777777" w:rsidTr="00616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F548AC6" w14:textId="080C216D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95C8C6C" w14:textId="3BE4524A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403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E83DCF2" w14:textId="262F5012" w:rsidR="00DF3AD8" w:rsidRPr="00616BF9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</w:pPr>
            <w:r w:rsidRPr="00616BF9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 xml:space="preserve">Gümrük </w:t>
            </w:r>
            <w:r w:rsidRPr="00616BF9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tr-TR"/>
              </w:rPr>
              <w:t>İ</w:t>
            </w:r>
            <w:r w:rsidRPr="00616BF9">
              <w:rPr>
                <w:rFonts w:ascii="Gill Sans MT" w:eastAsia="Times New Roman" w:hAnsi="Gill Sans MT" w:cs="Gill Sans MT"/>
                <w:color w:val="002060"/>
                <w:sz w:val="16"/>
                <w:szCs w:val="16"/>
                <w:lang w:eastAsia="tr-TR"/>
              </w:rPr>
              <w:t>ş</w:t>
            </w:r>
            <w:r w:rsidRPr="00616BF9">
              <w:rPr>
                <w:rFonts w:ascii="Gill Sans MT" w:eastAsia="Times New Roman" w:hAnsi="Gill Sans MT" w:cs="Calibri"/>
                <w:color w:val="002060"/>
                <w:sz w:val="16"/>
                <w:szCs w:val="16"/>
                <w:lang w:eastAsia="tr-TR"/>
              </w:rPr>
              <w:t>lemleri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3BFF9A6" w14:textId="45141646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6D8FE97" w14:textId="2EA7642E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DABC3EB" w14:textId="66BB1000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187D8C7" w14:textId="3161C14B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3940BEF" w14:textId="0E41264D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20B0199A" w14:textId="77777777" w:rsidTr="00EF78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9A0B840" w14:textId="35C62411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306695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5C941F9" w14:textId="6BCF2FBD" w:rsidR="00DF3AD8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404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4F4B550" w14:textId="4351D176" w:rsidR="00DF3AD8" w:rsidRPr="00616BF9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Hedef Pazar Ekonomileri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ADC9F52" w14:textId="3C17FEC3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CD8DDCA" w14:textId="7F9565B6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6C14F6C" w14:textId="216C0662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110AF31" w14:textId="483D9C77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81D8CD1" w14:textId="7EA86A47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060DAC52" w14:textId="77777777" w:rsidTr="00EF7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B069CD0" w14:textId="0D6266B0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306695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7BA98D3" w14:textId="2CA94D5D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405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C85B881" w14:textId="1492847D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Dış Ticaret ve Şirketler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104359C" w14:textId="26B8DAE1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989682F" w14:textId="1CB1C3BB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6E83A0" w14:textId="6AAE962D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5BC85F0" w14:textId="46C433DC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C6B28EC" w14:textId="70064DE5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506C9878" w14:textId="77777777" w:rsidTr="00EF78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F1D4FE0" w14:textId="130A1E7E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306695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28E47B9" w14:textId="3E0EBDAD" w:rsidR="00DF3AD8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407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7626E15" w14:textId="233D6BF5" w:rsidR="00DF3AD8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Dış Ticaret ve Dünya Ekonomisi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625E85B" w14:textId="1240DA44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74FC4E7" w14:textId="5D02289C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A417D3B" w14:textId="36DCD492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D6DF375" w14:textId="50D3AE18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21C417" w14:textId="63CAAC61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2874A015" w14:textId="77777777" w:rsidTr="00EF78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6202748" w14:textId="0640963A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306695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A8FA843" w14:textId="1028E5F7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408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436C12C" w14:textId="1BF59A70" w:rsidR="00DF3AD8" w:rsidRDefault="00DF3AD8" w:rsidP="00DF3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Uluslararası Ticarette Güncel Konular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39D7C9E" w14:textId="7143E106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BC285C1" w14:textId="541C9093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091F41D" w14:textId="66E338BB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A4EBC73" w14:textId="36045C43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9A05F4B" w14:textId="6054599E" w:rsidR="00DF3AD8" w:rsidRPr="002A3EE4" w:rsidRDefault="00DF3AD8" w:rsidP="00DF3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  <w:tr w:rsidR="00DF3AD8" w:rsidRPr="00106EF3" w14:paraId="5B0B8807" w14:textId="77777777" w:rsidTr="00EF78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CC1D0B9" w14:textId="76CFE95D" w:rsidR="00DF3AD8" w:rsidRDefault="00DF3AD8" w:rsidP="00DF3AD8">
            <w:pP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 w:rsidRPr="00306695"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UTIC</w:t>
            </w:r>
          </w:p>
        </w:tc>
        <w:tc>
          <w:tcPr>
            <w:tcW w:w="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2711F61" w14:textId="771809F8" w:rsidR="00DF3AD8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b/>
                <w:color w:val="002060"/>
                <w:sz w:val="16"/>
                <w:szCs w:val="16"/>
                <w:lang w:eastAsia="tr-TR"/>
              </w:rPr>
              <w:t>410</w:t>
            </w:r>
          </w:p>
        </w:tc>
        <w:tc>
          <w:tcPr>
            <w:tcW w:w="34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8CD7B5F" w14:textId="08D112D4" w:rsidR="00DF3AD8" w:rsidRDefault="00DF3AD8" w:rsidP="00DF3A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</w:pPr>
            <w:r>
              <w:rPr>
                <w:rFonts w:ascii="Gill Sans MT" w:eastAsia="Times New Roman" w:hAnsi="Gill Sans MT" w:cs="Times New Roman"/>
                <w:color w:val="002060"/>
                <w:sz w:val="16"/>
                <w:szCs w:val="16"/>
                <w:lang w:eastAsia="tr-TR"/>
              </w:rPr>
              <w:t>Sinema ve Küresel Ticaret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E02A8A8" w14:textId="1EFEF617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70CF0E6" w14:textId="36339537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6828669" w14:textId="73F0360B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color w:val="00206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86B68B4" w14:textId="615646BF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B9C6CED" w14:textId="45E4E5E1" w:rsidR="00DF3AD8" w:rsidRPr="002A3EE4" w:rsidRDefault="00DF3AD8" w:rsidP="00DF3A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ill Sans MT" w:hAnsi="Gill Sans MT"/>
                <w:bCs/>
                <w:color w:val="002060"/>
                <w:sz w:val="16"/>
                <w:szCs w:val="16"/>
              </w:rPr>
            </w:pPr>
            <w:r w:rsidRPr="002A3EE4">
              <w:rPr>
                <w:rFonts w:ascii="Gill Sans MT" w:hAnsi="Gill Sans MT"/>
                <w:bCs/>
                <w:color w:val="002060"/>
                <w:sz w:val="16"/>
                <w:szCs w:val="16"/>
              </w:rPr>
              <w:t>6</w:t>
            </w:r>
          </w:p>
        </w:tc>
      </w:tr>
    </w:tbl>
    <w:p w14:paraId="7C121129" w14:textId="77777777" w:rsidR="00595F93" w:rsidRPr="00106EF3" w:rsidRDefault="00595F93" w:rsidP="00616BF9">
      <w:pPr>
        <w:spacing w:after="0" w:line="240" w:lineRule="auto"/>
        <w:rPr>
          <w:rFonts w:ascii="Gill Sans MT" w:hAnsi="Gill Sans MT" w:cs="Arial"/>
          <w:b/>
        </w:rPr>
      </w:pPr>
      <w:r w:rsidRPr="00106EF3">
        <w:rPr>
          <w:rFonts w:ascii="Gill Sans MT" w:hAnsi="Gill Sans MT" w:cs="Arial"/>
          <w:b/>
          <w:noProof/>
          <w:lang w:eastAsia="tr-TR"/>
        </w:rPr>
        <w:lastRenderedPageBreak/>
        <w:drawing>
          <wp:anchor distT="0" distB="0" distL="114300" distR="114300" simplePos="0" relativeHeight="251659264" behindDoc="0" locked="0" layoutInCell="1" allowOverlap="1" wp14:anchorId="4060FA79" wp14:editId="6375DBCE">
            <wp:simplePos x="0" y="0"/>
            <wp:positionH relativeFrom="column">
              <wp:posOffset>1797050</wp:posOffset>
            </wp:positionH>
            <wp:positionV relativeFrom="paragraph">
              <wp:posOffset>-480695</wp:posOffset>
            </wp:positionV>
            <wp:extent cx="2027555" cy="119062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rumsal-log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40"/>
                    <a:stretch/>
                  </pic:blipFill>
                  <pic:spPr bwMode="auto">
                    <a:xfrm>
                      <a:off x="0" y="0"/>
                      <a:ext cx="202755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94475" w14:textId="77777777" w:rsidR="00595F93" w:rsidRPr="00106EF3" w:rsidRDefault="00595F93" w:rsidP="00595F93">
      <w:pPr>
        <w:spacing w:after="0" w:line="240" w:lineRule="auto"/>
        <w:jc w:val="center"/>
        <w:rPr>
          <w:rFonts w:ascii="Gill Sans MT" w:hAnsi="Gill Sans MT" w:cs="Arial"/>
          <w:b/>
        </w:rPr>
      </w:pPr>
    </w:p>
    <w:p w14:paraId="3634325E" w14:textId="77777777" w:rsidR="00595F93" w:rsidRPr="00106EF3" w:rsidRDefault="00595F93" w:rsidP="00595F93">
      <w:pPr>
        <w:pStyle w:val="AralkYok"/>
        <w:jc w:val="center"/>
        <w:rPr>
          <w:rFonts w:ascii="Gill Sans MT" w:hAnsi="Gill Sans MT"/>
          <w:b/>
          <w:color w:val="002060"/>
          <w:sz w:val="28"/>
          <w:szCs w:val="28"/>
        </w:rPr>
      </w:pPr>
    </w:p>
    <w:p w14:paraId="0B7D0F47" w14:textId="77777777" w:rsidR="00595F93" w:rsidRPr="00106EF3" w:rsidRDefault="00595F93" w:rsidP="00595F93">
      <w:pPr>
        <w:pStyle w:val="AralkYok"/>
        <w:jc w:val="center"/>
        <w:rPr>
          <w:rFonts w:ascii="Gill Sans MT" w:hAnsi="Gill Sans MT"/>
          <w:b/>
          <w:color w:val="002060"/>
          <w:sz w:val="28"/>
          <w:szCs w:val="28"/>
        </w:rPr>
      </w:pPr>
    </w:p>
    <w:p w14:paraId="57BFC313" w14:textId="77777777" w:rsidR="00595F93" w:rsidRPr="00106EF3" w:rsidRDefault="00595F93" w:rsidP="00595F93">
      <w:pPr>
        <w:pStyle w:val="AralkYok"/>
        <w:jc w:val="center"/>
        <w:rPr>
          <w:rFonts w:ascii="Gill Sans MT" w:hAnsi="Gill Sans MT"/>
          <w:b/>
          <w:color w:val="002060"/>
          <w:sz w:val="28"/>
          <w:szCs w:val="28"/>
        </w:rPr>
      </w:pPr>
    </w:p>
    <w:p w14:paraId="72AB9727" w14:textId="77777777" w:rsidR="00595F93" w:rsidRPr="00106EF3" w:rsidRDefault="00595F93" w:rsidP="00595F93">
      <w:pPr>
        <w:pStyle w:val="AralkYok"/>
        <w:jc w:val="center"/>
        <w:rPr>
          <w:rFonts w:ascii="Arial" w:hAnsi="Arial" w:cs="Arial"/>
          <w:color w:val="002060"/>
          <w:sz w:val="28"/>
          <w:szCs w:val="28"/>
        </w:rPr>
      </w:pPr>
    </w:p>
    <w:p w14:paraId="3BD2988C" w14:textId="77777777" w:rsidR="00ED25E3" w:rsidRPr="00106EF3" w:rsidRDefault="00ED25E3" w:rsidP="00595F93">
      <w:pPr>
        <w:pStyle w:val="AralkYok"/>
        <w:jc w:val="center"/>
        <w:rPr>
          <w:rFonts w:ascii="Arial" w:hAnsi="Arial" w:cs="Arial"/>
          <w:color w:val="002060"/>
          <w:sz w:val="28"/>
          <w:szCs w:val="28"/>
        </w:rPr>
      </w:pPr>
    </w:p>
    <w:p w14:paraId="1933038F" w14:textId="77777777" w:rsidR="00595F93" w:rsidRPr="00D22468" w:rsidRDefault="00595F93" w:rsidP="00595F93">
      <w:pPr>
        <w:pStyle w:val="AralkYok"/>
        <w:jc w:val="center"/>
        <w:rPr>
          <w:rFonts w:ascii="Gill Sans MT" w:hAnsi="Gill Sans MT"/>
          <w:color w:val="1F497D" w:themeColor="text2"/>
          <w:sz w:val="28"/>
          <w:szCs w:val="28"/>
        </w:rPr>
      </w:pPr>
      <w:r w:rsidRPr="00D22468">
        <w:rPr>
          <w:rFonts w:ascii="Arial" w:hAnsi="Arial" w:cs="Arial"/>
          <w:color w:val="1F497D" w:themeColor="text2"/>
          <w:sz w:val="28"/>
          <w:szCs w:val="28"/>
        </w:rPr>
        <w:t>İ</w:t>
      </w:r>
      <w:r w:rsidRPr="00D22468">
        <w:rPr>
          <w:rFonts w:ascii="Gill Sans MT" w:hAnsi="Gill Sans MT" w:cs="Gill Sans MT"/>
          <w:color w:val="1F497D" w:themeColor="text2"/>
          <w:sz w:val="28"/>
          <w:szCs w:val="28"/>
        </w:rPr>
        <w:t>Ş</w:t>
      </w:r>
      <w:r w:rsidRPr="00D22468">
        <w:rPr>
          <w:rFonts w:ascii="Gill Sans MT" w:hAnsi="Gill Sans MT"/>
          <w:color w:val="1F497D" w:themeColor="text2"/>
          <w:sz w:val="28"/>
          <w:szCs w:val="28"/>
        </w:rPr>
        <w:t>LETME L</w:t>
      </w:r>
      <w:r w:rsidRPr="00D22468">
        <w:rPr>
          <w:rFonts w:ascii="Arial" w:hAnsi="Arial" w:cs="Arial"/>
          <w:color w:val="1F497D" w:themeColor="text2"/>
          <w:sz w:val="28"/>
          <w:szCs w:val="28"/>
        </w:rPr>
        <w:t>İ</w:t>
      </w:r>
      <w:r w:rsidRPr="00D22468">
        <w:rPr>
          <w:rFonts w:ascii="Gill Sans MT" w:hAnsi="Gill Sans MT"/>
          <w:color w:val="1F497D" w:themeColor="text2"/>
          <w:sz w:val="28"/>
          <w:szCs w:val="28"/>
        </w:rPr>
        <w:t>SANS PROGRAMI</w:t>
      </w:r>
    </w:p>
    <w:p w14:paraId="551C507A" w14:textId="77777777" w:rsidR="00595F93" w:rsidRPr="00D22468" w:rsidRDefault="00595F93" w:rsidP="00595F93">
      <w:pPr>
        <w:pStyle w:val="AralkYok"/>
        <w:jc w:val="center"/>
        <w:rPr>
          <w:rFonts w:ascii="Arial" w:hAnsi="Arial" w:cs="Arial"/>
          <w:color w:val="1F497D" w:themeColor="text2"/>
          <w:sz w:val="28"/>
          <w:szCs w:val="28"/>
        </w:rPr>
      </w:pPr>
      <w:r w:rsidRPr="00D22468">
        <w:rPr>
          <w:rFonts w:ascii="Gill Sans MT" w:hAnsi="Gill Sans MT"/>
          <w:color w:val="1F497D" w:themeColor="text2"/>
          <w:sz w:val="28"/>
          <w:szCs w:val="28"/>
        </w:rPr>
        <w:t xml:space="preserve">DERS </w:t>
      </w:r>
      <w:r w:rsidRPr="00D22468">
        <w:rPr>
          <w:rFonts w:ascii="Arial" w:hAnsi="Arial" w:cs="Arial"/>
          <w:color w:val="1F497D" w:themeColor="text2"/>
          <w:sz w:val="28"/>
          <w:szCs w:val="28"/>
        </w:rPr>
        <w:t>İ</w:t>
      </w:r>
      <w:r w:rsidRPr="00D22468">
        <w:rPr>
          <w:rFonts w:ascii="Gill Sans MT" w:hAnsi="Gill Sans MT" w:cs="Gill Sans MT"/>
          <w:color w:val="1F497D" w:themeColor="text2"/>
          <w:sz w:val="28"/>
          <w:szCs w:val="28"/>
        </w:rPr>
        <w:t>Ç</w:t>
      </w:r>
      <w:r w:rsidRPr="00D22468">
        <w:rPr>
          <w:rFonts w:ascii="Gill Sans MT" w:hAnsi="Gill Sans MT"/>
          <w:color w:val="1F497D" w:themeColor="text2"/>
          <w:sz w:val="28"/>
          <w:szCs w:val="28"/>
        </w:rPr>
        <w:t>ER</w:t>
      </w:r>
      <w:r w:rsidRPr="00D22468">
        <w:rPr>
          <w:rFonts w:ascii="Arial" w:hAnsi="Arial" w:cs="Arial"/>
          <w:color w:val="1F497D" w:themeColor="text2"/>
          <w:sz w:val="28"/>
          <w:szCs w:val="28"/>
        </w:rPr>
        <w:t>İ</w:t>
      </w:r>
      <w:r w:rsidRPr="00D22468">
        <w:rPr>
          <w:rFonts w:ascii="Gill Sans MT" w:hAnsi="Gill Sans MT"/>
          <w:color w:val="1F497D" w:themeColor="text2"/>
          <w:sz w:val="28"/>
          <w:szCs w:val="28"/>
        </w:rPr>
        <w:t>KLER</w:t>
      </w:r>
      <w:r w:rsidRPr="00D22468">
        <w:rPr>
          <w:rFonts w:ascii="Arial" w:hAnsi="Arial" w:cs="Arial"/>
          <w:color w:val="1F497D" w:themeColor="text2"/>
          <w:sz w:val="28"/>
          <w:szCs w:val="28"/>
        </w:rPr>
        <w:t>İ</w:t>
      </w:r>
    </w:p>
    <w:p w14:paraId="3A4835C2" w14:textId="77777777" w:rsidR="00595F93" w:rsidRPr="00106EF3" w:rsidRDefault="00595F93" w:rsidP="00595F93">
      <w:pPr>
        <w:pStyle w:val="AralkYok"/>
        <w:jc w:val="center"/>
        <w:rPr>
          <w:rFonts w:ascii="Gill Sans MT" w:hAnsi="Gill Sans MT"/>
          <w:color w:val="002060"/>
          <w:sz w:val="28"/>
          <w:szCs w:val="28"/>
        </w:rPr>
      </w:pPr>
    </w:p>
    <w:p w14:paraId="7F431A5B" w14:textId="77777777" w:rsidR="00595F93" w:rsidRPr="00106EF3" w:rsidRDefault="00595F93" w:rsidP="00595F93">
      <w:pPr>
        <w:pStyle w:val="AralkYok"/>
        <w:jc w:val="both"/>
        <w:rPr>
          <w:rFonts w:ascii="Gill Sans MT" w:hAnsi="Gill Sans MT"/>
          <w:b/>
          <w:color w:val="002060"/>
          <w:sz w:val="32"/>
        </w:rPr>
      </w:pPr>
    </w:p>
    <w:p w14:paraId="4C570ED1" w14:textId="77777777" w:rsidR="00595F93" w:rsidRPr="00106EF3" w:rsidRDefault="001255C7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CORE201 </w:t>
      </w:r>
      <w:proofErr w:type="spellStart"/>
      <w:r w:rsidRPr="00106EF3">
        <w:rPr>
          <w:rFonts w:ascii="Gill Sans MT" w:hAnsi="Gill Sans MT" w:cstheme="minorHAnsi"/>
          <w:b/>
          <w:color w:val="1F497D" w:themeColor="text2"/>
        </w:rPr>
        <w:t>Pre-Intermediate</w:t>
      </w:r>
      <w:proofErr w:type="spellEnd"/>
      <w:r w:rsidRPr="00106EF3">
        <w:rPr>
          <w:rFonts w:ascii="Gill Sans MT" w:hAnsi="Gill Sans MT" w:cstheme="minorHAnsi"/>
          <w:b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b/>
          <w:color w:val="1F497D" w:themeColor="text2"/>
        </w:rPr>
        <w:t>Academic</w:t>
      </w:r>
      <w:proofErr w:type="spellEnd"/>
      <w:r w:rsidRPr="00106EF3">
        <w:rPr>
          <w:rFonts w:ascii="Gill Sans MT" w:hAnsi="Gill Sans MT" w:cstheme="minorHAnsi"/>
          <w:b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b/>
          <w:color w:val="1F497D" w:themeColor="text2"/>
        </w:rPr>
        <w:t>Written</w:t>
      </w:r>
      <w:proofErr w:type="spellEnd"/>
      <w:r w:rsidR="00595F93" w:rsidRPr="00106EF3">
        <w:rPr>
          <w:rFonts w:ascii="Gill Sans MT" w:hAnsi="Gill Sans MT" w:cstheme="minorHAnsi"/>
          <w:b/>
          <w:color w:val="1F497D" w:themeColor="text2"/>
        </w:rPr>
        <w:t xml:space="preserve"> English (2-2-0-3-4)</w:t>
      </w:r>
    </w:p>
    <w:p w14:paraId="42E04835" w14:textId="77777777" w:rsidR="00595F93" w:rsidRPr="00106EF3" w:rsidRDefault="00595F93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Gill Sans MT" w:eastAsia="Calibri" w:hAnsi="Gill Sans MT"/>
          <w:color w:val="1F497D" w:themeColor="text2"/>
        </w:rPr>
        <w:t>Derse giriş; zamanlar; isim-fiil, mastar ve sıfat-fiil yapıları; sıfatlar ve zarflar; ilgi ve di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er cümlecikler; yardımcı fiiller ve kavramları; pasif yapılar; dolaylı anlatım; koşullu yapılar; koşullu yapıların varyasyonları; paragraf geliştirme; taslak yazımı; betimsel paragraf yazımı; eşanlamlıları kullanma; kıyaslama ve karşılaştırma yapmak için geçişler; öbek eylemler.</w:t>
      </w:r>
    </w:p>
    <w:p w14:paraId="313F02C1" w14:textId="77777777" w:rsidR="00595F93" w:rsidRPr="00106EF3" w:rsidRDefault="00595F93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</w:p>
    <w:p w14:paraId="5959765C" w14:textId="77777777" w:rsidR="00205BDF" w:rsidRPr="00106EF3" w:rsidRDefault="00205BDF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CORE2</w:t>
      </w:r>
      <w:r w:rsidR="00477BE2" w:rsidRPr="00106EF3">
        <w:rPr>
          <w:rFonts w:ascii="Gill Sans MT" w:hAnsi="Gill Sans MT" w:cstheme="minorHAnsi"/>
          <w:b/>
          <w:color w:val="1F497D" w:themeColor="text2"/>
        </w:rPr>
        <w:t>0</w:t>
      </w:r>
      <w:r w:rsidR="00D7786A" w:rsidRPr="00106EF3">
        <w:rPr>
          <w:rFonts w:ascii="Gill Sans MT" w:hAnsi="Gill Sans MT" w:cstheme="minorHAnsi"/>
          <w:b/>
          <w:color w:val="1F497D" w:themeColor="text2"/>
        </w:rPr>
        <w:t>2</w:t>
      </w:r>
      <w:r w:rsidRPr="00106EF3">
        <w:rPr>
          <w:rFonts w:ascii="Gill Sans MT" w:hAnsi="Gill Sans MT" w:cstheme="minorHAnsi"/>
          <w:b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b/>
          <w:color w:val="1F497D" w:themeColor="text2"/>
        </w:rPr>
        <w:t>Pre-Intermediate</w:t>
      </w:r>
      <w:proofErr w:type="spellEnd"/>
      <w:r w:rsidRPr="00106EF3">
        <w:rPr>
          <w:rFonts w:ascii="Gill Sans MT" w:hAnsi="Gill Sans MT" w:cstheme="minorHAnsi"/>
          <w:b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b/>
          <w:color w:val="1F497D" w:themeColor="text2"/>
        </w:rPr>
        <w:t>Academic</w:t>
      </w:r>
      <w:proofErr w:type="spellEnd"/>
      <w:r w:rsidRPr="00106EF3">
        <w:rPr>
          <w:rFonts w:ascii="Gill Sans MT" w:hAnsi="Gill Sans MT" w:cstheme="minorHAnsi"/>
          <w:b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b/>
          <w:color w:val="1F497D" w:themeColor="text2"/>
        </w:rPr>
        <w:t>Spoken</w:t>
      </w:r>
      <w:proofErr w:type="spellEnd"/>
      <w:r w:rsidRPr="00106EF3">
        <w:rPr>
          <w:rFonts w:ascii="Gill Sans MT" w:hAnsi="Gill Sans MT" w:cstheme="minorHAnsi"/>
          <w:b/>
          <w:color w:val="1F497D" w:themeColor="text2"/>
        </w:rPr>
        <w:t xml:space="preserve"> English (2-2-0-3-4)</w:t>
      </w:r>
    </w:p>
    <w:p w14:paraId="581E95DD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Gill Sans MT" w:eastAsia="Calibri" w:hAnsi="Gill Sans MT"/>
          <w:color w:val="1F497D" w:themeColor="text2"/>
        </w:rPr>
        <w:t xml:space="preserve">Okuma geliştirme için ileri seviye alıştırmalar;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dinleme;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yazma ve sözlü sunum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becerileri;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tanımları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eşleştirme;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yeni terimleri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tanımlama;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kelime da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arc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n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 geni</w:t>
      </w:r>
      <w:r w:rsidRPr="00106EF3">
        <w:rPr>
          <w:rFonts w:ascii="Gill Sans MT" w:eastAsia="Calibri" w:hAnsi="Gill Sans MT" w:cs="Gill Sans MT"/>
          <w:color w:val="1F497D" w:themeColor="text2"/>
        </w:rPr>
        <w:t>ş</w:t>
      </w:r>
      <w:r w:rsidRPr="00106EF3">
        <w:rPr>
          <w:rFonts w:ascii="Gill Sans MT" w:eastAsia="Calibri" w:hAnsi="Gill Sans MT"/>
          <w:color w:val="1F497D" w:themeColor="text2"/>
        </w:rPr>
        <w:t>letmek i</w:t>
      </w:r>
      <w:r w:rsidRPr="00106EF3">
        <w:rPr>
          <w:rFonts w:ascii="Gill Sans MT" w:eastAsia="Calibri" w:hAnsi="Gill Sans MT" w:cs="Gill Sans MT"/>
          <w:color w:val="1F497D" w:themeColor="text2"/>
        </w:rPr>
        <w:t>ç</w:t>
      </w:r>
      <w:r w:rsidRPr="00106EF3">
        <w:rPr>
          <w:rFonts w:ascii="Gill Sans MT" w:eastAsia="Calibri" w:hAnsi="Gill Sans MT"/>
          <w:color w:val="1F497D" w:themeColor="text2"/>
        </w:rPr>
        <w:t>in isimlerin birlikte kullan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mlar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n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 </w:t>
      </w:r>
      <w:r w:rsidRPr="00106EF3">
        <w:rPr>
          <w:rFonts w:ascii="Gill Sans MT" w:eastAsia="Calibri" w:hAnsi="Gill Sans MT" w:cs="Gill Sans MT"/>
          <w:color w:val="1F497D" w:themeColor="text2"/>
        </w:rPr>
        <w:t>ö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renme; c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 xml:space="preserve">mle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d</w:t>
      </w:r>
      <w:r w:rsidRPr="00106EF3">
        <w:rPr>
          <w:rFonts w:ascii="Gill Sans MT" w:eastAsia="Calibri" w:hAnsi="Gill Sans MT" w:cs="Gill Sans MT"/>
          <w:color w:val="1F497D" w:themeColor="text2"/>
        </w:rPr>
        <w:t>üşü</w:t>
      </w:r>
      <w:r w:rsidRPr="00106EF3">
        <w:rPr>
          <w:rFonts w:ascii="Gill Sans MT" w:eastAsia="Calibri" w:hAnsi="Gill Sans MT"/>
          <w:color w:val="1F497D" w:themeColor="text2"/>
        </w:rPr>
        <w:t>kl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>kleri;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kar</w:t>
      </w:r>
      <w:r w:rsidRPr="00106EF3">
        <w:rPr>
          <w:rFonts w:ascii="Gill Sans MT" w:eastAsia="Calibri" w:hAnsi="Gill Sans MT" w:cs="Gill Sans MT"/>
          <w:color w:val="1F497D" w:themeColor="text2"/>
        </w:rPr>
        <w:t>şı</w:t>
      </w:r>
      <w:r w:rsidRPr="00106EF3">
        <w:rPr>
          <w:rFonts w:ascii="Gill Sans MT" w:eastAsia="Calibri" w:hAnsi="Gill Sans MT"/>
          <w:color w:val="1F497D" w:themeColor="text2"/>
        </w:rPr>
        <w:t>t-sav ile d</w:t>
      </w:r>
      <w:r w:rsidRPr="00106EF3">
        <w:rPr>
          <w:rFonts w:ascii="Gill Sans MT" w:eastAsia="Calibri" w:hAnsi="Gill Sans MT" w:cs="Gill Sans MT"/>
          <w:color w:val="1F497D" w:themeColor="text2"/>
        </w:rPr>
        <w:t>üşü</w:t>
      </w:r>
      <w:r w:rsidRPr="00106EF3">
        <w:rPr>
          <w:rFonts w:ascii="Gill Sans MT" w:eastAsia="Calibri" w:hAnsi="Gill Sans MT"/>
          <w:color w:val="1F497D" w:themeColor="text2"/>
        </w:rPr>
        <w:t xml:space="preserve">nce makalesi yazma; yeni kelimelerin anlamını tahmin etmek için önekleri kullanma; neden ve sonuç makalesi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yazma;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“çünkü/-den dolayı/-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dı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zaman</w:t>
      </w:r>
      <w:r w:rsidRPr="00106EF3">
        <w:rPr>
          <w:rFonts w:ascii="Gill Sans MT" w:eastAsia="Calibri" w:hAnsi="Gill Sans MT" w:cs="Gill Sans MT"/>
          <w:color w:val="1F497D" w:themeColor="text2"/>
        </w:rPr>
        <w:t>”</w:t>
      </w:r>
      <w:r w:rsidRPr="00106EF3">
        <w:rPr>
          <w:rFonts w:ascii="Gill Sans MT" w:eastAsia="Calibri" w:hAnsi="Gill Sans MT"/>
          <w:color w:val="1F497D" w:themeColor="text2"/>
        </w:rPr>
        <w:t xml:space="preserve"> ile kompleks c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 xml:space="preserve">mleler; problem </w:t>
      </w:r>
      <w:r w:rsidRPr="00106EF3">
        <w:rPr>
          <w:rFonts w:ascii="Gill Sans MT" w:eastAsia="Calibri" w:hAnsi="Gill Sans MT" w:cs="Gill Sans MT"/>
          <w:color w:val="1F497D" w:themeColor="text2"/>
        </w:rPr>
        <w:t>çö</w:t>
      </w:r>
      <w:r w:rsidRPr="00106EF3">
        <w:rPr>
          <w:rFonts w:ascii="Gill Sans MT" w:eastAsia="Calibri" w:hAnsi="Gill Sans MT"/>
          <w:color w:val="1F497D" w:themeColor="text2"/>
        </w:rPr>
        <w:t>z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>m makalesi ve tez c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 xml:space="preserve">mleleri yazma; edilgen </w:t>
      </w:r>
      <w:r w:rsidRPr="00106EF3">
        <w:rPr>
          <w:rFonts w:ascii="Gill Sans MT" w:eastAsia="Calibri" w:hAnsi="Gill Sans MT" w:cs="Gill Sans MT"/>
          <w:color w:val="1F497D" w:themeColor="text2"/>
        </w:rPr>
        <w:t>ç</w:t>
      </w:r>
      <w:r w:rsidRPr="00106EF3">
        <w:rPr>
          <w:rFonts w:ascii="Gill Sans MT" w:eastAsia="Calibri" w:hAnsi="Gill Sans MT"/>
          <w:color w:val="1F497D" w:themeColor="text2"/>
        </w:rPr>
        <w:t>at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.</w:t>
      </w:r>
    </w:p>
    <w:p w14:paraId="28683573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40D74169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TRD101 Türk Dili I (2-0-0-2-2)</w:t>
      </w:r>
    </w:p>
    <w:p w14:paraId="1CF541AC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Gill Sans MT" w:eastAsia="Calibri" w:hAnsi="Gill Sans MT"/>
          <w:color w:val="1F497D" w:themeColor="text2"/>
        </w:rPr>
        <w:t xml:space="preserve">Yazım kuralları; ses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bilgisi;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anlambilim;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cümle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yapısı;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dil;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Türkçe hakkında genel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bilgiler;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Türk dilinin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tarihi;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Türk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alfabesi;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Türk alfabesindeki sesli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harfler;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Türkçe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telaffuz;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ünlü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 xml:space="preserve">uyumu; 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ço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 xml:space="preserve">ul son ekler;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>rk</w:t>
      </w:r>
      <w:r w:rsidRPr="00106EF3">
        <w:rPr>
          <w:rFonts w:ascii="Gill Sans MT" w:eastAsia="Calibri" w:hAnsi="Gill Sans MT" w:cs="Gill Sans MT"/>
          <w:color w:val="1F497D" w:themeColor="text2"/>
        </w:rPr>
        <w:t>ç</w:t>
      </w:r>
      <w:r w:rsidRPr="00106EF3">
        <w:rPr>
          <w:rFonts w:ascii="Gill Sans MT" w:eastAsia="Calibri" w:hAnsi="Gill Sans MT"/>
          <w:color w:val="1F497D" w:themeColor="text2"/>
        </w:rPr>
        <w:t>e</w:t>
      </w:r>
      <w:r w:rsidRPr="00106EF3">
        <w:rPr>
          <w:rFonts w:ascii="Gill Sans MT" w:eastAsia="Calibri" w:hAnsi="Gill Sans MT" w:cs="Gill Sans MT"/>
          <w:color w:val="1F497D" w:themeColor="text2"/>
        </w:rPr>
        <w:t>’</w:t>
      </w:r>
      <w:r w:rsidRPr="00106EF3">
        <w:rPr>
          <w:rFonts w:ascii="Gill Sans MT" w:eastAsia="Calibri" w:hAnsi="Gill Sans MT"/>
          <w:color w:val="1F497D" w:themeColor="text2"/>
        </w:rPr>
        <w:t>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r w:rsidRPr="00106EF3">
        <w:rPr>
          <w:rFonts w:ascii="Gill Sans MT" w:eastAsia="Calibri" w:hAnsi="Gill Sans MT" w:cs="Gill Sans MT"/>
          <w:color w:val="1F497D" w:themeColor="text2"/>
        </w:rPr>
        <w:t>ş</w:t>
      </w:r>
      <w:r w:rsidRPr="00106EF3">
        <w:rPr>
          <w:rFonts w:ascii="Gill Sans MT" w:eastAsia="Calibri" w:hAnsi="Gill Sans MT"/>
          <w:color w:val="1F497D" w:themeColor="text2"/>
        </w:rPr>
        <w:t>ah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s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zamirleri;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>rk</w:t>
      </w:r>
      <w:r w:rsidRPr="00106EF3">
        <w:rPr>
          <w:rFonts w:ascii="Gill Sans MT" w:eastAsia="Calibri" w:hAnsi="Gill Sans MT" w:cs="Gill Sans MT"/>
          <w:color w:val="1F497D" w:themeColor="text2"/>
        </w:rPr>
        <w:t>ç</w:t>
      </w:r>
      <w:r w:rsidRPr="00106EF3">
        <w:rPr>
          <w:rFonts w:ascii="Gill Sans MT" w:eastAsia="Calibri" w:hAnsi="Gill Sans MT"/>
          <w:color w:val="1F497D" w:themeColor="text2"/>
        </w:rPr>
        <w:t>e</w:t>
      </w:r>
      <w:r w:rsidRPr="00106EF3">
        <w:rPr>
          <w:rFonts w:ascii="Gill Sans MT" w:eastAsia="Calibri" w:hAnsi="Gill Sans MT" w:cs="Gill Sans MT"/>
          <w:color w:val="1F497D" w:themeColor="text2"/>
        </w:rPr>
        <w:t>’</w:t>
      </w:r>
      <w:r w:rsidRPr="00106EF3">
        <w:rPr>
          <w:rFonts w:ascii="Gill Sans MT" w:eastAsia="Calibri" w:hAnsi="Gill Sans MT"/>
          <w:color w:val="1F497D" w:themeColor="text2"/>
        </w:rPr>
        <w:t>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soru son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ekleri;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soru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cümleleri;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sıra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sayılar;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sıfatlar ve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zıtları;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Türkçe’deki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temel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filler;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şimdiki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zaman;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şimdiki zaman son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eki;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duygular;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tepkiler.</w:t>
      </w:r>
    </w:p>
    <w:p w14:paraId="07E525E0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7CEAB34D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bCs/>
          <w:color w:val="1F497D" w:themeColor="text2"/>
        </w:rPr>
      </w:pPr>
      <w:r w:rsidRPr="00106EF3">
        <w:rPr>
          <w:rFonts w:ascii="Gill Sans MT" w:hAnsi="Gill Sans MT" w:cstheme="minorHAnsi"/>
          <w:b/>
          <w:bCs/>
          <w:color w:val="1F497D" w:themeColor="text2"/>
        </w:rPr>
        <w:t>TRD102 Türk Dili II (2-0-0-2-2)</w:t>
      </w:r>
    </w:p>
    <w:p w14:paraId="52ED8243" w14:textId="531D281D" w:rsidR="00595F93" w:rsidRPr="00106EF3" w:rsidRDefault="00595F93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Gill Sans MT" w:eastAsia="Calibri" w:hAnsi="Gill Sans MT"/>
          <w:color w:val="1F497D" w:themeColor="text2"/>
        </w:rPr>
        <w:t xml:space="preserve">Dil aileleri; şive ve lehçeler; sözlü ve yazılı ifadeler; Türkçe hakkında genel bilgiler; Türk dilinin tarihi;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iyelik zamirleri; Türkçe sesli uyumu;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iyelik takıları;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ünsüz seslendirilmesi;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şimdiki zaman;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emir kipi;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Türkçe’de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zaman zarfları; ba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la</w:t>
      </w:r>
      <w:r w:rsidRPr="00106EF3">
        <w:rPr>
          <w:rFonts w:ascii="Gill Sans MT" w:eastAsia="Calibri" w:hAnsi="Gill Sans MT" w:cs="Gill Sans MT"/>
          <w:color w:val="1F497D" w:themeColor="text2"/>
        </w:rPr>
        <w:t>ç</w:t>
      </w:r>
      <w:r w:rsidRPr="00106EF3">
        <w:rPr>
          <w:rFonts w:ascii="Gill Sans MT" w:eastAsia="Calibri" w:hAnsi="Gill Sans MT"/>
          <w:color w:val="1F497D" w:themeColor="text2"/>
        </w:rPr>
        <w:t>lar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 kar</w:t>
      </w:r>
      <w:r w:rsidRPr="00106EF3">
        <w:rPr>
          <w:rFonts w:ascii="Gill Sans MT" w:eastAsia="Calibri" w:hAnsi="Gill Sans MT" w:cs="Gill Sans MT"/>
          <w:color w:val="1F497D" w:themeColor="text2"/>
        </w:rPr>
        <w:t>şı</w:t>
      </w:r>
      <w:r w:rsidRPr="00106EF3">
        <w:rPr>
          <w:rFonts w:ascii="Gill Sans MT" w:eastAsia="Calibri" w:hAnsi="Gill Sans MT"/>
          <w:color w:val="1F497D" w:themeColor="text2"/>
        </w:rPr>
        <w:t>la</w:t>
      </w:r>
      <w:r w:rsidRPr="00106EF3">
        <w:rPr>
          <w:rFonts w:ascii="Gill Sans MT" w:eastAsia="Calibri" w:hAnsi="Gill Sans MT" w:cs="Gill Sans MT"/>
          <w:color w:val="1F497D" w:themeColor="text2"/>
        </w:rPr>
        <w:t>ş</w:t>
      </w:r>
      <w:r w:rsidRPr="00106EF3">
        <w:rPr>
          <w:rFonts w:ascii="Gill Sans MT" w:eastAsia="Calibri" w:hAnsi="Gill Sans MT"/>
          <w:color w:val="1F497D" w:themeColor="text2"/>
        </w:rPr>
        <w:t>t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rma.</w:t>
      </w:r>
    </w:p>
    <w:p w14:paraId="7CAB36C1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4F6071F7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ATA101 Atatürk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 xml:space="preserve">lkeleri ve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>nk</w:t>
      </w:r>
      <w:r w:rsidRPr="00106EF3">
        <w:rPr>
          <w:rFonts w:ascii="Gill Sans MT" w:hAnsi="Gill Sans MT" w:cs="Gill Sans MT"/>
          <w:b/>
          <w:color w:val="1F497D" w:themeColor="text2"/>
        </w:rPr>
        <w:t>ı</w:t>
      </w:r>
      <w:r w:rsidRPr="00106EF3">
        <w:rPr>
          <w:rFonts w:ascii="Gill Sans MT" w:hAnsi="Gill Sans MT" w:cstheme="minorHAnsi"/>
          <w:b/>
          <w:color w:val="1F497D" w:themeColor="text2"/>
        </w:rPr>
        <w:t>lap Tarihi I (2-0-0-2-2)</w:t>
      </w:r>
    </w:p>
    <w:p w14:paraId="4200E147" w14:textId="2098CA69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eastAsia="Calibri" w:hAnsi="Gill Sans MT"/>
          <w:color w:val="1F497D" w:themeColor="text2"/>
        </w:rPr>
        <w:t>Devrimin amacı ve ba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lant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l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 konular; Osmanl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 </w:t>
      </w:r>
      <w:r w:rsidRPr="00106EF3">
        <w:rPr>
          <w:rFonts w:ascii="Calibri" w:eastAsia="Calibri" w:hAnsi="Calibri" w:cs="Calibri"/>
          <w:color w:val="1F497D" w:themeColor="text2"/>
        </w:rPr>
        <w:t>İ</w:t>
      </w:r>
      <w:r w:rsidRPr="00106EF3">
        <w:rPr>
          <w:rFonts w:ascii="Gill Sans MT" w:eastAsia="Calibri" w:hAnsi="Gill Sans MT"/>
          <w:color w:val="1F497D" w:themeColor="text2"/>
        </w:rPr>
        <w:t>mparatorlu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u</w:t>
      </w:r>
      <w:r w:rsidRPr="00106EF3">
        <w:rPr>
          <w:rFonts w:ascii="Gill Sans MT" w:eastAsia="Calibri" w:hAnsi="Gill Sans MT" w:cs="Gill Sans MT"/>
          <w:color w:val="1F497D" w:themeColor="text2"/>
        </w:rPr>
        <w:t>’</w:t>
      </w:r>
      <w:r w:rsidRPr="00106EF3">
        <w:rPr>
          <w:rFonts w:ascii="Gill Sans MT" w:eastAsia="Calibri" w:hAnsi="Gill Sans MT"/>
          <w:color w:val="1F497D" w:themeColor="text2"/>
        </w:rPr>
        <w:t>nun gerileme ve y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k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lmas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; Birinci D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>nya Sava</w:t>
      </w:r>
      <w:r w:rsidRPr="00106EF3">
        <w:rPr>
          <w:rFonts w:ascii="Gill Sans MT" w:eastAsia="Calibri" w:hAnsi="Gill Sans MT" w:cs="Gill Sans MT"/>
          <w:color w:val="1F497D" w:themeColor="text2"/>
        </w:rPr>
        <w:t>şı</w:t>
      </w:r>
      <w:r w:rsidRPr="00106EF3">
        <w:rPr>
          <w:rFonts w:ascii="Gill Sans MT" w:eastAsia="Calibri" w:hAnsi="Gill Sans MT"/>
          <w:color w:val="1F497D" w:themeColor="text2"/>
        </w:rPr>
        <w:t>; Mondros ve Sevr anla</w:t>
      </w:r>
      <w:r w:rsidRPr="00106EF3">
        <w:rPr>
          <w:rFonts w:ascii="Gill Sans MT" w:eastAsia="Calibri" w:hAnsi="Gill Sans MT" w:cs="Gill Sans MT"/>
          <w:color w:val="1F497D" w:themeColor="text2"/>
        </w:rPr>
        <w:t>ş</w:t>
      </w:r>
      <w:r w:rsidRPr="00106EF3">
        <w:rPr>
          <w:rFonts w:ascii="Gill Sans MT" w:eastAsia="Calibri" w:hAnsi="Gill Sans MT"/>
          <w:color w:val="1F497D" w:themeColor="text2"/>
        </w:rPr>
        <w:t>malar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; Mustafa Kemal ve Kurtuluş Savaşı’nın örgütlenmesi; Osmanlı Meclisi ve Misak-ı Milli </w:t>
      </w:r>
      <w:proofErr w:type="spellStart"/>
      <w:r w:rsidRPr="00106EF3">
        <w:rPr>
          <w:rFonts w:ascii="Gill Sans MT" w:eastAsia="Calibri" w:hAnsi="Gill Sans MT"/>
          <w:color w:val="1F497D" w:themeColor="text2"/>
        </w:rPr>
        <w:t>Sınırları’nın</w:t>
      </w:r>
      <w:proofErr w:type="spellEnd"/>
      <w:r w:rsidRPr="00106EF3">
        <w:rPr>
          <w:rFonts w:ascii="Gill Sans MT" w:eastAsia="Calibri" w:hAnsi="Gill Sans MT"/>
          <w:color w:val="1F497D" w:themeColor="text2"/>
        </w:rPr>
        <w:t xml:space="preserve"> ilanı; TBMM’nin kuruluşu.</w:t>
      </w:r>
    </w:p>
    <w:p w14:paraId="36CF44C0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488D3910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ATA102 Atatürk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 xml:space="preserve">lkeleri ve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>nk</w:t>
      </w:r>
      <w:r w:rsidRPr="00106EF3">
        <w:rPr>
          <w:rFonts w:ascii="Gill Sans MT" w:hAnsi="Gill Sans MT" w:cs="Gill Sans MT"/>
          <w:b/>
          <w:color w:val="1F497D" w:themeColor="text2"/>
        </w:rPr>
        <w:t>ı</w:t>
      </w:r>
      <w:r w:rsidRPr="00106EF3">
        <w:rPr>
          <w:rFonts w:ascii="Gill Sans MT" w:hAnsi="Gill Sans MT" w:cstheme="minorHAnsi"/>
          <w:b/>
          <w:color w:val="1F497D" w:themeColor="text2"/>
        </w:rPr>
        <w:t>lap Tarihi II (2-0-0-2-2)</w:t>
      </w:r>
    </w:p>
    <w:p w14:paraId="6CD3074E" w14:textId="77777777" w:rsidR="00595F93" w:rsidRPr="00106EF3" w:rsidRDefault="00595F93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Gill Sans MT" w:eastAsia="Calibri" w:hAnsi="Gill Sans MT"/>
          <w:color w:val="1F497D" w:themeColor="text2"/>
        </w:rPr>
        <w:t>Kurtuluş Savaşı; do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u ve bat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 cepheleri; Mudanya Anla</w:t>
      </w:r>
      <w:r w:rsidRPr="00106EF3">
        <w:rPr>
          <w:rFonts w:ascii="Gill Sans MT" w:eastAsia="Calibri" w:hAnsi="Gill Sans MT" w:cs="Gill Sans MT"/>
          <w:color w:val="1F497D" w:themeColor="text2"/>
        </w:rPr>
        <w:t>ş</w:t>
      </w:r>
      <w:r w:rsidRPr="00106EF3">
        <w:rPr>
          <w:rFonts w:ascii="Gill Sans MT" w:eastAsia="Calibri" w:hAnsi="Gill Sans MT"/>
          <w:color w:val="1F497D" w:themeColor="text2"/>
        </w:rPr>
        <w:t>mas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 ve saltanat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n sona ermesi; Lozan Barış Konferansı ve cumhuriyetin kuruluşu; yeni cumhuriyet; muhalefet; e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itim ve k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>lt</w:t>
      </w:r>
      <w:r w:rsidRPr="00106EF3">
        <w:rPr>
          <w:rFonts w:ascii="Gill Sans MT" w:eastAsia="Calibri" w:hAnsi="Gill Sans MT" w:cs="Gill Sans MT"/>
          <w:color w:val="1F497D" w:themeColor="text2"/>
        </w:rPr>
        <w:t>ü</w:t>
      </w:r>
      <w:r w:rsidRPr="00106EF3">
        <w:rPr>
          <w:rFonts w:ascii="Gill Sans MT" w:eastAsia="Calibri" w:hAnsi="Gill Sans MT"/>
          <w:color w:val="1F497D" w:themeColor="text2"/>
        </w:rPr>
        <w:t xml:space="preserve">rde yenilikler; Musul sorunu; </w:t>
      </w:r>
      <w:r w:rsidRPr="00106EF3">
        <w:rPr>
          <w:rFonts w:ascii="Gill Sans MT" w:eastAsia="Calibri" w:hAnsi="Gill Sans MT" w:cs="Gill Sans MT"/>
          <w:color w:val="1F497D" w:themeColor="text2"/>
        </w:rPr>
        <w:t>ç</w:t>
      </w:r>
      <w:r w:rsidRPr="00106EF3">
        <w:rPr>
          <w:rFonts w:ascii="Gill Sans MT" w:eastAsia="Calibri" w:hAnsi="Gill Sans MT"/>
          <w:color w:val="1F497D" w:themeColor="text2"/>
        </w:rPr>
        <w:t>ok partili sistem denemeleri; Serbest Cumhuriyet F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rkas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.</w:t>
      </w:r>
    </w:p>
    <w:p w14:paraId="76CC3C22" w14:textId="77777777" w:rsidR="00595F93" w:rsidRPr="00106EF3" w:rsidRDefault="00595F93" w:rsidP="003074B5">
      <w:pPr>
        <w:pStyle w:val="AralkYok"/>
        <w:jc w:val="both"/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</w:pPr>
    </w:p>
    <w:p w14:paraId="142BEDD9" w14:textId="77777777" w:rsidR="00595F93" w:rsidRPr="00106EF3" w:rsidRDefault="002638DA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EKO11</w:t>
      </w:r>
      <w:r w:rsidR="00595F93"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1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 xml:space="preserve"> Ekonominin Temelleri I</w:t>
      </w:r>
      <w:r w:rsidR="00595F93"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 xml:space="preserve"> (3-0-0-3-7)</w:t>
      </w:r>
    </w:p>
    <w:p w14:paraId="74505D4B" w14:textId="77777777" w:rsidR="00595F93" w:rsidRPr="00106EF3" w:rsidRDefault="002638DA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Gill Sans MT" w:eastAsia="Calibri" w:hAnsi="Gill Sans MT"/>
          <w:color w:val="1F497D" w:themeColor="text2"/>
        </w:rPr>
        <w:t>Ekonomik faaliyetler hayatimizin her yönünü kapsamaktadır. Ekonomide özellikle giriş düzeyinde, tanıtılması gereken rasyonel ekonomik oyuncuların modeller çerçevesinde nasıl davrandı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d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r. Dolay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s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yla bu dersin analitik d</w:t>
      </w:r>
      <w:r w:rsidRPr="00106EF3">
        <w:rPr>
          <w:rFonts w:ascii="Gill Sans MT" w:eastAsia="Calibri" w:hAnsi="Gill Sans MT" w:cs="Gill Sans MT"/>
          <w:color w:val="1F497D" w:themeColor="text2"/>
        </w:rPr>
        <w:t>üşü</w:t>
      </w:r>
      <w:r w:rsidRPr="00106EF3">
        <w:rPr>
          <w:rFonts w:ascii="Gill Sans MT" w:eastAsia="Calibri" w:hAnsi="Gill Sans MT"/>
          <w:color w:val="1F497D" w:themeColor="text2"/>
        </w:rPr>
        <w:t>nce bi</w:t>
      </w:r>
      <w:r w:rsidRPr="00106EF3">
        <w:rPr>
          <w:rFonts w:ascii="Gill Sans MT" w:eastAsia="Calibri" w:hAnsi="Gill Sans MT" w:cs="Gill Sans MT"/>
          <w:color w:val="1F497D" w:themeColor="text2"/>
        </w:rPr>
        <w:t>ç</w:t>
      </w:r>
      <w:r w:rsidRPr="00106EF3">
        <w:rPr>
          <w:rFonts w:ascii="Gill Sans MT" w:eastAsia="Calibri" w:hAnsi="Gill Sans MT"/>
          <w:color w:val="1F497D" w:themeColor="text2"/>
        </w:rPr>
        <w:t>imi tan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t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lmakta ve </w:t>
      </w:r>
      <w:r w:rsidRPr="00106EF3">
        <w:rPr>
          <w:rFonts w:ascii="Gill Sans MT" w:eastAsia="Calibri" w:hAnsi="Gill Sans MT" w:cs="Gill Sans MT"/>
          <w:color w:val="1F497D" w:themeColor="text2"/>
        </w:rPr>
        <w:t>ö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retilmektedir. Gerçek hayatta yasadı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m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z ekonomik olaylar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n modeller </w:t>
      </w:r>
      <w:r w:rsidRPr="00106EF3">
        <w:rPr>
          <w:rFonts w:ascii="Gill Sans MT" w:eastAsia="Calibri" w:hAnsi="Gill Sans MT" w:cs="Gill Sans MT"/>
          <w:color w:val="1F497D" w:themeColor="text2"/>
        </w:rPr>
        <w:t>ç</w:t>
      </w:r>
      <w:r w:rsidRPr="00106EF3">
        <w:rPr>
          <w:rFonts w:ascii="Gill Sans MT" w:eastAsia="Calibri" w:hAnsi="Gill Sans MT"/>
          <w:color w:val="1F497D" w:themeColor="text2"/>
        </w:rPr>
        <w:t>er</w:t>
      </w:r>
      <w:r w:rsidRPr="00106EF3">
        <w:rPr>
          <w:rFonts w:ascii="Gill Sans MT" w:eastAsia="Calibri" w:hAnsi="Gill Sans MT" w:cs="Gill Sans MT"/>
          <w:color w:val="1F497D" w:themeColor="text2"/>
        </w:rPr>
        <w:t>ç</w:t>
      </w:r>
      <w:r w:rsidRPr="00106EF3">
        <w:rPr>
          <w:rFonts w:ascii="Gill Sans MT" w:eastAsia="Calibri" w:hAnsi="Gill Sans MT"/>
          <w:color w:val="1F497D" w:themeColor="text2"/>
        </w:rPr>
        <w:t>evesinde birey kararlar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, tekil firma ve tekil piyasa kararlar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 ile nas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l anla</w:t>
      </w:r>
      <w:r w:rsidRPr="00106EF3">
        <w:rPr>
          <w:rFonts w:ascii="Gill Sans MT" w:eastAsia="Calibri" w:hAnsi="Gill Sans MT" w:cs="Gill Sans MT"/>
          <w:color w:val="1F497D" w:themeColor="text2"/>
        </w:rPr>
        <w:t>şı</w:t>
      </w:r>
      <w:r w:rsidRPr="00106EF3">
        <w:rPr>
          <w:rFonts w:ascii="Gill Sans MT" w:eastAsia="Calibri" w:hAnsi="Gill Sans MT"/>
          <w:color w:val="1F497D" w:themeColor="text2"/>
        </w:rPr>
        <w:t>lmas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 gerekti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i ve incelenmesi gerekti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i anlat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 xml:space="preserve">lmakta ve </w:t>
      </w:r>
      <w:r w:rsidRPr="00106EF3">
        <w:rPr>
          <w:rFonts w:ascii="Gill Sans MT" w:eastAsia="Calibri" w:hAnsi="Gill Sans MT" w:cs="Gill Sans MT"/>
          <w:color w:val="1F497D" w:themeColor="text2"/>
        </w:rPr>
        <w:t>ö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renilmesi sa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lanmaktad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r.</w:t>
      </w:r>
    </w:p>
    <w:p w14:paraId="4A1800AE" w14:textId="77777777" w:rsidR="002638DA" w:rsidRPr="00106EF3" w:rsidRDefault="002638DA" w:rsidP="003074B5">
      <w:pPr>
        <w:pStyle w:val="AralkYok"/>
        <w:jc w:val="both"/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</w:pPr>
    </w:p>
    <w:p w14:paraId="15DEE58F" w14:textId="77777777" w:rsidR="00595F93" w:rsidRPr="00106EF3" w:rsidRDefault="008C487D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EKO11</w:t>
      </w:r>
      <w:r w:rsidR="00595F93"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 xml:space="preserve">2 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Ekonominin Temelleri II (</w:t>
      </w:r>
      <w:r w:rsidR="00595F93"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3-0-0-3-7)</w:t>
      </w:r>
    </w:p>
    <w:p w14:paraId="23196A54" w14:textId="77777777" w:rsidR="00595F93" w:rsidRPr="00106EF3" w:rsidRDefault="00DE5603" w:rsidP="003074B5">
      <w:pPr>
        <w:pStyle w:val="AralkYok"/>
        <w:jc w:val="both"/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</w:pP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Bu ders ö</w:t>
      </w:r>
      <w:r w:rsidRPr="00106EF3">
        <w:rPr>
          <w:rFonts w:ascii="Calibri" w:eastAsia="Times New Roman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rencilere temel makroekonomik kavramların temel düzeyde bilgi ve anlayışı kazandırmayı amaçlamaktadır. Dönem boyunca, en önemli makroekonomik gösterge ile başlayarak- kişi başına düşen GSYH (ortalama yaşam standartlarının en yaygın kullanılan vekili olan) ö</w:t>
      </w:r>
      <w:r w:rsidRPr="00106EF3">
        <w:rPr>
          <w:rFonts w:ascii="Calibri" w:eastAsia="Times New Roman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renciler, nominal / gerçek ekonomik de</w:t>
      </w:r>
      <w:r w:rsidRPr="00106EF3">
        <w:rPr>
          <w:rFonts w:ascii="Calibri" w:eastAsia="Times New Roman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 xml:space="preserve">kenlerden, ekonomik rollerden fiyat endekslerine kadar 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e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itli ana kavramlara a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ina olacaklard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r. Enflasyon, i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sizlik, k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sa vadeli ekonomik dalgalanmalar ve d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ng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sel para ve maliye politikalar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. Kavram hem soyut hem de gerçek yaşam ba</w:t>
      </w:r>
      <w:r w:rsidRPr="00106EF3">
        <w:rPr>
          <w:rFonts w:ascii="Calibri" w:eastAsia="Times New Roman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lamlar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nda tan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t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lacak, daha sonra temel matematiksel modeller ba</w:t>
      </w:r>
      <w:r w:rsidRPr="00106EF3">
        <w:rPr>
          <w:rFonts w:ascii="Calibri" w:eastAsia="Times New Roman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lam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nda kullan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lacak ve nihayet ger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ek hayattaki ekonomik olaylar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 xml:space="preserve"> a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çı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klamak i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in kullan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lacakt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r.</w:t>
      </w:r>
    </w:p>
    <w:p w14:paraId="2110E804" w14:textId="77777777" w:rsidR="00DE5603" w:rsidRPr="00106EF3" w:rsidRDefault="00DE5603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</w:p>
    <w:p w14:paraId="20A1B094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KYP001 Kariyer ve Yaşam Programı (0-3-0-1-3)</w:t>
      </w:r>
    </w:p>
    <w:p w14:paraId="75FFF069" w14:textId="2D90172A" w:rsidR="00595F93" w:rsidRPr="00106EF3" w:rsidRDefault="00595F93" w:rsidP="003074B5">
      <w:pPr>
        <w:pStyle w:val="AralkYok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Calibri" w:hAnsi="Gill Sans MT"/>
          <w:color w:val="1F497D" w:themeColor="text2"/>
        </w:rPr>
        <w:t xml:space="preserve">Mesleki ve kişisel gelişim: seminerler; sosyal, sportif ve kültürel aktiviteler; üniversite yaşantısının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dinamikleri;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mezuniyet sonrası iş hayatına hazırlanmak için yapılması gerekenler; amaçları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belirleme;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geliştirilmesi gereken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beceriler;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kişisel vizyon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yaratma;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bir amacı gerçekleştirmek için harekete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geçme;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üniversite ö</w:t>
      </w:r>
      <w:r w:rsidRPr="00106EF3">
        <w:rPr>
          <w:rFonts w:ascii="Calibri" w:eastAsia="Calibri" w:hAnsi="Calibri" w:cs="Calibri"/>
          <w:color w:val="1F497D" w:themeColor="text2"/>
        </w:rPr>
        <w:t>ğ</w:t>
      </w:r>
      <w:r w:rsidRPr="00106EF3">
        <w:rPr>
          <w:rFonts w:ascii="Gill Sans MT" w:eastAsia="Calibri" w:hAnsi="Gill Sans MT"/>
          <w:color w:val="1F497D" w:themeColor="text2"/>
        </w:rPr>
        <w:t>rencisi olarak ki</w:t>
      </w:r>
      <w:r w:rsidRPr="00106EF3">
        <w:rPr>
          <w:rFonts w:ascii="Gill Sans MT" w:eastAsia="Calibri" w:hAnsi="Gill Sans MT" w:cs="Gill Sans MT"/>
          <w:color w:val="1F497D" w:themeColor="text2"/>
        </w:rPr>
        <w:t>ş</w:t>
      </w:r>
      <w:r w:rsidRPr="00106EF3">
        <w:rPr>
          <w:rFonts w:ascii="Gill Sans MT" w:eastAsia="Calibri" w:hAnsi="Gill Sans MT"/>
          <w:color w:val="1F497D" w:themeColor="text2"/>
        </w:rPr>
        <w:t xml:space="preserve">isel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imaj;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</w:t>
      </w:r>
      <w:proofErr w:type="gramStart"/>
      <w:r w:rsidRPr="00106EF3">
        <w:rPr>
          <w:rFonts w:ascii="Gill Sans MT" w:eastAsia="Calibri" w:hAnsi="Gill Sans MT"/>
          <w:color w:val="1F497D" w:themeColor="text2"/>
        </w:rPr>
        <w:t>iletişim;</w:t>
      </w:r>
      <w:proofErr w:type="gramEnd"/>
      <w:r w:rsidRPr="00106EF3">
        <w:rPr>
          <w:rFonts w:ascii="Gill Sans MT" w:eastAsia="Calibri" w:hAnsi="Gill Sans MT"/>
          <w:color w:val="1F497D" w:themeColor="text2"/>
        </w:rPr>
        <w:t xml:space="preserve"> stres yönetimi.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</w:p>
    <w:p w14:paraId="76B6D365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5ED8AF38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ISLT101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>letmeye Giri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 xml:space="preserve"> (3-0-0-3-7)</w:t>
      </w:r>
    </w:p>
    <w:p w14:paraId="39C6D5FB" w14:textId="77777777" w:rsidR="00595F93" w:rsidRPr="00106EF3" w:rsidRDefault="00595F93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Calibri" w:eastAsia="Calibri" w:hAnsi="Calibri" w:cs="Calibri"/>
          <w:color w:val="1F497D" w:themeColor="text2"/>
        </w:rPr>
        <w:t>İ</w:t>
      </w:r>
      <w:r w:rsidRPr="00106EF3">
        <w:rPr>
          <w:rFonts w:ascii="Gill Sans MT" w:eastAsia="Calibri" w:hAnsi="Gill Sans MT" w:cs="Gill Sans MT"/>
          <w:color w:val="1F497D" w:themeColor="text2"/>
        </w:rPr>
        <w:t>ş</w:t>
      </w:r>
      <w:r w:rsidRPr="00106EF3">
        <w:rPr>
          <w:rFonts w:ascii="Gill Sans MT" w:eastAsia="Calibri" w:hAnsi="Gill Sans MT"/>
          <w:color w:val="1F497D" w:themeColor="text2"/>
        </w:rPr>
        <w:t>letmenin tan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m</w:t>
      </w:r>
      <w:r w:rsidRPr="00106EF3">
        <w:rPr>
          <w:rFonts w:ascii="Gill Sans MT" w:eastAsia="Calibri" w:hAnsi="Gill Sans MT" w:cs="Gill Sans MT"/>
          <w:color w:val="1F497D" w:themeColor="text2"/>
        </w:rPr>
        <w:t>ı</w:t>
      </w:r>
      <w:r w:rsidRPr="00106EF3">
        <w:rPr>
          <w:rFonts w:ascii="Gill Sans MT" w:eastAsia="Calibri" w:hAnsi="Gill Sans MT"/>
          <w:color w:val="1F497D" w:themeColor="text2"/>
        </w:rPr>
        <w:t>; işletme fonksiyonları; iş birimi oluşturma; küresel pazarlarda işletme; işletmede genel yönetim; işletmede insan kaynakları yönetimi; işletmede muhasebe ve finansal uygulamalar; işletmede operasyonlar yönetimi; işletmede pazarlama yönetimi; işletme ve ekonomi; işletmede sosyal sorumluluk, etik ve hukuk; işletmede güncel konular.</w:t>
      </w:r>
    </w:p>
    <w:p w14:paraId="1C0BC179" w14:textId="77777777" w:rsidR="00595F93" w:rsidRPr="00106EF3" w:rsidRDefault="00595F93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</w:p>
    <w:p w14:paraId="0A09F6C8" w14:textId="71DCE98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>ISLT10</w:t>
      </w:r>
      <w:r w:rsidR="00931006">
        <w:rPr>
          <w:rFonts w:ascii="Gill Sans MT" w:eastAsia="Times New Roman" w:hAnsi="Gill Sans MT" w:cstheme="minorHAnsi"/>
          <w:b/>
          <w:color w:val="1F497D" w:themeColor="text2"/>
        </w:rPr>
        <w:t>2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 Yönetim ve Organizasyon </w:t>
      </w:r>
      <w:r w:rsidRPr="00106EF3">
        <w:rPr>
          <w:rFonts w:ascii="Gill Sans MT" w:hAnsi="Gill Sans MT" w:cstheme="minorHAnsi"/>
          <w:b/>
          <w:color w:val="1F497D" w:themeColor="text2"/>
        </w:rPr>
        <w:t>(3-0-0-3-</w:t>
      </w:r>
      <w:r w:rsidR="00626AB9" w:rsidRPr="00106EF3">
        <w:rPr>
          <w:rFonts w:ascii="Gill Sans MT" w:hAnsi="Gill Sans MT" w:cstheme="minorHAnsi"/>
          <w:b/>
          <w:color w:val="1F497D" w:themeColor="text2"/>
        </w:rPr>
        <w:t>8</w:t>
      </w:r>
      <w:r w:rsidRPr="00106EF3">
        <w:rPr>
          <w:rFonts w:ascii="Gill Sans MT" w:hAnsi="Gill Sans MT" w:cstheme="minorHAnsi"/>
          <w:b/>
          <w:color w:val="1F497D" w:themeColor="text2"/>
        </w:rPr>
        <w:t>)</w:t>
      </w:r>
    </w:p>
    <w:p w14:paraId="3B4D167F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Yönetim ve organizasyonda temel kavramlar, modeller ve teoriler; yönetimsel düşüncenin evrimi; yönetimin planlama, organize etme, yönetme ve kontrol etme fonksiyonları; organizasyon yapısı ve tasarımı; organizasyonda iç sistemler; organizasyon ve çevresi; organizasyon uyumu; organizasyon kültürü; organizasyon performansı; sosyal sorumluluk ve etik; yönetimsel karar verme; liderlik teorileri ve uygulamaları. </w:t>
      </w:r>
    </w:p>
    <w:p w14:paraId="1764D6B0" w14:textId="77777777" w:rsidR="00595F93" w:rsidRPr="00106EF3" w:rsidRDefault="00595F93" w:rsidP="003074B5">
      <w:pPr>
        <w:shd w:val="clear" w:color="auto" w:fill="FFFFFF"/>
        <w:spacing w:after="0" w:line="240" w:lineRule="auto"/>
        <w:jc w:val="both"/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</w:pPr>
    </w:p>
    <w:p w14:paraId="128CDB88" w14:textId="77777777" w:rsidR="00595F93" w:rsidRPr="00106EF3" w:rsidRDefault="00595F93" w:rsidP="003074B5">
      <w:pPr>
        <w:shd w:val="clear" w:color="auto" w:fill="FFFFFF"/>
        <w:spacing w:after="0" w:line="240" w:lineRule="auto"/>
        <w:jc w:val="both"/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</w:pP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ISLT1</w:t>
      </w:r>
      <w:r w:rsidR="00626AB9"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79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 xml:space="preserve"> </w:t>
      </w:r>
      <w:r w:rsidRPr="00106EF3">
        <w:rPr>
          <w:rFonts w:ascii="Calibri" w:eastAsia="Times New Roman" w:hAnsi="Calibri" w:cs="Calibri"/>
          <w:b/>
          <w:bCs/>
          <w:color w:val="1F497D" w:themeColor="text2"/>
          <w:shd w:val="clear" w:color="auto" w:fill="FFFFFF"/>
        </w:rPr>
        <w:t>İ</w:t>
      </w:r>
      <w:r w:rsidRPr="00106EF3">
        <w:rPr>
          <w:rFonts w:ascii="Gill Sans MT" w:eastAsia="Times New Roman" w:hAnsi="Gill Sans MT" w:cs="Gill Sans MT"/>
          <w:b/>
          <w:bCs/>
          <w:color w:val="1F497D" w:themeColor="text2"/>
          <w:shd w:val="clear" w:color="auto" w:fill="FFFFFF"/>
        </w:rPr>
        <w:t>ş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letme Matemati</w:t>
      </w:r>
      <w:r w:rsidRPr="00106EF3">
        <w:rPr>
          <w:rFonts w:ascii="Calibri" w:eastAsia="Times New Roman" w:hAnsi="Calibri" w:cs="Calibri"/>
          <w:b/>
          <w:bCs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i (</w:t>
      </w:r>
      <w:r w:rsidR="00626AB9"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4</w:t>
      </w:r>
      <w:r w:rsidR="008E51DE"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-0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-0-</w:t>
      </w:r>
      <w:r w:rsidR="00626AB9"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4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-8)</w:t>
      </w:r>
    </w:p>
    <w:p w14:paraId="40CEAFB9" w14:textId="77777777" w:rsidR="00595F93" w:rsidRPr="00106EF3" w:rsidRDefault="00595F93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  <w:r w:rsidRPr="00106EF3">
        <w:rPr>
          <w:rFonts w:ascii="Gill Sans MT" w:eastAsia="Calibri" w:hAnsi="Gill Sans MT"/>
          <w:color w:val="1F497D" w:themeColor="text2"/>
        </w:rPr>
        <w:t>Birinci ve ikinci derece denklemler ve eşitsizlikler; koordinatların grafikleri; fonksiyon kavramı; fonksiyonların uygulamaları; üstel ve logaritmik fonksiyonlar ve uygulamaları; limit ve süreklilik; diferansiyel; logaritmik ve üstel fonksiyonların türevleri; kısmi türevler; Lagrange çarpanı; integral; belirli integral.</w:t>
      </w:r>
    </w:p>
    <w:p w14:paraId="54381257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06246E0C" w14:textId="77777777" w:rsidR="00595F93" w:rsidRPr="00106EF3" w:rsidRDefault="00595F93" w:rsidP="003074B5">
      <w:pPr>
        <w:shd w:val="clear" w:color="auto" w:fill="FFFFFF"/>
        <w:spacing w:after="0" w:line="240" w:lineRule="auto"/>
        <w:jc w:val="both"/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</w:pP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 xml:space="preserve">ISLT182 Uygulamalı </w:t>
      </w:r>
      <w:r w:rsidRPr="00106EF3">
        <w:rPr>
          <w:rFonts w:ascii="Calibri" w:eastAsia="Times New Roman" w:hAnsi="Calibri" w:cs="Calibri"/>
          <w:b/>
          <w:bCs/>
          <w:color w:val="1F497D" w:themeColor="text2"/>
          <w:shd w:val="clear" w:color="auto" w:fill="FFFFFF"/>
        </w:rPr>
        <w:t>İ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statistik (</w:t>
      </w:r>
      <w:r w:rsidR="008E51DE"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3-0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-0-3-8)</w:t>
      </w:r>
    </w:p>
    <w:p w14:paraId="3E9E7F0D" w14:textId="2099EAE0" w:rsidR="00595F93" w:rsidRPr="00106EF3" w:rsidRDefault="00595F93" w:rsidP="003074B5">
      <w:pPr>
        <w:spacing w:after="0" w:line="240" w:lineRule="auto"/>
        <w:jc w:val="both"/>
        <w:rPr>
          <w:rFonts w:ascii="Gill Sans MT" w:hAnsi="Gill Sans MT"/>
          <w:color w:val="1F497D" w:themeColor="text2"/>
          <w:shd w:val="clear" w:color="auto" w:fill="FFFFFF"/>
        </w:rPr>
      </w:pPr>
      <w:r w:rsidRPr="00106EF3">
        <w:rPr>
          <w:rFonts w:ascii="Gill Sans MT" w:hAnsi="Gill Sans MT"/>
          <w:color w:val="1F497D" w:themeColor="text2"/>
          <w:shd w:val="clear" w:color="auto" w:fill="FFFFFF"/>
        </w:rPr>
        <w:t>Merkezi e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ilim 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ö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çü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leri (ortalama, medyan, mod, de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i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ken aral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); da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m 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ö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çü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leri (varyans, standart sapma); histogram, diyagram ve 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ç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izelgeler, 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ö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rneklem ve anak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tlenin ay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rt</w:t>
      </w:r>
      <w:r w:rsidR="00106EF3">
        <w:rPr>
          <w:rFonts w:ascii="Gill Sans MT" w:hAnsi="Gill Sans MT"/>
          <w:color w:val="1F497D" w:themeColor="text2"/>
          <w:shd w:val="clear" w:color="auto" w:fill="FFFFFF"/>
        </w:rPr>
        <w:t xml:space="preserve"> 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edilmesi; olas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k; perm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tasyon; kombinasyon; olas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k kurallar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; iki de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i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kenli olas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k; ortak olas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k; ko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ullu olas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k; </w:t>
      </w:r>
      <w:proofErr w:type="spellStart"/>
      <w:r w:rsidRPr="00106EF3">
        <w:rPr>
          <w:rFonts w:ascii="Gill Sans MT" w:hAnsi="Gill Sans MT"/>
          <w:color w:val="1F497D" w:themeColor="text2"/>
          <w:shd w:val="clear" w:color="auto" w:fill="FFFFFF"/>
        </w:rPr>
        <w:t>Bayes</w:t>
      </w:r>
      <w:proofErr w:type="spellEnd"/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 kuram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; kesikli ve s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rekli </w:t>
      </w:r>
      <w:proofErr w:type="spellStart"/>
      <w:r w:rsidRPr="00106EF3">
        <w:rPr>
          <w:rFonts w:ascii="Gill Sans MT" w:hAnsi="Gill Sans MT"/>
          <w:color w:val="1F497D" w:themeColor="text2"/>
          <w:shd w:val="clear" w:color="auto" w:fill="FFFFFF"/>
        </w:rPr>
        <w:t>rassal</w:t>
      </w:r>
      <w:proofErr w:type="spellEnd"/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 de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i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kenler ve olas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k da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mlar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 (binom, </w:t>
      </w:r>
      <w:proofErr w:type="spellStart"/>
      <w:r w:rsidRPr="00106EF3">
        <w:rPr>
          <w:rFonts w:ascii="Gill Sans MT" w:hAnsi="Gill Sans MT"/>
          <w:color w:val="1F497D" w:themeColor="text2"/>
          <w:shd w:val="clear" w:color="auto" w:fill="FFFFFF"/>
        </w:rPr>
        <w:t>poisson</w:t>
      </w:r>
      <w:proofErr w:type="spellEnd"/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, normal ve 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stel da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m); beklenen de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er; 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ö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rnekleme ve 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ö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rnekleme da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mlar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 (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ö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rneklem ortalamas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 ve 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ö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rneklem oranının örnekleme da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m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); nokta tahmini; g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ven aral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; hipotez testi (z, t, F ve Ki-kare da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l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m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), do</w:t>
      </w:r>
      <w:r w:rsidRPr="00106EF3">
        <w:rPr>
          <w:rFonts w:ascii="Calibri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rusal korelasyon; anak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 xml:space="preserve">tle ve 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ö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rneklem korelasyon katsay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s</w:t>
      </w:r>
      <w:r w:rsidRPr="00106EF3">
        <w:rPr>
          <w:rFonts w:ascii="Gill Sans MT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hAnsi="Gill Sans MT"/>
          <w:color w:val="1F497D" w:themeColor="text2"/>
          <w:shd w:val="clear" w:color="auto" w:fill="FFFFFF"/>
        </w:rPr>
        <w:t>.</w:t>
      </w:r>
    </w:p>
    <w:p w14:paraId="617CF481" w14:textId="77777777" w:rsidR="00595F93" w:rsidRPr="00106EF3" w:rsidRDefault="00595F93" w:rsidP="003074B5">
      <w:pPr>
        <w:pStyle w:val="AralkYok"/>
        <w:jc w:val="both"/>
        <w:rPr>
          <w:rFonts w:ascii="Gill Sans MT" w:eastAsia="Calibri" w:hAnsi="Gill Sans MT"/>
          <w:color w:val="1F497D" w:themeColor="text2"/>
        </w:rPr>
      </w:pPr>
    </w:p>
    <w:p w14:paraId="11BCF074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bookmarkStart w:id="2" w:name="_Hlk141777345"/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ISLT201 Örgütsel Davranış </w:t>
      </w:r>
      <w:r w:rsidRPr="00106EF3">
        <w:rPr>
          <w:rFonts w:ascii="Gill Sans MT" w:hAnsi="Gill Sans MT" w:cstheme="minorHAnsi"/>
          <w:b/>
          <w:color w:val="1F497D" w:themeColor="text2"/>
        </w:rPr>
        <w:t>(3-0-0-3-6)</w:t>
      </w:r>
    </w:p>
    <w:p w14:paraId="186141B9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Örgütsel davranışın tanımı; çeşitlilik ve kültürel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erler;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etik;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kişilik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tutumlar;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tutumlar ve iş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tatmini;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duygular ve ruh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hali;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algı ve bireysel karar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verme;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motivasyon kavramları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uygulamaları;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grup davranışının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temelleri;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iş takımlarını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anlamak;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iletişim;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liderlik;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güç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politika;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çatışma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uzlaşma;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organizasyon yapısının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temelleri;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örgütsel kültür, insan kaynakları politikaları ve uygulamaları; örgütsel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 ve stres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netimi. </w:t>
      </w:r>
    </w:p>
    <w:bookmarkEnd w:id="2"/>
    <w:p w14:paraId="662316CB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6B2E599D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ISLT202 </w:t>
      </w:r>
      <w:r w:rsidRPr="00106EF3">
        <w:rPr>
          <w:rFonts w:ascii="Calibri" w:eastAsia="Times New Roman" w:hAnsi="Calibri" w:cs="Calibri"/>
          <w:b/>
          <w:color w:val="1F497D" w:themeColor="text2"/>
        </w:rPr>
        <w:t>İ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>nsan Kaynaklar</w:t>
      </w:r>
      <w:r w:rsidRPr="00106EF3">
        <w:rPr>
          <w:rFonts w:ascii="Gill Sans MT" w:eastAsia="Times New Roman" w:hAnsi="Gill Sans MT" w:cs="Gill Sans MT"/>
          <w:b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 Y</w:t>
      </w:r>
      <w:r w:rsidRPr="00106EF3">
        <w:rPr>
          <w:rFonts w:ascii="Gill Sans MT" w:eastAsia="Times New Roman" w:hAnsi="Gill Sans MT" w:cs="Gill Sans MT"/>
          <w:b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netimi </w:t>
      </w:r>
      <w:r w:rsidRPr="00106EF3">
        <w:rPr>
          <w:rFonts w:ascii="Gill Sans MT" w:hAnsi="Gill Sans MT" w:cstheme="minorHAnsi"/>
          <w:b/>
          <w:color w:val="1F497D" w:themeColor="text2"/>
        </w:rPr>
        <w:t>(3-0-0-3-6)</w:t>
      </w:r>
    </w:p>
    <w:p w14:paraId="6C30BD24" w14:textId="465AEDDC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Calibri" w:eastAsia="Times New Roman" w:hAnsi="Calibri" w:cs="Calibri"/>
          <w:color w:val="1F497D" w:themeColor="text2"/>
        </w:rPr>
        <w:t>İ</w:t>
      </w:r>
      <w:r w:rsidRPr="00106EF3">
        <w:rPr>
          <w:rFonts w:ascii="Gill Sans MT" w:eastAsia="Times New Roman" w:hAnsi="Gill Sans MT" w:cstheme="minorHAnsi"/>
          <w:color w:val="1F497D" w:themeColor="text2"/>
        </w:rPr>
        <w:t>nsan kaynaklar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netiminin tan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 temel kavramlar; firmada insan kayna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 stratejik rol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; insan kaynaklar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netiminin 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nemli fonksiyonlar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 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r w:rsidR="00106EF3" w:rsidRPr="00106EF3">
        <w:rPr>
          <w:rFonts w:ascii="Gill Sans MT" w:eastAsia="Times New Roman" w:hAnsi="Gill Sans MT" w:cstheme="minorHAnsi"/>
          <w:color w:val="1F497D" w:themeColor="text2"/>
        </w:rPr>
        <w:t>g</w:t>
      </w:r>
      <w:r w:rsidR="00106EF3" w:rsidRPr="00106EF3">
        <w:rPr>
          <w:rFonts w:ascii="Gill Sans MT" w:eastAsia="Times New Roman" w:hAnsi="Gill Sans MT" w:cs="Gill Sans MT"/>
          <w:color w:val="1F497D" w:themeColor="text2"/>
        </w:rPr>
        <w:t>ücü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planlama; 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e al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m; geli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im; performans </w:t>
      </w:r>
      <w:r w:rsidRPr="00106EF3">
        <w:rPr>
          <w:rFonts w:ascii="Gill Sans MT" w:eastAsia="Times New Roman" w:hAnsi="Gill Sans MT" w:cstheme="minorHAnsi"/>
          <w:color w:val="1F497D" w:themeColor="text2"/>
        </w:rPr>
        <w:lastRenderedPageBreak/>
        <w:t>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erlendirme; kariyer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netimi; tazminat; etik prensipler; i</w:t>
      </w:r>
      <w:r w:rsidRPr="00106EF3">
        <w:rPr>
          <w:rFonts w:ascii="Gill Sans MT" w:eastAsia="Times New Roman" w:hAnsi="Gill Sans MT" w:cs="Gill Sans MT"/>
          <w:color w:val="1F497D" w:themeColor="text2"/>
        </w:rPr>
        <w:t>şç</w:t>
      </w:r>
      <w:r w:rsidRPr="00106EF3">
        <w:rPr>
          <w:rFonts w:ascii="Gill Sans MT" w:eastAsia="Times New Roman" w:hAnsi="Gill Sans MT" w:cstheme="minorHAnsi"/>
          <w:color w:val="1F497D" w:themeColor="text2"/>
        </w:rPr>
        <w:t>i ili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kilerinin temelleri ve problemleri; 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veren ve i</w:t>
      </w:r>
      <w:r w:rsidRPr="00106EF3">
        <w:rPr>
          <w:rFonts w:ascii="Gill Sans MT" w:eastAsia="Times New Roman" w:hAnsi="Gill Sans MT" w:cs="Gill Sans MT"/>
          <w:color w:val="1F497D" w:themeColor="text2"/>
        </w:rPr>
        <w:t>şç</w:t>
      </w:r>
      <w:r w:rsidRPr="00106EF3">
        <w:rPr>
          <w:rFonts w:ascii="Gill Sans MT" w:eastAsia="Times New Roman" w:hAnsi="Gill Sans MT" w:cstheme="minorHAnsi"/>
          <w:color w:val="1F497D" w:themeColor="text2"/>
        </w:rPr>
        <w:t>i ilişkisi; kurumsal kültür; çeşitlilik yönetimi; uluslararası insan kaynakları yönetimi.</w:t>
      </w:r>
    </w:p>
    <w:p w14:paraId="1927D939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28C50C84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bookmarkStart w:id="3" w:name="_Hlk141777365"/>
      <w:r w:rsidRPr="00106EF3">
        <w:rPr>
          <w:rFonts w:ascii="Gill Sans MT" w:hAnsi="Gill Sans MT" w:cstheme="minorHAnsi"/>
          <w:b/>
          <w:color w:val="1F497D" w:themeColor="text2"/>
        </w:rPr>
        <w:t xml:space="preserve">ISLT203 Kültürlerarası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>leti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>im ve Etik (3-0-0-3-6)</w:t>
      </w:r>
    </w:p>
    <w:p w14:paraId="2A7DEF42" w14:textId="77777777" w:rsidR="00595F9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Kültürlerarası iletişim yönetimi; iş ve pazarlama çevresini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erlendirme;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k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lt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n rol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, anlam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ve boyutlar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; kültürlerarası modeller ve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iletişim;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sözlü ve sözlü olmayan iletişim ve sorunları; kültürlerarası iletişimin iş yerlerinde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uygulamaları;  uzlaşma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ve karar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verme;  iş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ortamında strateji geliştirme; eti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 xml:space="preserve">in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tan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g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ven ve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ger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eklik;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haks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z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rekabet;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pazarlama bileşenlerinde etik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konular;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sosyal sorumluluk ve eti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 xml:space="preserve">in 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irket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netimindeki rol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.</w:t>
      </w:r>
    </w:p>
    <w:p w14:paraId="41A553E6" w14:textId="77777777" w:rsidR="00931006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25B57BD3" w14:textId="0562FD8A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ISLT210 </w:t>
      </w:r>
      <w:r>
        <w:rPr>
          <w:rFonts w:ascii="Gill Sans MT" w:hAnsi="Gill Sans MT" w:cstheme="minorHAnsi"/>
          <w:b/>
          <w:color w:val="1F497D" w:themeColor="text2"/>
        </w:rPr>
        <w:t xml:space="preserve">Kurumsal Sürdürülebilirlik Yönetimi </w:t>
      </w:r>
      <w:r w:rsidRPr="00106EF3">
        <w:rPr>
          <w:rFonts w:ascii="Gill Sans MT" w:hAnsi="Gill Sans MT" w:cstheme="minorHAnsi"/>
          <w:b/>
          <w:color w:val="1F497D" w:themeColor="text2"/>
        </w:rPr>
        <w:t>(3-0-0-6)</w:t>
      </w:r>
    </w:p>
    <w:p w14:paraId="3E5C2000" w14:textId="77777777" w:rsidR="00931006" w:rsidRDefault="00931006" w:rsidP="00931006">
      <w:pPr>
        <w:shd w:val="clear" w:color="auto" w:fill="FFFFFF"/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Bu dersin amacı, sürdürülebilirli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 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letme fonksiyonlar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ve stratejilerine nas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 entegre edilece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inin incelenmesidir. Bu ders; Derse Giri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,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lebilirlik ile ilgili Temel Kavramlar, Kurumsal 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S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rd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r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lebilirlik</w:t>
      </w:r>
      <w:r w:rsidRPr="00106EF3">
        <w:rPr>
          <w:rFonts w:ascii="Gill Sans MT" w:hAnsi="Gill Sans MT" w:cstheme="minorHAnsi"/>
          <w:color w:val="1F497D" w:themeColor="text2"/>
        </w:rPr>
        <w:t xml:space="preserve"> Teorileri, Kurumsal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lebilirlik Teorileri, Strateji-Sürdürülebilirlik </w:t>
      </w: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theme="minorHAnsi"/>
          <w:color w:val="1F497D" w:themeColor="text2"/>
        </w:rPr>
        <w:t>li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kisi, Strateji-S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lebilirlik </w:t>
      </w: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theme="minorHAnsi"/>
          <w:color w:val="1F497D" w:themeColor="text2"/>
        </w:rPr>
        <w:t>li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 xml:space="preserve">kisi, 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retim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reci, AR-GE, Operasyon ve Lojistik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re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lerinde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lebilirlik, </w:t>
      </w: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theme="minorHAnsi"/>
          <w:color w:val="1F497D" w:themeColor="text2"/>
        </w:rPr>
        <w:t>nsan Kaynaklar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, Pazarlama ve IT Fonksiyonlar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na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lebilirli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 Entegre Etme, Risk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 xml:space="preserve">netimi ve Sürdürülebilirlik, Sürdürülebilirlik </w:t>
      </w: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theme="minorHAnsi"/>
          <w:color w:val="1F497D" w:themeColor="text2"/>
        </w:rPr>
        <w:t>leti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imi,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lebilirlik Mekanizmalar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,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lebilirlik ve </w:t>
      </w: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theme="minorHAnsi"/>
          <w:color w:val="1F497D" w:themeColor="text2"/>
        </w:rPr>
        <w:t>novasyon, Sosyal Giri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imcilik; konular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i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ermektedir.</w:t>
      </w:r>
    </w:p>
    <w:p w14:paraId="30B62DAF" w14:textId="77777777" w:rsidR="00931006" w:rsidRDefault="00931006" w:rsidP="00931006">
      <w:pPr>
        <w:shd w:val="clear" w:color="auto" w:fill="FFFFFF"/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0865B90A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ISLT222 Girişimcilik Uygulamaları </w:t>
      </w:r>
      <w:r w:rsidRPr="00106EF3">
        <w:rPr>
          <w:rFonts w:ascii="Gill Sans MT" w:hAnsi="Gill Sans MT" w:cstheme="minorHAnsi"/>
          <w:b/>
          <w:color w:val="1F497D" w:themeColor="text2"/>
        </w:rPr>
        <w:t>(2-0-0-2-3)</w:t>
      </w:r>
    </w:p>
    <w:p w14:paraId="47CFC281" w14:textId="4575125E" w:rsidR="00931006" w:rsidRPr="00931006" w:rsidRDefault="00931006" w:rsidP="00931006">
      <w:pPr>
        <w:spacing w:after="0" w:line="240" w:lineRule="auto"/>
        <w:jc w:val="both"/>
        <w:rPr>
          <w:rFonts w:ascii="Gill Sans MT" w:eastAsia="Times New Roman" w:hAnsi="Gill Sans MT" w:cs="Gill Sans MT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Girişimcilik alanında başarılı örnekler; girişimcilik alanındaki rol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modeller;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girişimcilik kültürünün ve farkındalı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geli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tirilmesi;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giri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imcilik eko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sistemi;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giri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imcilik finans imkanlar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</w:p>
    <w:p w14:paraId="6F446B60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2ED837BD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bCs/>
          <w:color w:val="1F497D" w:themeColor="text2"/>
        </w:rPr>
      </w:pPr>
      <w:r w:rsidRPr="00106EF3">
        <w:rPr>
          <w:rFonts w:ascii="Gill Sans MT" w:hAnsi="Gill Sans MT" w:cstheme="minorHAnsi"/>
          <w:b/>
          <w:bCs/>
          <w:color w:val="1F497D" w:themeColor="text2"/>
        </w:rPr>
        <w:t>ISLT280 Veri Analizi</w:t>
      </w:r>
    </w:p>
    <w:p w14:paraId="37DF1CDC" w14:textId="77777777" w:rsidR="00931006" w:rsidRPr="00340040" w:rsidRDefault="00931006" w:rsidP="00931006">
      <w:pPr>
        <w:shd w:val="clear" w:color="auto" w:fill="FFFFFF"/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106EF3">
        <w:rPr>
          <w:rFonts w:ascii="Gill Sans MT" w:hAnsi="Gill Sans MT"/>
          <w:color w:val="1F497D" w:themeColor="text2"/>
        </w:rPr>
        <w:t>Veri yapıları, türleri ve organizasyonu, verinin parametrik ve parametrik olmayan yöntem ve modellere uygunlu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unun saptanmas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, veri kullan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m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 xml:space="preserve"> ile kitle hakk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nda tam bilgiye var</w:t>
      </w:r>
      <w:r w:rsidRPr="00106EF3">
        <w:rPr>
          <w:rFonts w:ascii="Gill Sans MT" w:hAnsi="Gill Sans MT" w:cs="Gill Sans MT"/>
          <w:color w:val="1F497D" w:themeColor="text2"/>
        </w:rPr>
        <w:t>ış</w:t>
      </w:r>
      <w:r w:rsidRPr="00106EF3">
        <w:rPr>
          <w:rFonts w:ascii="Gill Sans MT" w:hAnsi="Gill Sans MT"/>
          <w:color w:val="1F497D" w:themeColor="text2"/>
        </w:rPr>
        <w:t xml:space="preserve">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/>
          <w:color w:val="1F497D" w:themeColor="text2"/>
        </w:rPr>
        <w:t xml:space="preserve">ntemleri. Veri analizinin temel 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kavramlarını</w:t>
      </w:r>
      <w:r w:rsidRPr="00106EF3">
        <w:rPr>
          <w:rFonts w:ascii="Gill Sans MT" w:hAnsi="Gill Sans MT"/>
          <w:color w:val="1F497D" w:themeColor="text2"/>
        </w:rPr>
        <w:t xml:space="preserve"> ve yöntemlerini ö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 xml:space="preserve">reterek, 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/>
          <w:color w:val="1F497D" w:themeColor="text2"/>
        </w:rPr>
        <w:t>e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/>
          <w:color w:val="1F497D" w:themeColor="text2"/>
        </w:rPr>
        <w:t xml:space="preserve">itli paket programlar (Excel, SPSS, MATLAB ve </w:t>
      </w:r>
      <w:proofErr w:type="spellStart"/>
      <w:r w:rsidRPr="00106EF3">
        <w:rPr>
          <w:rFonts w:ascii="Gill Sans MT" w:hAnsi="Gill Sans MT"/>
          <w:color w:val="1F497D" w:themeColor="text2"/>
        </w:rPr>
        <w:t>Pyhton</w:t>
      </w:r>
      <w:proofErr w:type="spellEnd"/>
      <w:r w:rsidRPr="00106EF3">
        <w:rPr>
          <w:rFonts w:ascii="Gill Sans MT" w:hAnsi="Gill Sans MT"/>
          <w:color w:val="1F497D" w:themeColor="text2"/>
        </w:rPr>
        <w:t>) yard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mıyla verilerin istatistiksel analizi ve yorumlanmasını gerçekleştirmek.</w:t>
      </w:r>
    </w:p>
    <w:p w14:paraId="72716E88" w14:textId="77777777" w:rsidR="00931006" w:rsidRPr="00106EF3" w:rsidRDefault="00931006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bookmarkEnd w:id="3"/>
    <w:p w14:paraId="67E209D4" w14:textId="37FADD27" w:rsidR="005D72FF" w:rsidRPr="00106EF3" w:rsidRDefault="005D72FF" w:rsidP="003074B5">
      <w:pPr>
        <w:shd w:val="clear" w:color="auto" w:fill="FFFFFF"/>
        <w:spacing w:after="0" w:line="240" w:lineRule="auto"/>
        <w:jc w:val="both"/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</w:pP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ISLT281 Araştırma Yöntemleri (3-0-0-3-6)</w:t>
      </w:r>
    </w:p>
    <w:p w14:paraId="659FF6E2" w14:textId="5F655E1B" w:rsidR="005D72FF" w:rsidRDefault="005D72FF" w:rsidP="003074B5">
      <w:pPr>
        <w:shd w:val="clear" w:color="auto" w:fill="FFFFFF"/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</w:pP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Araştırma yönetme sürecine giriş; araştırmanın aşamaları; araştırma sorusu ve hipotezi belirleme; araştırma sorularını oluşturma; literat</w:t>
      </w:r>
      <w:r w:rsidR="00AA4FB5"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r taraması; araştırmada etik; kalitatif araştırma: kalitatif verinin temeli,  örneklem, veri toplama teknikleri; kalitatif veriyi yorumlama: kalitatif veri analiz yöntemleri, kodlama, tema geliştirme; kantitatif araştırma: kantitatif araştırmanın temeli, veri toplama ve analiz teknikleri, örneklem, ; veri toplama araçları; uygulamalı istatistik; ba</w:t>
      </w:r>
      <w:r w:rsidRPr="00106EF3">
        <w:rPr>
          <w:rFonts w:ascii="Calibri" w:eastAsia="Times New Roman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ml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 xml:space="preserve"> ve ba</w:t>
      </w:r>
      <w:r w:rsidRPr="00106EF3">
        <w:rPr>
          <w:rFonts w:ascii="Calibri" w:eastAsia="Times New Roman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ms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z de</w:t>
      </w:r>
      <w:r w:rsidRPr="00106EF3">
        <w:rPr>
          <w:rFonts w:ascii="Calibri" w:eastAsia="Times New Roman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kenleri belirleme; güven aralı</w:t>
      </w:r>
      <w:r w:rsidRPr="00106EF3">
        <w:rPr>
          <w:rFonts w:ascii="Calibri" w:eastAsia="Times New Roman" w:hAnsi="Calibri" w:cs="Calibri"/>
          <w:color w:val="1F497D" w:themeColor="text2"/>
          <w:shd w:val="clear" w:color="auto" w:fill="FFFFFF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; tan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mlay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c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 xml:space="preserve"> istatistik; 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çı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kar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 xml:space="preserve">msal istatistik: veriden 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çı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kar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m yapma, modelleme varsay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>mlar</w:t>
      </w:r>
      <w:r w:rsidRPr="00106EF3">
        <w:rPr>
          <w:rFonts w:ascii="Gill Sans MT" w:eastAsia="Times New Roman" w:hAnsi="Gill Sans MT" w:cs="Gill Sans MT"/>
          <w:color w:val="1F497D" w:themeColor="text2"/>
          <w:shd w:val="clear" w:color="auto" w:fill="FFFFFF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  <w:t xml:space="preserve">, veri analizi; regresyon analizi; SPSS uygulaması; APA yazım kuralları, araştırma taksonomisi, araştırma projesi sunumu.  </w:t>
      </w:r>
    </w:p>
    <w:p w14:paraId="07DA73F4" w14:textId="77777777" w:rsidR="00931006" w:rsidRDefault="00931006" w:rsidP="003074B5">
      <w:pPr>
        <w:shd w:val="clear" w:color="auto" w:fill="FFFFFF"/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</w:pPr>
    </w:p>
    <w:p w14:paraId="2CC5B213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bCs/>
          <w:color w:val="1F497D" w:themeColor="text2"/>
        </w:rPr>
      </w:pPr>
      <w:r w:rsidRPr="00106EF3">
        <w:rPr>
          <w:rFonts w:ascii="Gill Sans MT" w:hAnsi="Gill Sans MT" w:cstheme="minorHAnsi"/>
          <w:b/>
          <w:bCs/>
          <w:color w:val="1F497D" w:themeColor="text2"/>
        </w:rPr>
        <w:t xml:space="preserve">ISLT290 </w:t>
      </w:r>
      <w:r w:rsidRPr="00106EF3">
        <w:rPr>
          <w:rFonts w:ascii="Calibri" w:hAnsi="Calibri" w:cs="Calibri"/>
          <w:b/>
          <w:bCs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bCs/>
          <w:color w:val="1F497D" w:themeColor="text2"/>
        </w:rPr>
        <w:t>leri Excel Uygulamalar</w:t>
      </w:r>
      <w:r w:rsidRPr="00106EF3">
        <w:rPr>
          <w:rFonts w:ascii="Gill Sans MT" w:hAnsi="Gill Sans MT" w:cs="Gill Sans MT"/>
          <w:b/>
          <w:bCs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(</w:t>
      </w:r>
      <w:r w:rsidRPr="00106EF3">
        <w:rPr>
          <w:rFonts w:ascii="Gill Sans MT" w:hAnsi="Gill Sans MT" w:cstheme="minorHAnsi"/>
          <w:b/>
          <w:bCs/>
          <w:color w:val="1F497D" w:themeColor="text2"/>
        </w:rPr>
        <w:t>3-0-0-3-6)</w:t>
      </w:r>
    </w:p>
    <w:p w14:paraId="374D3D1F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Temel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excel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kullanımı; çalışma sayfası ve kitaplar ile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çalışmak;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veri listeleriyle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çalışma;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koşullu ve koşulsuz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biçimlendirme;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grafikler ile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çalışmak;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mantıksal ve matematiksel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fonksiyonlar;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istatistiki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fonksiyonlar;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fonksiyonlar;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alt toplamlar, tablo oluşma ve özet tablo analizi; pivot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tablo;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makro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yazma;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analiz.</w:t>
      </w:r>
    </w:p>
    <w:p w14:paraId="292EAD46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7EBA1631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bCs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ISLT292 Ticaret Hukukunun Temelleri </w:t>
      </w:r>
      <w:r w:rsidRPr="00106EF3">
        <w:rPr>
          <w:rFonts w:ascii="Gill Sans MT" w:hAnsi="Gill Sans MT" w:cstheme="minorHAnsi"/>
          <w:color w:val="1F497D" w:themeColor="text2"/>
        </w:rPr>
        <w:t>(</w:t>
      </w:r>
      <w:r w:rsidRPr="00106EF3">
        <w:rPr>
          <w:rFonts w:ascii="Gill Sans MT" w:hAnsi="Gill Sans MT" w:cstheme="minorHAnsi"/>
          <w:b/>
          <w:bCs/>
          <w:color w:val="1F497D" w:themeColor="text2"/>
        </w:rPr>
        <w:t>3-0-0-3-6)</w:t>
      </w:r>
    </w:p>
    <w:p w14:paraId="0B07293D" w14:textId="406A7240" w:rsidR="00931006" w:rsidRPr="00931006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Hukuk kavramı; hukukun zorlayıcı niteli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i; tazminat ve yapt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kavramlar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hukukun benzer kavramlarla karşılaştırılması; hukukun önemi ve işlevi; ticaret hukukunun tanımı ve özellikleri; Ticaret Kanunu’nun yapısı; ticari işletme kavramı, yapısı; merkez – şube ayrımı; ticari iş kavramı ve karinesi; ticari hükümler; ticari yargı; tacir sıfatı verilen kişiler; tacir olmanın hüküm ve sonuçları; ba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tacir yard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mc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ba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z tacir yard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mc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ticaret sicili; tescil ve tescilin etkisi; ticaret unvan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letme ad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cari hesap; ticari defterler; ki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 kavram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ki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ilerin 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rleri; ger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ek ki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iler; 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zel kişiler; kişili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 kazan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ger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ek ki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ilerin ehliyetleri; 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zel ki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ilerin ehliyetleri; haklardan yararlanma ehliyeti; haklar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kullanma ehliyeti; ki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 sona ermesi; marka; haks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z rekabet; k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ymetli evrak kavram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nama, emre ve hamiline 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zenlenen kıymetli evrakın özellikleri; poliçe – bono – çek – emtia senetleri.</w:t>
      </w:r>
    </w:p>
    <w:p w14:paraId="2353BEC4" w14:textId="5ECA3B72" w:rsidR="00340040" w:rsidRDefault="00340040" w:rsidP="003074B5">
      <w:pPr>
        <w:spacing w:after="0" w:line="240" w:lineRule="auto"/>
        <w:jc w:val="both"/>
        <w:rPr>
          <w:rFonts w:ascii="Gill Sans MT" w:eastAsia="Times New Roman" w:hAnsi="Gill Sans MT" w:cs="Gill Sans MT"/>
          <w:color w:val="1F497D" w:themeColor="text2"/>
        </w:rPr>
      </w:pPr>
    </w:p>
    <w:p w14:paraId="262C50C3" w14:textId="77777777" w:rsidR="00340040" w:rsidRPr="00106EF3" w:rsidRDefault="00340040" w:rsidP="00340040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lastRenderedPageBreak/>
        <w:t xml:space="preserve">ISLT302 Uluslararası </w:t>
      </w:r>
      <w:r w:rsidRPr="00106EF3">
        <w:rPr>
          <w:rFonts w:ascii="Calibri" w:eastAsia="Times New Roman" w:hAnsi="Calibri" w:cs="Calibri"/>
          <w:b/>
          <w:color w:val="1F497D" w:themeColor="text2"/>
        </w:rPr>
        <w:t>İ</w:t>
      </w:r>
      <w:r w:rsidRPr="00106EF3">
        <w:rPr>
          <w:rFonts w:ascii="Gill Sans MT" w:eastAsia="Times New Roman" w:hAnsi="Gill Sans MT" w:cs="Gill Sans MT"/>
          <w:b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letmecilik </w:t>
      </w:r>
      <w:r w:rsidRPr="00106EF3">
        <w:rPr>
          <w:rFonts w:ascii="Gill Sans MT" w:hAnsi="Gill Sans MT" w:cstheme="minorHAnsi"/>
          <w:b/>
          <w:color w:val="1F497D" w:themeColor="text2"/>
        </w:rPr>
        <w:t>(3-0-0-3-6)</w:t>
      </w:r>
    </w:p>
    <w:p w14:paraId="0F5760E1" w14:textId="3631DAAE" w:rsidR="00340040" w:rsidRPr="00340040" w:rsidRDefault="00340040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Uluslararası işletmecili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 giri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; pazarlar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 ve firmalar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reselle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mesi; uluslararas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letmelerin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lt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rel 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evreleri; etik ve uluslararası işletmecilik; uluslararası ticaret ve yatırım teorileri; PESTLE analizi; uluslararası işletmelere hükümet müdahalesi; gelişmekte olan ülkelerin ekonomileri; gelişmiş ekonomiler; ithalat ve ihracat aracıları; tedarikçi ve da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c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s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zle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meleri; rekabet stratejileri; pazar giriş stratejileri; do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rudan d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yat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 ve ortak giri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imler;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resel 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irketlerde pazarlama, insan kaynaklar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netimi, finans ve muhasebe;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resel operasyon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netimi. </w:t>
      </w:r>
    </w:p>
    <w:p w14:paraId="6517BDC6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/>
          <w:color w:val="1F497D" w:themeColor="text2"/>
        </w:rPr>
      </w:pPr>
    </w:p>
    <w:p w14:paraId="5AD83F67" w14:textId="77777777" w:rsidR="00053E97" w:rsidRPr="00106EF3" w:rsidRDefault="00053E97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ISLT303 Yönetim Bilişim Sistemleri </w:t>
      </w:r>
      <w:r w:rsidRPr="00106EF3">
        <w:rPr>
          <w:rFonts w:ascii="Gill Sans MT" w:hAnsi="Gill Sans MT" w:cstheme="minorHAnsi"/>
          <w:b/>
          <w:color w:val="1F497D" w:themeColor="text2"/>
        </w:rPr>
        <w:t>(3-0-0-3-6)</w:t>
      </w:r>
    </w:p>
    <w:p w14:paraId="35053087" w14:textId="77777777" w:rsidR="00053E97" w:rsidRPr="00106EF3" w:rsidRDefault="00053E97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Bilişim sistemlerinin kurumsal temelleri; donanım; yazılım; kablosuz iletişim; internet; bilişim sistemleri; kurumsal kaynak planlama sistemleri; planlama; uygulama ve yönetim bilişim sistemlerinin aşamaları; uygulama alanları; karar verme yöntemleri ve yönetim fonksiyonlarına etkileri.</w:t>
      </w:r>
    </w:p>
    <w:p w14:paraId="23238A47" w14:textId="5EB313D9" w:rsidR="00595F9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</w:p>
    <w:p w14:paraId="7613A82D" w14:textId="77777777" w:rsidR="00340040" w:rsidRPr="00106EF3" w:rsidRDefault="00340040" w:rsidP="00340040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>ISLT304 Liderlik ve De</w:t>
      </w:r>
      <w:r w:rsidRPr="00106EF3">
        <w:rPr>
          <w:rFonts w:ascii="Calibri" w:eastAsia="Times New Roman" w:hAnsi="Calibri" w:cs="Calibri"/>
          <w:b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b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>im Y</w:t>
      </w:r>
      <w:r w:rsidRPr="00106EF3">
        <w:rPr>
          <w:rFonts w:ascii="Gill Sans MT" w:eastAsia="Times New Roman" w:hAnsi="Gill Sans MT" w:cs="Gill Sans MT"/>
          <w:b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netimi </w:t>
      </w:r>
      <w:r w:rsidRPr="00106EF3">
        <w:rPr>
          <w:rFonts w:ascii="Gill Sans MT" w:hAnsi="Gill Sans MT" w:cstheme="minorHAnsi"/>
          <w:b/>
          <w:color w:val="1F497D" w:themeColor="text2"/>
        </w:rPr>
        <w:t>(3-0-0-3-6)</w:t>
      </w:r>
    </w:p>
    <w:p w14:paraId="6B27B70A" w14:textId="77777777" w:rsidR="00340040" w:rsidRPr="00106EF3" w:rsidRDefault="00340040" w:rsidP="00340040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Liderli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in tan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 liderli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in davran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sal teorileri; durumsal liderlik teorisi; 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rt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k liderlik kuram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 d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c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liderlik;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lt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rler aras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liderlik; stratejik liderlik; kurumsal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imin a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amalar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 planl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 stratejileri; kurumsal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ime neden olan ve engelleyen faktörler;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ime 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irket d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zeyinde direnme; kurumlarda evrimsel ve devrimsel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imler; kurumsal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imi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netme;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imde liderlerin rol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. </w:t>
      </w:r>
    </w:p>
    <w:p w14:paraId="170D58C8" w14:textId="77777777" w:rsidR="00340040" w:rsidRDefault="00340040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</w:p>
    <w:p w14:paraId="16BD42D9" w14:textId="77777777" w:rsidR="00931006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0120AF">
        <w:rPr>
          <w:rFonts w:ascii="Gill Sans MT" w:hAnsi="Gill Sans MT" w:cstheme="minorHAnsi"/>
          <w:b/>
          <w:color w:val="1F497D" w:themeColor="text2"/>
        </w:rPr>
        <w:t>ISLT305 Koçluk ve Liderlik Becerileri (3-0-0-3-6)</w:t>
      </w:r>
    </w:p>
    <w:p w14:paraId="75BA4377" w14:textId="77777777" w:rsidR="00931006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0120AF">
        <w:rPr>
          <w:rFonts w:ascii="Gill Sans MT" w:hAnsi="Gill Sans MT" w:cstheme="minorHAnsi"/>
          <w:color w:val="1F497D" w:themeColor="text2"/>
        </w:rPr>
        <w:t>Bu derste ö</w:t>
      </w:r>
      <w:r w:rsidRPr="000120AF">
        <w:rPr>
          <w:rFonts w:ascii="Calibri" w:hAnsi="Calibri" w:cs="Calibri"/>
          <w:color w:val="1F497D" w:themeColor="text2"/>
        </w:rPr>
        <w:t>ğ</w:t>
      </w:r>
      <w:r w:rsidRPr="000120AF">
        <w:rPr>
          <w:rFonts w:ascii="Gill Sans MT" w:hAnsi="Gill Sans MT" w:cstheme="minorHAnsi"/>
          <w:color w:val="1F497D" w:themeColor="text2"/>
        </w:rPr>
        <w:t>rencilerin kendilerine ve ba</w:t>
      </w:r>
      <w:r w:rsidRPr="000120AF">
        <w:rPr>
          <w:rFonts w:ascii="Gill Sans MT" w:hAnsi="Gill Sans MT" w:cs="Gill Sans MT"/>
          <w:color w:val="1F497D" w:themeColor="text2"/>
        </w:rPr>
        <w:t>ş</w:t>
      </w:r>
      <w:r w:rsidRPr="000120AF">
        <w:rPr>
          <w:rFonts w:ascii="Gill Sans MT" w:hAnsi="Gill Sans MT" w:cstheme="minorHAnsi"/>
          <w:color w:val="1F497D" w:themeColor="text2"/>
        </w:rPr>
        <w:t>kalar</w:t>
      </w:r>
      <w:r w:rsidRPr="000120AF">
        <w:rPr>
          <w:rFonts w:ascii="Gill Sans MT" w:hAnsi="Gill Sans MT" w:cs="Gill Sans MT"/>
          <w:color w:val="1F497D" w:themeColor="text2"/>
        </w:rPr>
        <w:t>ı</w:t>
      </w:r>
      <w:r w:rsidRPr="000120AF">
        <w:rPr>
          <w:rFonts w:ascii="Gill Sans MT" w:hAnsi="Gill Sans MT" w:cstheme="minorHAnsi"/>
          <w:color w:val="1F497D" w:themeColor="text2"/>
        </w:rPr>
        <w:t>na liderlik edebilmesi i</w:t>
      </w:r>
      <w:r w:rsidRPr="000120AF">
        <w:rPr>
          <w:rFonts w:ascii="Gill Sans MT" w:hAnsi="Gill Sans MT" w:cs="Gill Sans MT"/>
          <w:color w:val="1F497D" w:themeColor="text2"/>
        </w:rPr>
        <w:t>ç</w:t>
      </w:r>
      <w:r w:rsidRPr="000120AF">
        <w:rPr>
          <w:rFonts w:ascii="Gill Sans MT" w:hAnsi="Gill Sans MT" w:cstheme="minorHAnsi"/>
          <w:color w:val="1F497D" w:themeColor="text2"/>
        </w:rPr>
        <w:t>in temel ko</w:t>
      </w:r>
      <w:r w:rsidRPr="000120AF">
        <w:rPr>
          <w:rFonts w:ascii="Gill Sans MT" w:hAnsi="Gill Sans MT" w:cs="Gill Sans MT"/>
          <w:color w:val="1F497D" w:themeColor="text2"/>
        </w:rPr>
        <w:t>ç</w:t>
      </w:r>
      <w:r w:rsidRPr="000120AF">
        <w:rPr>
          <w:rFonts w:ascii="Gill Sans MT" w:hAnsi="Gill Sans MT" w:cstheme="minorHAnsi"/>
          <w:color w:val="1F497D" w:themeColor="text2"/>
        </w:rPr>
        <w:t>luk bilgi ve becerilerinin geli</w:t>
      </w:r>
      <w:r w:rsidRPr="000120AF">
        <w:rPr>
          <w:rFonts w:ascii="Gill Sans MT" w:hAnsi="Gill Sans MT" w:cs="Gill Sans MT"/>
          <w:color w:val="1F497D" w:themeColor="text2"/>
        </w:rPr>
        <w:t>ş</w:t>
      </w:r>
      <w:r w:rsidRPr="000120AF">
        <w:rPr>
          <w:rFonts w:ascii="Gill Sans MT" w:hAnsi="Gill Sans MT" w:cstheme="minorHAnsi"/>
          <w:color w:val="1F497D" w:themeColor="text2"/>
        </w:rPr>
        <w:t>tirilmesi hedeflenmektedir. Bu ders, bir y</w:t>
      </w:r>
      <w:r w:rsidRPr="000120AF">
        <w:rPr>
          <w:rFonts w:ascii="Gill Sans MT" w:hAnsi="Gill Sans MT" w:cs="Gill Sans MT"/>
          <w:color w:val="1F497D" w:themeColor="text2"/>
        </w:rPr>
        <w:t>ö</w:t>
      </w:r>
      <w:r w:rsidRPr="000120AF">
        <w:rPr>
          <w:rFonts w:ascii="Gill Sans MT" w:hAnsi="Gill Sans MT" w:cstheme="minorHAnsi"/>
          <w:color w:val="1F497D" w:themeColor="text2"/>
        </w:rPr>
        <w:t>netim ve bireysel/kurumsal gelişim aracı olan koçlu</w:t>
      </w:r>
      <w:r w:rsidRPr="000120AF">
        <w:rPr>
          <w:rFonts w:ascii="Calibri" w:hAnsi="Calibri" w:cs="Calibri"/>
          <w:color w:val="1F497D" w:themeColor="text2"/>
        </w:rPr>
        <w:t>ğ</w:t>
      </w:r>
      <w:r w:rsidRPr="000120AF">
        <w:rPr>
          <w:rFonts w:ascii="Gill Sans MT" w:hAnsi="Gill Sans MT" w:cstheme="minorHAnsi"/>
          <w:color w:val="1F497D" w:themeColor="text2"/>
        </w:rPr>
        <w:t>un temel esaslar</w:t>
      </w:r>
      <w:r w:rsidRPr="000120AF">
        <w:rPr>
          <w:rFonts w:ascii="Gill Sans MT" w:hAnsi="Gill Sans MT" w:cs="Gill Sans MT"/>
          <w:color w:val="1F497D" w:themeColor="text2"/>
        </w:rPr>
        <w:t>ı</w:t>
      </w:r>
      <w:r w:rsidRPr="000120AF">
        <w:rPr>
          <w:rFonts w:ascii="Gill Sans MT" w:hAnsi="Gill Sans MT" w:cstheme="minorHAnsi"/>
          <w:color w:val="1F497D" w:themeColor="text2"/>
        </w:rPr>
        <w:t>n</w:t>
      </w:r>
      <w:r w:rsidRPr="000120AF">
        <w:rPr>
          <w:rFonts w:ascii="Gill Sans MT" w:hAnsi="Gill Sans MT" w:cs="Gill Sans MT"/>
          <w:color w:val="1F497D" w:themeColor="text2"/>
        </w:rPr>
        <w:t>ı</w:t>
      </w:r>
      <w:r w:rsidRPr="000120AF">
        <w:rPr>
          <w:rFonts w:ascii="Gill Sans MT" w:hAnsi="Gill Sans MT" w:cstheme="minorHAnsi"/>
          <w:color w:val="1F497D" w:themeColor="text2"/>
        </w:rPr>
        <w:t xml:space="preserve"> a</w:t>
      </w:r>
      <w:r w:rsidRPr="000120AF">
        <w:rPr>
          <w:rFonts w:ascii="Gill Sans MT" w:hAnsi="Gill Sans MT" w:cs="Gill Sans MT"/>
          <w:color w:val="1F497D" w:themeColor="text2"/>
        </w:rPr>
        <w:t>çı</w:t>
      </w:r>
      <w:r w:rsidRPr="000120AF">
        <w:rPr>
          <w:rFonts w:ascii="Gill Sans MT" w:hAnsi="Gill Sans MT" w:cstheme="minorHAnsi"/>
          <w:color w:val="1F497D" w:themeColor="text2"/>
        </w:rPr>
        <w:t>klamay</w:t>
      </w:r>
      <w:r w:rsidRPr="000120AF">
        <w:rPr>
          <w:rFonts w:ascii="Gill Sans MT" w:hAnsi="Gill Sans MT" w:cs="Gill Sans MT"/>
          <w:color w:val="1F497D" w:themeColor="text2"/>
        </w:rPr>
        <w:t>ı</w:t>
      </w:r>
      <w:r w:rsidRPr="000120AF">
        <w:rPr>
          <w:rFonts w:ascii="Gill Sans MT" w:hAnsi="Gill Sans MT" w:cstheme="minorHAnsi"/>
          <w:color w:val="1F497D" w:themeColor="text2"/>
        </w:rPr>
        <w:t xml:space="preserve"> ve temel ko</w:t>
      </w:r>
      <w:r w:rsidRPr="000120AF">
        <w:rPr>
          <w:rFonts w:ascii="Gill Sans MT" w:hAnsi="Gill Sans MT" w:cs="Gill Sans MT"/>
          <w:color w:val="1F497D" w:themeColor="text2"/>
        </w:rPr>
        <w:t>ç</w:t>
      </w:r>
      <w:r w:rsidRPr="000120AF">
        <w:rPr>
          <w:rFonts w:ascii="Gill Sans MT" w:hAnsi="Gill Sans MT" w:cstheme="minorHAnsi"/>
          <w:color w:val="1F497D" w:themeColor="text2"/>
        </w:rPr>
        <w:t>luk becerilerini geli</w:t>
      </w:r>
      <w:r w:rsidRPr="000120AF">
        <w:rPr>
          <w:rFonts w:ascii="Gill Sans MT" w:hAnsi="Gill Sans MT" w:cs="Gill Sans MT"/>
          <w:color w:val="1F497D" w:themeColor="text2"/>
        </w:rPr>
        <w:t>ş</w:t>
      </w:r>
      <w:r w:rsidRPr="000120AF">
        <w:rPr>
          <w:rFonts w:ascii="Gill Sans MT" w:hAnsi="Gill Sans MT" w:cstheme="minorHAnsi"/>
          <w:color w:val="1F497D" w:themeColor="text2"/>
        </w:rPr>
        <w:t>tirmeyi ama</w:t>
      </w:r>
      <w:r w:rsidRPr="000120AF">
        <w:rPr>
          <w:rFonts w:ascii="Gill Sans MT" w:hAnsi="Gill Sans MT" w:cs="Gill Sans MT"/>
          <w:color w:val="1F497D" w:themeColor="text2"/>
        </w:rPr>
        <w:t>ç</w:t>
      </w:r>
      <w:r w:rsidRPr="000120AF">
        <w:rPr>
          <w:rFonts w:ascii="Gill Sans MT" w:hAnsi="Gill Sans MT" w:cstheme="minorHAnsi"/>
          <w:color w:val="1F497D" w:themeColor="text2"/>
        </w:rPr>
        <w:t>lamaktad</w:t>
      </w:r>
      <w:r w:rsidRPr="000120AF">
        <w:rPr>
          <w:rFonts w:ascii="Gill Sans MT" w:hAnsi="Gill Sans MT" w:cs="Gill Sans MT"/>
          <w:color w:val="1F497D" w:themeColor="text2"/>
        </w:rPr>
        <w:t>ı</w:t>
      </w:r>
      <w:r w:rsidRPr="000120AF">
        <w:rPr>
          <w:rFonts w:ascii="Gill Sans MT" w:hAnsi="Gill Sans MT" w:cstheme="minorHAnsi"/>
          <w:color w:val="1F497D" w:themeColor="text2"/>
        </w:rPr>
        <w:t>r.</w:t>
      </w:r>
    </w:p>
    <w:p w14:paraId="5D1C3BBC" w14:textId="77777777" w:rsidR="00931006" w:rsidRPr="000120AF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05BB14C2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ISLT320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 xml:space="preserve"> Fikri Geli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>tirme (3-0-0-3-6)</w:t>
      </w:r>
    </w:p>
    <w:p w14:paraId="751818EF" w14:textId="77777777" w:rsidR="00931006" w:rsidRPr="00340040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Girişimci aktivitelerinin ilk aşamaları; yaratıcılık; tasarım düşüncesi; yenilik yönetimi; başlangıç aşaması;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 yaratma; 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 xml:space="preserve"> fikri tan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mlama; 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 xml:space="preserve"> fikri olgunla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rma; 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 xml:space="preserve"> fikri sunumu; m</w:t>
      </w:r>
      <w:r w:rsidRPr="00106EF3">
        <w:rPr>
          <w:rFonts w:ascii="Gill Sans MT" w:hAnsi="Gill Sans MT" w:cs="Gill Sans MT"/>
          <w:color w:val="1F497D" w:themeColor="text2"/>
        </w:rPr>
        <w:t>üş</w:t>
      </w:r>
      <w:r w:rsidRPr="00106EF3">
        <w:rPr>
          <w:rFonts w:ascii="Gill Sans MT" w:hAnsi="Gill Sans MT" w:cstheme="minorHAnsi"/>
          <w:color w:val="1F497D" w:themeColor="text2"/>
        </w:rPr>
        <w:t xml:space="preserve">teri takdiri ve 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deme iste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i; teknik ve prosed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rel fizibilite.</w:t>
      </w:r>
    </w:p>
    <w:p w14:paraId="34BB767C" w14:textId="77777777" w:rsidR="00931006" w:rsidRPr="00106EF3" w:rsidRDefault="00931006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</w:p>
    <w:p w14:paraId="257C9A77" w14:textId="77777777" w:rsidR="001F28D0" w:rsidRPr="00106EF3" w:rsidRDefault="001F28D0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ISLT341 Pazarlama Yönetimi </w:t>
      </w:r>
      <w:r w:rsidRPr="00106EF3">
        <w:rPr>
          <w:rFonts w:ascii="Gill Sans MT" w:hAnsi="Gill Sans MT" w:cstheme="minorHAnsi"/>
          <w:b/>
          <w:color w:val="1F497D" w:themeColor="text2"/>
        </w:rPr>
        <w:t>(3-0-0-3-7)</w:t>
      </w:r>
    </w:p>
    <w:p w14:paraId="383E8473" w14:textId="48623D83" w:rsidR="001F28D0" w:rsidRDefault="001F28D0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Pazarlama stratejileri ve planları geliştirme; müşterilerle iletişim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kurma;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uzun dönemli sadakat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yaratma;</w:t>
      </w:r>
      <w:proofErr w:type="gramEnd"/>
      <w:r w:rsid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güçlü markalar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oluşturma;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pazar bölümlerini ve hedef kitleleri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belirleme;  marka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eri yaratma; 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 ve hizmet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stratejileri;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fiyatlandırma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stratejileri;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da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 kanallar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b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nle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ik pazarlama ileti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iminin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unsurlar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dijital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ileti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im;  reklam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>, sat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promosyonu, halkla ili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kiler; do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rudan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pazarlama;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a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zdan a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za reklam ve ki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isel sat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. </w:t>
      </w:r>
    </w:p>
    <w:p w14:paraId="747E0EB3" w14:textId="77777777" w:rsidR="00931006" w:rsidRDefault="00931006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731CE97C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ISLT342 Marka Yönetimi (3-0-0-3-6)</w:t>
      </w:r>
    </w:p>
    <w:p w14:paraId="668A0D82" w14:textId="5935230B" w:rsidR="000C1D69" w:rsidRPr="00106EF3" w:rsidRDefault="00931006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Marka yönetiminin temel kavramları; marka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marka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konumland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rma;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marka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eri yaratmada pazarlama programlar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olu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turma;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entegre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pazarlama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iletişimi;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marka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eri 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l</w:t>
      </w:r>
      <w:r w:rsidRPr="00106EF3">
        <w:rPr>
          <w:rFonts w:ascii="Gill Sans MT" w:eastAsia="Times New Roman" w:hAnsi="Gill Sans MT" w:cs="Gill Sans MT"/>
          <w:color w:val="1F497D" w:themeColor="text2"/>
        </w:rPr>
        <w:t>çü</w:t>
      </w:r>
      <w:r w:rsidRPr="00106EF3">
        <w:rPr>
          <w:rFonts w:ascii="Gill Sans MT" w:eastAsia="Times New Roman" w:hAnsi="Gill Sans MT" w:cstheme="minorHAnsi"/>
          <w:color w:val="1F497D" w:themeColor="text2"/>
        </w:rPr>
        <w:t>m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erlendirmesi;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marka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stratejileri;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marka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geni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leme;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marka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netiminde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rd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lebilirlik;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resel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markalar;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kurumsal,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netimsel ve etik konular. </w:t>
      </w:r>
    </w:p>
    <w:p w14:paraId="35474BC6" w14:textId="77777777" w:rsidR="006453A9" w:rsidRPr="00106EF3" w:rsidRDefault="006453A9" w:rsidP="003074B5">
      <w:pPr>
        <w:shd w:val="clear" w:color="auto" w:fill="FFFFFF"/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</w:pPr>
    </w:p>
    <w:p w14:paraId="0B32C380" w14:textId="77777777" w:rsidR="00C9100A" w:rsidRPr="00106EF3" w:rsidRDefault="00C9100A" w:rsidP="003074B5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ISLT381 </w:t>
      </w:r>
      <w:r w:rsidRPr="00106EF3">
        <w:rPr>
          <w:rFonts w:ascii="Calibri" w:eastAsia="Times New Roman" w:hAnsi="Calibri" w:cs="Calibri"/>
          <w:b/>
          <w:color w:val="1F497D" w:themeColor="text2"/>
        </w:rPr>
        <w:t>İ</w:t>
      </w:r>
      <w:r w:rsidRPr="00106EF3">
        <w:rPr>
          <w:rFonts w:ascii="Gill Sans MT" w:eastAsia="Times New Roman" w:hAnsi="Gill Sans MT" w:cs="Gill Sans MT"/>
          <w:b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 Analiti</w:t>
      </w:r>
      <w:r w:rsidRPr="00106EF3">
        <w:rPr>
          <w:rFonts w:ascii="Calibri" w:eastAsia="Times New Roman" w:hAnsi="Calibri" w:cs="Calibri"/>
          <w:b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i ve Karar Verme </w:t>
      </w:r>
      <w:r w:rsidRPr="00106EF3">
        <w:rPr>
          <w:rFonts w:ascii="Gill Sans MT" w:hAnsi="Gill Sans MT" w:cstheme="minorHAnsi"/>
          <w:b/>
          <w:color w:val="1F497D" w:themeColor="text2"/>
        </w:rPr>
        <w:t>(3-0-0-3-6)</w:t>
      </w:r>
    </w:p>
    <w:p w14:paraId="3582AD70" w14:textId="1461138A" w:rsidR="00C9100A" w:rsidRDefault="00C9100A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Olasılık kavramları ve uygulamaları; karar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analizi;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tahminleme;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envanter kontrol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modelleri;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lineer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programlama;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ulaştırma, atama ve a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modelleri; tam</w:t>
      </w:r>
      <w:r w:rsid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r w:rsidRPr="00106EF3">
        <w:rPr>
          <w:rFonts w:ascii="Gill Sans MT" w:eastAsia="Times New Roman" w:hAnsi="Gill Sans MT" w:cstheme="minorHAnsi"/>
          <w:color w:val="1F497D" w:themeColor="text2"/>
        </w:rPr>
        <w:t>say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 hedef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programlama;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proje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bekleme ve kuyruk teorisi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modelleri;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Monte Carlo simülasyon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modellemesi;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Markov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zinciri;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istatistiksel kalite kontrol. </w:t>
      </w:r>
    </w:p>
    <w:p w14:paraId="7C91F69B" w14:textId="77777777" w:rsidR="000C1D69" w:rsidRDefault="000C1D69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7A35A48B" w14:textId="77777777" w:rsidR="000C1D69" w:rsidRPr="00106EF3" w:rsidRDefault="000C1D69" w:rsidP="000C1D69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>ISLT389 Vergi Hukukunun Temelleri (3-0-0-3-6)</w:t>
      </w:r>
    </w:p>
    <w:p w14:paraId="6FD930E5" w14:textId="3E32AD07" w:rsidR="000C1D69" w:rsidRPr="000C1D69" w:rsidRDefault="000C1D69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Hukuk kavramı; maliye hukuku kavramı; vergi hukukunun anlamı; vergi hukukunun hukuk sistemi içindeki yeri ve özerkli</w:t>
      </w:r>
      <w:r w:rsidRPr="00106EF3">
        <w:rPr>
          <w:rStyle w:val="NoneA"/>
          <w:rFonts w:ascii="Calibri" w:hAnsi="Calibri" w:cs="Calibri"/>
          <w:color w:val="1F497D" w:themeColor="text2"/>
          <w:lang w:val="tr-TR"/>
        </w:rPr>
        <w:t>ğ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i; vergi hukukunun kamu hukuku dallar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ı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 xml:space="preserve"> ve 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ö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zel hukuk dallar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ı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 xml:space="preserve"> ile ili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ş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kisi ve vergi hukukunun dallar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ı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; hukuk kaynaklar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ı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 xml:space="preserve"> kavram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ı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; vergi hukukunun yasama-y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ü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r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ü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tme-yarg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ı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 xml:space="preserve"> organ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ı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ndan do</w:t>
      </w:r>
      <w:r w:rsidRPr="00106EF3">
        <w:rPr>
          <w:rStyle w:val="NoneA"/>
          <w:rFonts w:ascii="Calibri" w:hAnsi="Calibri" w:cs="Calibri"/>
          <w:color w:val="1F497D" w:themeColor="text2"/>
          <w:lang w:val="tr-TR"/>
        </w:rPr>
        <w:t>ğ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an kaynaklar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ı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 xml:space="preserve">; bilimsel 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ö</w:t>
      </w:r>
      <w:r w:rsidRPr="00106EF3">
        <w:rPr>
          <w:rStyle w:val="NoneA"/>
          <w:rFonts w:ascii="Calibri" w:hAnsi="Calibri" w:cs="Calibri"/>
          <w:color w:val="1F497D" w:themeColor="text2"/>
          <w:lang w:val="tr-TR"/>
        </w:rPr>
        <w:t>ğ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 xml:space="preserve">reti, örf ve adet; vergi kanunlarının yer, zaman ve anlam bakımından uygulanması; vergi hukukunun temel kavramları ve kurumları; vergi muafiyeti, istisnaları ve indirimleri; matrah; vergi 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lastRenderedPageBreak/>
        <w:t>tarifesi, tarhı, tebli</w:t>
      </w:r>
      <w:r w:rsidRPr="00106EF3">
        <w:rPr>
          <w:rStyle w:val="NoneA"/>
          <w:rFonts w:ascii="Calibri" w:hAnsi="Calibri" w:cs="Calibri"/>
          <w:color w:val="1F497D" w:themeColor="text2"/>
          <w:lang w:val="tr-TR"/>
        </w:rPr>
        <w:t>ğ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 xml:space="preserve">i ve tahakkuku; verginin </w:t>
      </w:r>
      <w:r w:rsidRPr="00106EF3">
        <w:rPr>
          <w:rStyle w:val="NoneA"/>
          <w:rFonts w:ascii="Gill Sans MT" w:hAnsi="Gill Sans MT" w:cs="Gill Sans MT"/>
          <w:color w:val="1F497D" w:themeColor="text2"/>
          <w:lang w:val="tr-TR"/>
        </w:rPr>
        <w:t>ö</w:t>
      </w:r>
      <w:r w:rsidRPr="00106EF3">
        <w:rPr>
          <w:rStyle w:val="NoneA"/>
          <w:rFonts w:ascii="Gill Sans MT" w:hAnsi="Gill Sans MT" w:cstheme="minorHAnsi"/>
          <w:color w:val="1F497D" w:themeColor="text2"/>
          <w:lang w:val="tr-TR"/>
        </w:rPr>
        <w:t>denmesi ve tahsili; Amme Alacaklarının Tahsil Usulü Hakkında Kanun; zamanaşımı; terkin; terkin türleri; vergi affı konuları ile vergi hukukunda süre kavramı ve türleri; sürelerin uzaması, hesaplanması; vergi idaresi ve vergi denetimi; vergi suç ve cezaları; vergi uyuşmazlıkları.</w:t>
      </w:r>
    </w:p>
    <w:p w14:paraId="17ADB83B" w14:textId="77777777" w:rsidR="006453A9" w:rsidRPr="00106EF3" w:rsidRDefault="006453A9" w:rsidP="003074B5">
      <w:pPr>
        <w:shd w:val="clear" w:color="auto" w:fill="FFFFFF"/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  <w:shd w:val="clear" w:color="auto" w:fill="FFFFFF"/>
        </w:rPr>
      </w:pPr>
    </w:p>
    <w:p w14:paraId="7E815D83" w14:textId="77777777" w:rsidR="003C353A" w:rsidRPr="00106EF3" w:rsidRDefault="003C353A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ISLT401 Stratejik Yönetim (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3-0</w:t>
      </w:r>
      <w:r w:rsidRPr="00106EF3">
        <w:rPr>
          <w:rFonts w:ascii="Gill Sans MT" w:hAnsi="Gill Sans MT" w:cstheme="minorHAnsi"/>
          <w:b/>
          <w:color w:val="1F497D" w:themeColor="text2"/>
        </w:rPr>
        <w:t>-0-3-7)</w:t>
      </w:r>
    </w:p>
    <w:p w14:paraId="43ED5FA1" w14:textId="77777777" w:rsidR="003C353A" w:rsidRPr="00106EF3" w:rsidRDefault="003C353A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Stratejik yönetimin temel kavramları; Stratejik yönetim süreci; stratejik vizyon, misyon ve hedeflerin belirlenmesi; endüstri analizi; rekabet analizi; firma kaynaklarının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erlendirilmesi; rekabet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i yetkinliklerin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erlendirilmesi; kurumsal ve 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netim stratejileri; be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jenerik rekabet stratejisi; durum analizi ve 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stratejisi; kurumsal ve fonksiyonel stratejiler; uluslararas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pazarlara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nelik stratejiler; stratejilerin hayata ge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irilmesi; kaynaklar ve yap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sal dönüşüm; bütçeleme, teşvik, politika ve prosedürler; stratejik yönetimde kültür ve liderlik; stratejik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erlendirme ve kontrol; stratejik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netimde sosyal sorumluluk ve etik; 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stratejisi sim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lasyonu. </w:t>
      </w:r>
    </w:p>
    <w:p w14:paraId="047A72D7" w14:textId="77777777" w:rsidR="00A147E1" w:rsidRDefault="00A147E1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2DF5C504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ISLT402 Strateji Uygulamaları (3-0-0-3-6)</w:t>
      </w:r>
    </w:p>
    <w:p w14:paraId="4893F109" w14:textId="77777777" w:rsidR="000C1D69" w:rsidRPr="00106EF3" w:rsidRDefault="000C1D69" w:rsidP="000C1D69">
      <w:pPr>
        <w:spacing w:after="0" w:line="240" w:lineRule="auto"/>
        <w:jc w:val="both"/>
        <w:rPr>
          <w:rFonts w:ascii="Gill Sans MT" w:eastAsia="Times New Roman" w:hAnsi="Gill Sans MT" w:cs="Calibri"/>
          <w:color w:val="1F497D" w:themeColor="text2"/>
        </w:rPr>
      </w:pPr>
      <w:r>
        <w:rPr>
          <w:rFonts w:ascii="Gill Sans MT" w:eastAsia="Times New Roman" w:hAnsi="Gill Sans MT" w:cstheme="minorHAnsi"/>
          <w:color w:val="1F497D" w:themeColor="text2"/>
        </w:rPr>
        <w:t>S</w:t>
      </w:r>
      <w:r w:rsidRPr="00106EF3">
        <w:rPr>
          <w:rFonts w:ascii="Gill Sans MT" w:eastAsia="Times New Roman" w:hAnsi="Gill Sans MT" w:cstheme="minorHAnsi"/>
          <w:color w:val="1F497D" w:themeColor="text2"/>
        </w:rPr>
        <w:t>tratejik yönetim uygulamalarının simülasyon üzerinden ö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renilmesi, vaka çalışmaları, olay analizleri ve teknik uygulamalar üzerinden yönetim anlayışlarının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Calibri"/>
          <w:color w:val="1F497D" w:themeColor="text2"/>
        </w:rPr>
        <w:t>erlendirilmesi.</w:t>
      </w:r>
    </w:p>
    <w:p w14:paraId="213CA0E9" w14:textId="77777777" w:rsidR="000C1D69" w:rsidRPr="00106EF3" w:rsidRDefault="000C1D69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1E1A851D" w14:textId="0E8F8E7E" w:rsidR="000120AF" w:rsidRPr="000120AF" w:rsidRDefault="000120AF" w:rsidP="003074B5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0120AF">
        <w:rPr>
          <w:rFonts w:ascii="Gill Sans MT" w:hAnsi="Gill Sans MT"/>
          <w:b/>
          <w:color w:val="1F497D" w:themeColor="text2"/>
        </w:rPr>
        <w:t>ISLT407 Örgütsel Davranış Uygulamaları (3-0-0-3-6)</w:t>
      </w:r>
    </w:p>
    <w:p w14:paraId="2FD272E8" w14:textId="5204D2DF" w:rsidR="00340040" w:rsidRPr="000120AF" w:rsidRDefault="000120AF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0120AF">
        <w:rPr>
          <w:rFonts w:ascii="Gill Sans MT" w:eastAsia="Times New Roman" w:hAnsi="Gill Sans MT" w:cstheme="minorHAnsi"/>
          <w:color w:val="1F497D" w:themeColor="text2"/>
        </w:rPr>
        <w:t>Bu derste ö</w:t>
      </w:r>
      <w:r w:rsidRPr="000120AF">
        <w:rPr>
          <w:rFonts w:ascii="Calibri" w:eastAsia="Times New Roman" w:hAnsi="Calibri" w:cs="Calibri"/>
          <w:color w:val="1F497D" w:themeColor="text2"/>
        </w:rPr>
        <w:t>ğ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renciler </w:t>
      </w:r>
      <w:r w:rsidRPr="000120AF">
        <w:rPr>
          <w:rFonts w:ascii="Gill Sans MT" w:eastAsia="Times New Roman" w:hAnsi="Gill Sans MT" w:cs="Gill Sans MT"/>
          <w:color w:val="1F497D" w:themeColor="text2"/>
        </w:rPr>
        <w:t>ö</w:t>
      </w:r>
      <w:r w:rsidRPr="000120AF">
        <w:rPr>
          <w:rFonts w:ascii="Gill Sans MT" w:eastAsia="Times New Roman" w:hAnsi="Gill Sans MT" w:cstheme="minorHAnsi"/>
          <w:color w:val="1F497D" w:themeColor="text2"/>
        </w:rPr>
        <w:t>rg</w:t>
      </w:r>
      <w:r w:rsidRPr="000120AF">
        <w:rPr>
          <w:rFonts w:ascii="Gill Sans MT" w:eastAsia="Times New Roman" w:hAnsi="Gill Sans MT" w:cs="Gill Sans MT"/>
          <w:color w:val="1F497D" w:themeColor="text2"/>
        </w:rPr>
        <w:t>ü</w:t>
      </w:r>
      <w:r w:rsidRPr="000120AF">
        <w:rPr>
          <w:rFonts w:ascii="Gill Sans MT" w:eastAsia="Times New Roman" w:hAnsi="Gill Sans MT" w:cstheme="minorHAnsi"/>
          <w:color w:val="1F497D" w:themeColor="text2"/>
        </w:rPr>
        <w:t>tsel davran</w:t>
      </w:r>
      <w:r w:rsidRPr="000120AF">
        <w:rPr>
          <w:rFonts w:ascii="Gill Sans MT" w:eastAsia="Times New Roman" w:hAnsi="Gill Sans MT" w:cs="Gill Sans MT"/>
          <w:color w:val="1F497D" w:themeColor="text2"/>
        </w:rPr>
        <w:t>ış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 disiplininin temel ama</w:t>
      </w:r>
      <w:r w:rsidRPr="000120AF">
        <w:rPr>
          <w:rFonts w:ascii="Gill Sans MT" w:eastAsia="Times New Roman" w:hAnsi="Gill Sans MT" w:cs="Gill Sans MT"/>
          <w:color w:val="1F497D" w:themeColor="text2"/>
        </w:rPr>
        <w:t>ç</w:t>
      </w:r>
      <w:r w:rsidRPr="000120AF">
        <w:rPr>
          <w:rFonts w:ascii="Gill Sans MT" w:eastAsia="Times New Roman" w:hAnsi="Gill Sans MT" w:cstheme="minorHAnsi"/>
          <w:color w:val="1F497D" w:themeColor="text2"/>
        </w:rPr>
        <w:t>lar</w:t>
      </w:r>
      <w:r w:rsidRPr="000120AF">
        <w:rPr>
          <w:rFonts w:ascii="Gill Sans MT" w:eastAsia="Times New Roman" w:hAnsi="Gill Sans MT" w:cs="Gill Sans MT"/>
          <w:color w:val="1F497D" w:themeColor="text2"/>
        </w:rPr>
        <w:t>ı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 do</w:t>
      </w:r>
      <w:r w:rsidRPr="000120AF">
        <w:rPr>
          <w:rFonts w:ascii="Calibri" w:eastAsia="Times New Roman" w:hAnsi="Calibri" w:cs="Calibri"/>
          <w:color w:val="1F497D" w:themeColor="text2"/>
        </w:rPr>
        <w:t>ğ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rultusunda </w:t>
      </w:r>
      <w:r w:rsidRPr="000120AF">
        <w:rPr>
          <w:rFonts w:ascii="Gill Sans MT" w:eastAsia="Times New Roman" w:hAnsi="Gill Sans MT" w:cs="Gill Sans MT"/>
          <w:color w:val="1F497D" w:themeColor="text2"/>
        </w:rPr>
        <w:t>ö</w:t>
      </w:r>
      <w:r w:rsidRPr="000120AF">
        <w:rPr>
          <w:rFonts w:ascii="Gill Sans MT" w:eastAsia="Times New Roman" w:hAnsi="Gill Sans MT" w:cstheme="minorHAnsi"/>
          <w:color w:val="1F497D" w:themeColor="text2"/>
        </w:rPr>
        <w:t>rgüt içerisinde bireye ilişkin kişilik, iş tatmini, güdü, ö</w:t>
      </w:r>
      <w:r w:rsidRPr="000120AF">
        <w:rPr>
          <w:rFonts w:ascii="Calibri" w:eastAsia="Times New Roman" w:hAnsi="Calibri" w:cs="Calibri"/>
          <w:color w:val="1F497D" w:themeColor="text2"/>
        </w:rPr>
        <w:t>ğ</w:t>
      </w:r>
      <w:r w:rsidRPr="000120AF">
        <w:rPr>
          <w:rFonts w:ascii="Gill Sans MT" w:eastAsia="Times New Roman" w:hAnsi="Gill Sans MT" w:cstheme="minorHAnsi"/>
          <w:color w:val="1F497D" w:themeColor="text2"/>
        </w:rPr>
        <w:t>renme vb. tüm konuları örnek olaylar üzerinden tartışma fırsatı bulur. Örgütsel dinamiklerin farkına varan ö</w:t>
      </w:r>
      <w:r w:rsidRPr="000120AF">
        <w:rPr>
          <w:rFonts w:ascii="Calibri" w:eastAsia="Times New Roman" w:hAnsi="Calibri" w:cs="Calibri"/>
          <w:color w:val="1F497D" w:themeColor="text2"/>
        </w:rPr>
        <w:t>ğ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renciler </w:t>
      </w:r>
      <w:r w:rsidRPr="000120AF">
        <w:rPr>
          <w:rFonts w:ascii="Gill Sans MT" w:eastAsia="Times New Roman" w:hAnsi="Gill Sans MT" w:cs="Gill Sans MT"/>
          <w:color w:val="1F497D" w:themeColor="text2"/>
        </w:rPr>
        <w:t>ç</w:t>
      </w:r>
      <w:r w:rsidRPr="000120AF">
        <w:rPr>
          <w:rFonts w:ascii="Gill Sans MT" w:eastAsia="Times New Roman" w:hAnsi="Gill Sans MT" w:cstheme="minorHAnsi"/>
          <w:color w:val="1F497D" w:themeColor="text2"/>
        </w:rPr>
        <w:t>e</w:t>
      </w:r>
      <w:r w:rsidRPr="000120AF">
        <w:rPr>
          <w:rFonts w:ascii="Gill Sans MT" w:eastAsia="Times New Roman" w:hAnsi="Gill Sans MT" w:cs="Gill Sans MT"/>
          <w:color w:val="1F497D" w:themeColor="text2"/>
        </w:rPr>
        <w:t>ş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itli </w:t>
      </w:r>
      <w:r w:rsidRPr="000120AF">
        <w:rPr>
          <w:rFonts w:ascii="Gill Sans MT" w:eastAsia="Times New Roman" w:hAnsi="Gill Sans MT" w:cs="Gill Sans MT"/>
          <w:color w:val="1F497D" w:themeColor="text2"/>
        </w:rPr>
        <w:t>ç</w:t>
      </w:r>
      <w:r w:rsidRPr="000120AF">
        <w:rPr>
          <w:rFonts w:ascii="Gill Sans MT" w:eastAsia="Times New Roman" w:hAnsi="Gill Sans MT" w:cstheme="minorHAnsi"/>
          <w:color w:val="1F497D" w:themeColor="text2"/>
        </w:rPr>
        <w:t>al</w:t>
      </w:r>
      <w:r w:rsidRPr="000120AF">
        <w:rPr>
          <w:rFonts w:ascii="Gill Sans MT" w:eastAsia="Times New Roman" w:hAnsi="Gill Sans MT" w:cs="Gill Sans MT"/>
          <w:color w:val="1F497D" w:themeColor="text2"/>
        </w:rPr>
        <w:t>ış</w:t>
      </w:r>
      <w:r w:rsidRPr="000120AF">
        <w:rPr>
          <w:rFonts w:ascii="Gill Sans MT" w:eastAsia="Times New Roman" w:hAnsi="Gill Sans MT" w:cstheme="minorHAnsi"/>
          <w:color w:val="1F497D" w:themeColor="text2"/>
        </w:rPr>
        <w:t>ma davran</w:t>
      </w:r>
      <w:r w:rsidRPr="000120AF">
        <w:rPr>
          <w:rFonts w:ascii="Gill Sans MT" w:eastAsia="Times New Roman" w:hAnsi="Gill Sans MT" w:cs="Gill Sans MT"/>
          <w:color w:val="1F497D" w:themeColor="text2"/>
        </w:rPr>
        <w:t>ış</w:t>
      </w:r>
      <w:r w:rsidRPr="000120AF">
        <w:rPr>
          <w:rFonts w:ascii="Gill Sans MT" w:eastAsia="Times New Roman" w:hAnsi="Gill Sans MT" w:cstheme="minorHAnsi"/>
          <w:color w:val="1F497D" w:themeColor="text2"/>
        </w:rPr>
        <w:t>lar</w:t>
      </w:r>
      <w:r w:rsidRPr="000120AF">
        <w:rPr>
          <w:rFonts w:ascii="Gill Sans MT" w:eastAsia="Times New Roman" w:hAnsi="Gill Sans MT" w:cs="Gill Sans MT"/>
          <w:color w:val="1F497D" w:themeColor="text2"/>
        </w:rPr>
        <w:t>ı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 ile </w:t>
      </w:r>
      <w:r w:rsidRPr="000120AF">
        <w:rPr>
          <w:rFonts w:ascii="Gill Sans MT" w:eastAsia="Times New Roman" w:hAnsi="Gill Sans MT" w:cs="Gill Sans MT"/>
          <w:color w:val="1F497D" w:themeColor="text2"/>
        </w:rPr>
        <w:t>ö</w:t>
      </w:r>
      <w:r w:rsidRPr="000120AF">
        <w:rPr>
          <w:rFonts w:ascii="Gill Sans MT" w:eastAsia="Times New Roman" w:hAnsi="Gill Sans MT" w:cstheme="minorHAnsi"/>
          <w:color w:val="1F497D" w:themeColor="text2"/>
        </w:rPr>
        <w:t>rg</w:t>
      </w:r>
      <w:r w:rsidRPr="000120AF">
        <w:rPr>
          <w:rFonts w:ascii="Gill Sans MT" w:eastAsia="Times New Roman" w:hAnsi="Gill Sans MT" w:cs="Gill Sans MT"/>
          <w:color w:val="1F497D" w:themeColor="text2"/>
        </w:rPr>
        <w:t>ü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tsel </w:t>
      </w:r>
      <w:r w:rsidRPr="000120AF">
        <w:rPr>
          <w:rFonts w:ascii="Gill Sans MT" w:eastAsia="Times New Roman" w:hAnsi="Gill Sans MT" w:cs="Gill Sans MT"/>
          <w:color w:val="1F497D" w:themeColor="text2"/>
        </w:rPr>
        <w:t>çı</w:t>
      </w:r>
      <w:r w:rsidRPr="000120AF">
        <w:rPr>
          <w:rFonts w:ascii="Gill Sans MT" w:eastAsia="Times New Roman" w:hAnsi="Gill Sans MT" w:cstheme="minorHAnsi"/>
          <w:color w:val="1F497D" w:themeColor="text2"/>
        </w:rPr>
        <w:t>kt</w:t>
      </w:r>
      <w:r w:rsidRPr="000120AF">
        <w:rPr>
          <w:rFonts w:ascii="Gill Sans MT" w:eastAsia="Times New Roman" w:hAnsi="Gill Sans MT" w:cs="Gill Sans MT"/>
          <w:color w:val="1F497D" w:themeColor="text2"/>
        </w:rPr>
        <w:t>ı</w:t>
      </w:r>
      <w:r w:rsidRPr="000120AF">
        <w:rPr>
          <w:rFonts w:ascii="Gill Sans MT" w:eastAsia="Times New Roman" w:hAnsi="Gill Sans MT" w:cstheme="minorHAnsi"/>
          <w:color w:val="1F497D" w:themeColor="text2"/>
        </w:rPr>
        <w:t>lar aras</w:t>
      </w:r>
      <w:r w:rsidRPr="000120AF">
        <w:rPr>
          <w:rFonts w:ascii="Gill Sans MT" w:eastAsia="Times New Roman" w:hAnsi="Gill Sans MT" w:cs="Gill Sans MT"/>
          <w:color w:val="1F497D" w:themeColor="text2"/>
        </w:rPr>
        <w:t>ı</w:t>
      </w:r>
      <w:r w:rsidRPr="000120AF">
        <w:rPr>
          <w:rFonts w:ascii="Gill Sans MT" w:eastAsia="Times New Roman" w:hAnsi="Gill Sans MT" w:cstheme="minorHAnsi"/>
          <w:color w:val="1F497D" w:themeColor="text2"/>
        </w:rPr>
        <w:t>ndaki ba</w:t>
      </w:r>
      <w:r w:rsidRPr="000120AF">
        <w:rPr>
          <w:rFonts w:ascii="Calibri" w:eastAsia="Times New Roman" w:hAnsi="Calibri" w:cs="Calibri"/>
          <w:color w:val="1F497D" w:themeColor="text2"/>
        </w:rPr>
        <w:t>ğ</w:t>
      </w:r>
      <w:r w:rsidRPr="000120AF">
        <w:rPr>
          <w:rFonts w:ascii="Gill Sans MT" w:eastAsia="Times New Roman" w:hAnsi="Gill Sans MT" w:cstheme="minorHAnsi"/>
          <w:color w:val="1F497D" w:themeColor="text2"/>
        </w:rPr>
        <w:t>lant</w:t>
      </w:r>
      <w:r w:rsidRPr="000120AF">
        <w:rPr>
          <w:rFonts w:ascii="Gill Sans MT" w:eastAsia="Times New Roman" w:hAnsi="Gill Sans MT" w:cs="Gill Sans MT"/>
          <w:color w:val="1F497D" w:themeColor="text2"/>
        </w:rPr>
        <w:t>ı</w:t>
      </w:r>
      <w:r w:rsidRPr="000120AF">
        <w:rPr>
          <w:rFonts w:ascii="Gill Sans MT" w:eastAsia="Times New Roman" w:hAnsi="Gill Sans MT" w:cstheme="minorHAnsi"/>
          <w:color w:val="1F497D" w:themeColor="text2"/>
        </w:rPr>
        <w:t>lar</w:t>
      </w:r>
      <w:r w:rsidRPr="000120AF">
        <w:rPr>
          <w:rFonts w:ascii="Gill Sans MT" w:eastAsia="Times New Roman" w:hAnsi="Gill Sans MT" w:cs="Gill Sans MT"/>
          <w:color w:val="1F497D" w:themeColor="text2"/>
        </w:rPr>
        <w:t>ı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 anlamlandırır. Çalışma davranışının görecelili</w:t>
      </w:r>
      <w:r w:rsidRPr="000120AF">
        <w:rPr>
          <w:rFonts w:ascii="Calibri" w:eastAsia="Times New Roman" w:hAnsi="Calibri" w:cs="Calibri"/>
          <w:color w:val="1F497D" w:themeColor="text2"/>
        </w:rPr>
        <w:t>ğ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ini birey, grup ve </w:t>
      </w:r>
      <w:r w:rsidRPr="000120AF">
        <w:rPr>
          <w:rFonts w:ascii="Gill Sans MT" w:eastAsia="Times New Roman" w:hAnsi="Gill Sans MT" w:cs="Gill Sans MT"/>
          <w:color w:val="1F497D" w:themeColor="text2"/>
        </w:rPr>
        <w:t>ö</w:t>
      </w:r>
      <w:r w:rsidRPr="000120AF">
        <w:rPr>
          <w:rFonts w:ascii="Gill Sans MT" w:eastAsia="Times New Roman" w:hAnsi="Gill Sans MT" w:cstheme="minorHAnsi"/>
          <w:color w:val="1F497D" w:themeColor="text2"/>
        </w:rPr>
        <w:t>rg</w:t>
      </w:r>
      <w:r w:rsidRPr="000120AF">
        <w:rPr>
          <w:rFonts w:ascii="Gill Sans MT" w:eastAsia="Times New Roman" w:hAnsi="Gill Sans MT" w:cs="Gill Sans MT"/>
          <w:color w:val="1F497D" w:themeColor="text2"/>
        </w:rPr>
        <w:t>ü</w:t>
      </w:r>
      <w:r w:rsidRPr="000120AF">
        <w:rPr>
          <w:rFonts w:ascii="Gill Sans MT" w:eastAsia="Times New Roman" w:hAnsi="Gill Sans MT" w:cstheme="minorHAnsi"/>
          <w:color w:val="1F497D" w:themeColor="text2"/>
        </w:rPr>
        <w:t>t seviyelerinden analiz eder. T</w:t>
      </w:r>
      <w:r w:rsidRPr="000120AF">
        <w:rPr>
          <w:rFonts w:ascii="Gill Sans MT" w:eastAsia="Times New Roman" w:hAnsi="Gill Sans MT" w:cs="Gill Sans MT"/>
          <w:color w:val="1F497D" w:themeColor="text2"/>
        </w:rPr>
        <w:t>ü</w:t>
      </w:r>
      <w:r w:rsidRPr="000120AF">
        <w:rPr>
          <w:rFonts w:ascii="Gill Sans MT" w:eastAsia="Times New Roman" w:hAnsi="Gill Sans MT" w:cstheme="minorHAnsi"/>
          <w:color w:val="1F497D" w:themeColor="text2"/>
        </w:rPr>
        <w:t>m de</w:t>
      </w:r>
      <w:r w:rsidRPr="000120AF">
        <w:rPr>
          <w:rFonts w:ascii="Calibri" w:eastAsia="Times New Roman" w:hAnsi="Calibri" w:cs="Calibri"/>
          <w:color w:val="1F497D" w:themeColor="text2"/>
        </w:rPr>
        <w:t>ğ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erlendirmeler </w:t>
      </w:r>
      <w:r w:rsidRPr="000120AF">
        <w:rPr>
          <w:rFonts w:ascii="Gill Sans MT" w:eastAsia="Times New Roman" w:hAnsi="Gill Sans MT" w:cs="Gill Sans MT"/>
          <w:color w:val="1F497D" w:themeColor="text2"/>
        </w:rPr>
        <w:t>ışı</w:t>
      </w:r>
      <w:r w:rsidRPr="000120AF">
        <w:rPr>
          <w:rFonts w:ascii="Calibri" w:eastAsia="Times New Roman" w:hAnsi="Calibri" w:cs="Calibri"/>
          <w:color w:val="1F497D" w:themeColor="text2"/>
        </w:rPr>
        <w:t>ğ</w:t>
      </w:r>
      <w:r w:rsidRPr="000120AF">
        <w:rPr>
          <w:rFonts w:ascii="Gill Sans MT" w:eastAsia="Times New Roman" w:hAnsi="Gill Sans MT" w:cs="Gill Sans MT"/>
          <w:color w:val="1F497D" w:themeColor="text2"/>
        </w:rPr>
        <w:t>ı</w:t>
      </w:r>
      <w:r w:rsidRPr="000120AF">
        <w:rPr>
          <w:rFonts w:ascii="Gill Sans MT" w:eastAsia="Times New Roman" w:hAnsi="Gill Sans MT" w:cstheme="minorHAnsi"/>
          <w:color w:val="1F497D" w:themeColor="text2"/>
        </w:rPr>
        <w:t>nda vaka analizleri ile davran</w:t>
      </w:r>
      <w:r w:rsidRPr="000120AF">
        <w:rPr>
          <w:rFonts w:ascii="Gill Sans MT" w:eastAsia="Times New Roman" w:hAnsi="Gill Sans MT" w:cs="Gill Sans MT"/>
          <w:color w:val="1F497D" w:themeColor="text2"/>
        </w:rPr>
        <w:t>ış</w:t>
      </w:r>
      <w:r w:rsidRPr="000120AF">
        <w:rPr>
          <w:rFonts w:ascii="Gill Sans MT" w:eastAsia="Times New Roman" w:hAnsi="Gill Sans MT" w:cstheme="minorHAnsi"/>
          <w:color w:val="1F497D" w:themeColor="text2"/>
        </w:rPr>
        <w:t>sal çözümlemeler yapan ö</w:t>
      </w:r>
      <w:r w:rsidRPr="000120AF">
        <w:rPr>
          <w:rFonts w:ascii="Calibri" w:eastAsia="Times New Roman" w:hAnsi="Calibri" w:cs="Calibri"/>
          <w:color w:val="1F497D" w:themeColor="text2"/>
        </w:rPr>
        <w:t>ğ</w:t>
      </w:r>
      <w:r w:rsidRPr="000120AF">
        <w:rPr>
          <w:rFonts w:ascii="Gill Sans MT" w:eastAsia="Times New Roman" w:hAnsi="Gill Sans MT" w:cstheme="minorHAnsi"/>
          <w:color w:val="1F497D" w:themeColor="text2"/>
        </w:rPr>
        <w:t xml:space="preserve">renciler, mezun olduktan sonraki kariyer yollarını belirlemek adına çeşitli ipuçları edinirler.  </w:t>
      </w:r>
    </w:p>
    <w:p w14:paraId="051D801A" w14:textId="77777777" w:rsidR="00340040" w:rsidRDefault="00340040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254BA49E" w14:textId="378F0772" w:rsidR="00125269" w:rsidRPr="00106EF3" w:rsidRDefault="00125269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ISLT411 </w:t>
      </w:r>
      <w:r w:rsidRPr="00106EF3">
        <w:rPr>
          <w:rFonts w:ascii="Calibri" w:eastAsia="Times New Roman" w:hAnsi="Calibri" w:cs="Calibri"/>
          <w:b/>
          <w:color w:val="1F497D" w:themeColor="text2"/>
        </w:rPr>
        <w:t>İ</w:t>
      </w:r>
      <w:r w:rsidRPr="00106EF3">
        <w:rPr>
          <w:rFonts w:ascii="Gill Sans MT" w:eastAsia="Times New Roman" w:hAnsi="Gill Sans MT" w:cs="Gill Sans MT"/>
          <w:b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>letme Hukuku (3-0-0-3-6)</w:t>
      </w:r>
    </w:p>
    <w:p w14:paraId="61F714DE" w14:textId="77777777" w:rsidR="00125269" w:rsidRDefault="00125269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Yasal işlemler; sözleşmelerin sınıflandırılması ve oluşturulması; ticaret hukukunun amacı; ticari işlemler; ortaklıklar, azınlıkların hakları; iflasın yasal olmayan özellikleri; birleşmeler; satın almalar; fikri mülkiyet; patent hakkı; telif hakkı; marka; ürün garantisi.</w:t>
      </w:r>
    </w:p>
    <w:p w14:paraId="7E4DC718" w14:textId="77777777" w:rsidR="000C1D69" w:rsidRDefault="000C1D69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492DF331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ISLT421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>leri Giri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>imcilik (3-0-0-3-6)</w:t>
      </w:r>
    </w:p>
    <w:p w14:paraId="74E67BF2" w14:textId="1F0DFF52" w:rsidR="000C1D69" w:rsidRDefault="000C1D69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Girişimci kapasitesinin genişlemesi; girişimcilik kanvası; ço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alma a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amas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stratejik kararlar;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lebilir b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y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me modeli; fon yaratma ama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KOSGEB ve 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B</w:t>
      </w: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theme="minorHAnsi"/>
          <w:color w:val="1F497D" w:themeColor="text2"/>
        </w:rPr>
        <w:t>TAK gibi alternatif kurumlar, 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 xml:space="preserve"> plan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yaratma ve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Osterwalder’in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iş modeli, ileri düzeyde eleştirel düşünme; iş planı sunumu. </w:t>
      </w:r>
    </w:p>
    <w:p w14:paraId="43BAAAAC" w14:textId="77777777" w:rsidR="000C1D69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35B3E181" w14:textId="7F6AEAB2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ISLT422 Aile Şirketleri Yönetimi (3-0-0-3-6)</w:t>
      </w:r>
    </w:p>
    <w:p w14:paraId="50DEE303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Aile şirketinin tanımı; aile şirketlerinde araştırma; veraset komplosu ve yönetimi; aile şirketlerinde strateji; stratejik planlamanın aile şirketlerindeki rolü; çalışanlar için özkaynak tazmini; aile şirketlerinde hissedar ilişkileri; aile üyeleri arasındaki işlemlerin ve problemlerin yönetilmesi; aile şirketlerinde profesyonelleşme; profesyonel yönetime geçiş; aile şirketlerinde kültür ve devamlılık; aile şirketlerinde yönetim kurulu; girişimcili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 ve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rekli b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y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meyi destekleyen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 uygulamalar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; aile 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irketlerinin varl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rmesi, adaptasyon ve b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y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me. </w:t>
      </w:r>
    </w:p>
    <w:p w14:paraId="11B7B911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504385E2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ISLT423 Küçük ve Orta Ölçekli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>letme Y</w:t>
      </w:r>
      <w:r w:rsidRPr="00106EF3">
        <w:rPr>
          <w:rFonts w:ascii="Gill Sans MT" w:hAnsi="Gill Sans MT" w:cs="Gill Sans MT"/>
          <w:b/>
          <w:color w:val="1F497D" w:themeColor="text2"/>
        </w:rPr>
        <w:t>ö</w:t>
      </w:r>
      <w:r w:rsidRPr="00106EF3">
        <w:rPr>
          <w:rFonts w:ascii="Gill Sans MT" w:hAnsi="Gill Sans MT" w:cstheme="minorHAnsi"/>
          <w:b/>
          <w:color w:val="1F497D" w:themeColor="text2"/>
        </w:rPr>
        <w:t>netimi (3-0-0-3-6)</w:t>
      </w:r>
    </w:p>
    <w:p w14:paraId="49741E98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Başlangıç aşaması; girişimci niyetleri; gerçekleştirme; yönetimsel fonksiyonlar; organizasyon ve strateji; pazarlama, insan kaynakları, finans ve üretimle ilgili konular; iş yaşam 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risi, Mintzberg’in strateji zirvesi; teknik ve işletme iş gücü; altyapısal konular; küçük ve orta ölçekli kurumların oluşturulması; KOB</w:t>
      </w: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theme="minorHAnsi"/>
          <w:color w:val="1F497D" w:themeColor="text2"/>
        </w:rPr>
        <w:t xml:space="preserve">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 xml:space="preserve">netimindeki problemler; aile 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irketlerinde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 problemleri;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lebilir b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y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me.</w:t>
      </w:r>
    </w:p>
    <w:p w14:paraId="06C691DA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0AD60980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ISLT424 Sosyal Girişimcilik (3-0-0-3-6)</w:t>
      </w:r>
    </w:p>
    <w:p w14:paraId="50373AE8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Sosyal girişimcili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 temelleri ve uygulamalar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misyon odakl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sosyal girişimlerin kuruluşu ve başarılı bir şekilde yönetilmesi; girişimcili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 xml:space="preserve">in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pedagojisi;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kar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ama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olmayan kurumlar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 xml:space="preserve">netme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ara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karma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kurumlar;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birlikleri;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dernekler;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kurumsal sosyal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sorumluluk;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sosyal 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letme ve giri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imcilik.</w:t>
      </w:r>
    </w:p>
    <w:p w14:paraId="71DBB417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1498C015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lastRenderedPageBreak/>
        <w:t>ISLT426 Kalite Yönetimi (3-0-0-3-6)</w:t>
      </w:r>
    </w:p>
    <w:p w14:paraId="430DA47E" w14:textId="77777777" w:rsidR="000C1D69" w:rsidRPr="00106EF3" w:rsidRDefault="000C1D69" w:rsidP="000C1D69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Kalite yönetiminin temelleri; iş hedeflerine ulaşmada kalite odaklılık; kalite yönetim sistemleri (</w:t>
      </w:r>
      <w:proofErr w:type="spellStart"/>
      <w:r w:rsidRPr="00106EF3">
        <w:rPr>
          <w:rFonts w:ascii="Gill Sans MT" w:eastAsia="Times New Roman" w:hAnsi="Gill Sans MT" w:cstheme="minorHAnsi"/>
          <w:color w:val="1F497D" w:themeColor="text2"/>
        </w:rPr>
        <w:t>Six</w:t>
      </w:r>
      <w:proofErr w:type="spell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Sigma, EFQM, Malcolm </w:t>
      </w:r>
      <w:proofErr w:type="spellStart"/>
      <w:r w:rsidRPr="00106EF3">
        <w:rPr>
          <w:rFonts w:ascii="Gill Sans MT" w:eastAsia="Times New Roman" w:hAnsi="Gill Sans MT" w:cstheme="minorHAnsi"/>
          <w:color w:val="1F497D" w:themeColor="text2"/>
        </w:rPr>
        <w:t>Baldrige</w:t>
      </w:r>
      <w:proofErr w:type="spell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 ISO 9001); kalite evrimi; kalite uzmanları, kalite yönetimi amaçları ve temel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erler; kalite stratejileri geliştirme ve uygulama; kalite kültürünü yönetme; hizmette kalite yönetimi.</w:t>
      </w:r>
    </w:p>
    <w:p w14:paraId="7D6C5ED2" w14:textId="77777777" w:rsidR="000C1D69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417E9174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ISLT427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>novasyon Y</w:t>
      </w:r>
      <w:r w:rsidRPr="00106EF3">
        <w:rPr>
          <w:rFonts w:ascii="Gill Sans MT" w:hAnsi="Gill Sans MT" w:cs="Gill Sans MT"/>
          <w:b/>
          <w:color w:val="1F497D" w:themeColor="text2"/>
        </w:rPr>
        <w:t>ö</w:t>
      </w:r>
      <w:r w:rsidRPr="00106EF3">
        <w:rPr>
          <w:rFonts w:ascii="Gill Sans MT" w:hAnsi="Gill Sans MT" w:cstheme="minorHAnsi"/>
          <w:b/>
          <w:color w:val="1F497D" w:themeColor="text2"/>
        </w:rPr>
        <w:t>netimi (3-0-0-3-6)</w:t>
      </w:r>
    </w:p>
    <w:p w14:paraId="2F9EF006" w14:textId="77777777" w:rsidR="000C1D69" w:rsidRPr="00106EF3" w:rsidRDefault="000C1D69" w:rsidP="000C1D69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Yenili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in tan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 yenili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in 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zellikleri; yenili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in kaynaklar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 yarat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c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k; yarat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c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engelleyen fakt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rler ve durumlar; yaratıcılık ve yenilik arasındaki farklar; yenilik türleri; yenilik süreci; yenilik modelleri; yeniliklerin yayılması; fikri mülkiyet hakları; rekabet avantajı yaratan yenilik odaklı stratejiler; yenilikleri uygulama ve yönetme.</w:t>
      </w:r>
    </w:p>
    <w:p w14:paraId="74929039" w14:textId="77777777" w:rsidR="000C1D69" w:rsidRPr="000C1D69" w:rsidRDefault="000C1D69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3FFEF49F" w14:textId="77777777" w:rsidR="000C1D69" w:rsidRPr="00106EF3" w:rsidRDefault="000C1D69" w:rsidP="000C1D69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ISLT441 Tüketici Davranışı (3-0-0-3-6)</w:t>
      </w:r>
    </w:p>
    <w:p w14:paraId="32FB5739" w14:textId="77777777" w:rsidR="000C1D69" w:rsidRPr="00106EF3" w:rsidRDefault="000C1D69" w:rsidP="000C1D69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Tüketici davranışı araştırma süreci; pazar bölümlendirme ve hedef kitle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belirleme;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tüketici karar süreci: satın alma, kullanma ve atma; tüketici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motivasyonu;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kişilik;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yaşam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tarzları;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erler;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ketici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alg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keticinin </w:t>
      </w:r>
      <w:proofErr w:type="gramStart"/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renmesi;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ketici tutum oluşumu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ileti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 ve 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ketici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davran</w:t>
      </w:r>
      <w:r w:rsidRPr="00106EF3">
        <w:rPr>
          <w:rFonts w:ascii="Gill Sans MT" w:eastAsia="Times New Roman" w:hAnsi="Gill Sans MT" w:cs="Gill Sans MT"/>
          <w:color w:val="1F497D" w:themeColor="text2"/>
        </w:rPr>
        <w:t>ışı</w:t>
      </w:r>
      <w:r w:rsidRPr="00106EF3">
        <w:rPr>
          <w:rFonts w:ascii="Gill Sans MT" w:eastAsia="Times New Roman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aile ve sosyal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f;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lt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n 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ketici davran</w:t>
      </w:r>
      <w:r w:rsidRPr="00106EF3">
        <w:rPr>
          <w:rFonts w:ascii="Gill Sans MT" w:eastAsia="Times New Roman" w:hAnsi="Gill Sans MT" w:cs="Gill Sans MT"/>
          <w:color w:val="1F497D" w:themeColor="text2"/>
        </w:rPr>
        <w:t>ışı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etkisi;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alt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lt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rler;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lt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rleraras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resel 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ketici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davran</w:t>
      </w:r>
      <w:r w:rsidRPr="00106EF3">
        <w:rPr>
          <w:rFonts w:ascii="Gill Sans MT" w:eastAsia="Times New Roman" w:hAnsi="Gill Sans MT" w:cs="Gill Sans MT"/>
          <w:color w:val="1F497D" w:themeColor="text2"/>
        </w:rPr>
        <w:t>ışı</w:t>
      </w:r>
      <w:r w:rsidRPr="00106EF3">
        <w:rPr>
          <w:rFonts w:ascii="Gill Sans MT" w:eastAsia="Times New Roman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ketici sosyal sorumlulu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u.</w:t>
      </w:r>
    </w:p>
    <w:p w14:paraId="5EE86FD3" w14:textId="77777777" w:rsidR="00A147E1" w:rsidRPr="00106EF3" w:rsidRDefault="00A147E1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1616D011" w14:textId="60B19874" w:rsidR="00DE6FBE" w:rsidRPr="00106EF3" w:rsidRDefault="00DE6FBE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ISLT442 Müşteri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>li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>kileri Y</w:t>
      </w:r>
      <w:r w:rsidRPr="00106EF3">
        <w:rPr>
          <w:rFonts w:ascii="Gill Sans MT" w:hAnsi="Gill Sans MT" w:cs="Gill Sans MT"/>
          <w:b/>
          <w:color w:val="1F497D" w:themeColor="text2"/>
        </w:rPr>
        <w:t>ö</w:t>
      </w:r>
      <w:r w:rsidRPr="00106EF3">
        <w:rPr>
          <w:rFonts w:ascii="Gill Sans MT" w:hAnsi="Gill Sans MT" w:cstheme="minorHAnsi"/>
          <w:b/>
          <w:color w:val="1F497D" w:themeColor="text2"/>
        </w:rPr>
        <w:t>netimi (3-0-0-3-6)</w:t>
      </w:r>
    </w:p>
    <w:p w14:paraId="0438CA8F" w14:textId="6356211C" w:rsidR="00DE6FBE" w:rsidRDefault="00DE6FBE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Karlılı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maksimize etme; m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teri se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im matrisi; m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teri karl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netme; m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teri karl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maksimize etme; sadakat ve karl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ayn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anda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netme; pazarlama ve ileti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 stratejileri aras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nda kaynaklar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optimum tahsis etme; do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ru m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teriye do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ru 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rünü do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ru zamanda se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me; m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terilerin y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pranmas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nleme; 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ok kanalla sat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n alma yapan m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terileri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netme; markalara yat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teri karl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ile ili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kilendirme; karl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terileri kazanma; m</w:t>
      </w:r>
      <w:r w:rsidRPr="00106EF3">
        <w:rPr>
          <w:rFonts w:ascii="Gill Sans MT" w:eastAsia="Times New Roman" w:hAnsi="Gill Sans MT" w:cs="Gill Sans MT"/>
          <w:color w:val="1F497D" w:themeColor="text2"/>
        </w:rPr>
        <w:t>üş</w:t>
      </w:r>
      <w:r w:rsidRPr="00106EF3">
        <w:rPr>
          <w:rFonts w:ascii="Gill Sans MT" w:eastAsia="Times New Roman" w:hAnsi="Gill Sans MT" w:cstheme="minorHAnsi"/>
          <w:color w:val="1F497D" w:themeColor="text2"/>
        </w:rPr>
        <w:t>terinin referans alma davran</w:t>
      </w:r>
      <w:r w:rsidRPr="00106EF3">
        <w:rPr>
          <w:rFonts w:ascii="Gill Sans MT" w:eastAsia="Times New Roman" w:hAnsi="Gill Sans MT" w:cs="Gill Sans MT"/>
          <w:color w:val="1F497D" w:themeColor="text2"/>
        </w:rPr>
        <w:t>ışı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netme; kurumsal ve uygulama zorlukları; müşteri ilişkileri yönetiminin gelece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i.</w:t>
      </w:r>
    </w:p>
    <w:p w14:paraId="5D5A4183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6A90143B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ISLT443 Dijital Pazarlama (3-0-0-3-6)</w:t>
      </w:r>
    </w:p>
    <w:p w14:paraId="34650CE0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Kanal planlama; e-posta pazarlama; dijital ekran; sosyal medya; organik arama; ödemeli arama; içerik pazarlaması; dijital pazarlama analiti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 ve yat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 geri d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</w:t>
      </w:r>
      <w:r w:rsidRPr="00106EF3">
        <w:rPr>
          <w:rFonts w:ascii="Gill Sans MT" w:eastAsia="Times New Roman" w:hAnsi="Gill Sans MT" w:cs="Gill Sans MT"/>
          <w:color w:val="1F497D" w:themeColor="text2"/>
        </w:rPr>
        <w:t>üşü</w:t>
      </w:r>
      <w:r w:rsidRPr="00106EF3">
        <w:rPr>
          <w:rFonts w:ascii="Gill Sans MT" w:eastAsia="Times New Roman" w:hAnsi="Gill Sans MT" w:cstheme="minorHAnsi"/>
          <w:color w:val="1F497D" w:themeColor="text2"/>
        </w:rPr>
        <w:t>; dijital kampanyalar; web sayfas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; mobil pazarlama; dijital platformlarda strateji yaratma. </w:t>
      </w:r>
    </w:p>
    <w:p w14:paraId="23ABC75E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100C1A66" w14:textId="08C6D77B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ISLT444 Yeni Ürün Geliştirme (3-0-0-3-6)</w:t>
      </w:r>
    </w:p>
    <w:p w14:paraId="3B5D65D7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Yeni ürün geliştirmeye giriş; yeni ürün stratejileri; proaktif yeni ürün geliştirme süreçleri; pazar tanımlama ve giriş stratejisi; fikir üretme; algı haritası; stratejik faydaların belirlenmesi; müşteri ihtiyaçları ve algı haritası: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metodlar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ve süreçler; stratejik ürün konumlandırma ve müşteri tercihleri; fayda bölümlendirmesi ve konumlandırma; satış potansiyelini tahmin etme; kalite tasarımı; reklam ve ürün testi; test pazarlaması; yeni ürün lansmanı; ürün yaşam 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risini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 xml:space="preserve">netme; yenilik organizasyonu; yeni 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n geli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 xml:space="preserve">tirme sürecini müşteri odaklı kılma. </w:t>
      </w:r>
    </w:p>
    <w:p w14:paraId="0918B815" w14:textId="77777777" w:rsidR="00794968" w:rsidRPr="00106EF3" w:rsidRDefault="00794968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145AC257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ISLT445 Bütünleşik Pazarlama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>leti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>imi (3-0-0-3-6)</w:t>
      </w:r>
    </w:p>
    <w:p w14:paraId="78DE4CBB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Bütünleşik pazarlama iletişimi; şirket imajı ve marka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satın alan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davranışı;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bütünleşik pazarlama iletişimi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süreci;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reklam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reklam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tasarımı;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teorik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çerçeveler;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mesaj stratejileri ve yönetsel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çerçeve;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geleneksel medya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kanalları;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e-aktif pazarlama; </w:t>
      </w:r>
      <w:proofErr w:type="spellStart"/>
      <w:r w:rsidRPr="00106EF3">
        <w:rPr>
          <w:rFonts w:ascii="Gill Sans MT" w:eastAsia="Times New Roman" w:hAnsi="Gill Sans MT" w:cstheme="minorHAnsi"/>
          <w:color w:val="1F497D" w:themeColor="text2"/>
        </w:rPr>
        <w:t>alternative</w:t>
      </w:r>
      <w:proofErr w:type="spell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pazarlama;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veri tabanı ve do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rudan yan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t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pazarlamas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isel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sat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sat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promosyonu;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halkla ili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kiler ve sponsorluk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programlar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yasal d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zenlemeler ve etik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konular;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bütünleşik pazarlama programını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erlendirme. </w:t>
      </w:r>
    </w:p>
    <w:p w14:paraId="0332ACEE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  <w:highlight w:val="yellow"/>
        </w:rPr>
      </w:pPr>
    </w:p>
    <w:p w14:paraId="4A20D7D7" w14:textId="4F452FF9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ISLT446 Satış Yönetimi (3-0-0-3-6)</w:t>
      </w:r>
    </w:p>
    <w:p w14:paraId="6905217B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>Satış yaklaşımı: satışın pazarlama içerisindeki rolü ve gelişimi; satış stratejileri; satış çevresi; bireysel ve örgütsel satın alma davranışı; uluslararası satış; kurallar ve sorunlar; satış teknikleri; satış sorumlulukları ve hazırlık; kişisel satış becerileri; önemli müşterilerin yönetimi; ilişkisel satış; do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rudan pazarlama; Internet ve bili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 teknolojilerinin sat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 sat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netimindeki rol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; sat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yönetiminde işe alma; satış gücü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erlendirme, motivasyon ve 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d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llendirme; sat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g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c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itimi; sat</w:t>
      </w:r>
      <w:r w:rsidRPr="00106EF3">
        <w:rPr>
          <w:rFonts w:ascii="Gill Sans MT" w:eastAsia="Times New Roman" w:hAnsi="Gill Sans MT" w:cs="Gill Sans MT"/>
          <w:color w:val="1F497D" w:themeColor="text2"/>
        </w:rPr>
        <w:t>ış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kontrol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, tahmini ve b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t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eleme.</w:t>
      </w:r>
    </w:p>
    <w:p w14:paraId="04E25C61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5970155A" w14:textId="77777777" w:rsidR="002C6078" w:rsidRDefault="002C6078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7AFEAFE7" w14:textId="1860ECFB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lastRenderedPageBreak/>
        <w:t>ISLT447 Perakende Yönetimi (3-0-0-3-6)</w:t>
      </w:r>
    </w:p>
    <w:p w14:paraId="17AF39BD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Perakendecili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 giri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; perakendecilikte ili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ki kurma ve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rme; stratejik planlama; durum analizi; perakende sahipli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i; sanal ve sanal olmayan perakendeler; hedef 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keticiler ve bilgi toplama; 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keticileri belirleme ve anlama; perakendecilikte bilgi edinme ve süreçler; ma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 xml:space="preserve">aza yerini belirleme; perakende organizasyonu ve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insane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kaynaklar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netimi; operasyon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netimi: finansal ve operasyonel unsurlar; mal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 ve fiyatland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rma; perakende imaj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olu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turma ve koruma; tutundurma stratejileri; perakende stratejisinde entegrasyon ve kontrol.</w:t>
      </w:r>
    </w:p>
    <w:p w14:paraId="3846D536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106E5262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ISLT448 Uluslararası Pazarlama (3-0-0-3-6)</w:t>
      </w:r>
    </w:p>
    <w:p w14:paraId="735B444D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Küresel pazarlama çevresi; küresel bilişim sistemleri ve pazar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araştırması;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bölümlendirme, hedef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kitle,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 konumlandırma; ithalat,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ihracat,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 kaynak edinme; küresel pazar giriş stratejileri: lisans,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yatırım,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 stratejik birleşmeler; küresel pazarlarda marka ve ürün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kararları;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fiyatlandırma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kararları;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küresel pazar da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 kanallar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ve fiziksel da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t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m; k</w:t>
      </w:r>
      <w:r w:rsidRPr="00106EF3">
        <w:rPr>
          <w:rFonts w:ascii="Gill Sans MT" w:eastAsia="Times New Roman" w:hAnsi="Gill Sans MT" w:cs="Gill Sans MT"/>
          <w:color w:val="1F497D" w:themeColor="text2"/>
        </w:rPr>
        <w:t>ü</w:t>
      </w:r>
      <w:r w:rsidRPr="00106EF3">
        <w:rPr>
          <w:rFonts w:ascii="Gill Sans MT" w:eastAsia="Times New Roman" w:hAnsi="Gill Sans MT" w:cstheme="minorHAnsi"/>
          <w:color w:val="1F497D" w:themeColor="text2"/>
        </w:rPr>
        <w:t>resel pazarlama ileti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theme="minorHAnsi"/>
          <w:color w:val="1F497D" w:themeColor="text2"/>
        </w:rPr>
        <w:t>imi kararlar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. </w:t>
      </w:r>
    </w:p>
    <w:p w14:paraId="47E2EFAF" w14:textId="77777777" w:rsidR="00794968" w:rsidRPr="00106EF3" w:rsidRDefault="00794968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6811DBD9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ISLT450 Pazarlama Araştırması (3-0-0-3-6)</w:t>
      </w:r>
    </w:p>
    <w:p w14:paraId="102BF46B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Yönetsel karar vermede pazarlama araştırmasının rolü; hedef kitleleri belirleme ve pazarlama karmasına karar verme; pazarlama araştırması yapan firmalar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kullanıcılar;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stratejik ortaklık ve küresel araştırmanın artan rolü; pazarlama araştırması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süreci;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araştırma sürecini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yönetme;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ikincil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veri;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</w:t>
      </w:r>
      <w:proofErr w:type="spellStart"/>
      <w:r w:rsidRPr="00106EF3">
        <w:rPr>
          <w:rFonts w:ascii="Gill Sans MT" w:eastAsia="Times New Roman" w:hAnsi="Gill Sans MT" w:cstheme="minorHAnsi"/>
          <w:color w:val="1F497D" w:themeColor="text2"/>
        </w:rPr>
        <w:t>veritabanı</w:t>
      </w:r>
      <w:proofErr w:type="spell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, Internet ve karar destek sistemleri; kalitatif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araştırma;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birincil veri toplama: anket, gözlem, deney; veri ölçeklerini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kullanma;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pazarlama araştırması örnekleri.</w:t>
      </w:r>
    </w:p>
    <w:p w14:paraId="014C6585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6ADF5F14" w14:textId="4F870A4F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ISLT451 Stratejik Pazarlama (3-0-0-3-6)</w:t>
      </w:r>
    </w:p>
    <w:p w14:paraId="164F7236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Stratejik pazarlama yönetiminin temelleri; pazarlama yönetiminin finansal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unsurları;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pazarlama karar mekanizması ve vaka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analizi;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fırsat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analizi;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pazar bölümlendirme ve hedef kitle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belirleme;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ürün ve hizmet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stratejisi;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marka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bütünleşik pazarlama iletişimi stratejisi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pazarlama kanalları ve tedarik zinciri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fiyatlandırma stratejisi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pazarlama stratejisini tekrar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oluşturma;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kontrol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süreci;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küresel pazarlama stratejisi ve yönetimi.</w:t>
      </w:r>
    </w:p>
    <w:p w14:paraId="00DD4EDF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45277EE7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ISLT470 Kurumsal Yönetim (3-0-0-3-6)</w:t>
      </w:r>
    </w:p>
    <w:p w14:paraId="173C3F1C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Kurumsal yönetişimin tanımı; kurumsal iletişime yönelik çeşitli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modeler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ve mekanizmalar; vekil teorisi ve maliyeti; yönetici teşvik mekanizmaları; pay sahibi sorumlulukları ve hakları; yönetim kurulu ve yönetime yönelik güncel konular; denetim komitesi; şirket skandalları; şeffaflık; yönetim ve etik arasındaki ilişkinin yönetiminde profesyonellik ve dürüstlük; kurumsal yönetim ve sorumluluk hakkında mevzuat.</w:t>
      </w:r>
    </w:p>
    <w:p w14:paraId="7D4DD648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2E228271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="Arial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ISLT</w:t>
      </w:r>
      <w:r w:rsidRPr="00106EF3">
        <w:rPr>
          <w:rFonts w:ascii="Gill Sans MT" w:hAnsi="Gill Sans MT" w:cs="Arial"/>
          <w:b/>
          <w:color w:val="1F497D" w:themeColor="text2"/>
        </w:rPr>
        <w:t xml:space="preserve">490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="Arial"/>
          <w:b/>
          <w:color w:val="1F497D" w:themeColor="text2"/>
        </w:rPr>
        <w:t>yeri Uygulamalar</w:t>
      </w:r>
      <w:r w:rsidRPr="00106EF3">
        <w:rPr>
          <w:rFonts w:ascii="Gill Sans MT" w:hAnsi="Gill Sans MT" w:cs="Gill Sans MT"/>
          <w:b/>
          <w:color w:val="1F497D" w:themeColor="text2"/>
        </w:rPr>
        <w:t>ı</w:t>
      </w:r>
      <w:r w:rsidRPr="00106EF3">
        <w:rPr>
          <w:rFonts w:ascii="Gill Sans MT" w:hAnsi="Gill Sans MT" w:cs="Arial"/>
          <w:b/>
          <w:color w:val="1F497D" w:themeColor="text2"/>
        </w:rPr>
        <w:t xml:space="preserve"> (0-24-0-12-24)</w:t>
      </w:r>
    </w:p>
    <w:p w14:paraId="7CF2ED4F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Calibri" w:eastAsia="Times New Roman" w:hAnsi="Calibri" w:cs="Calibri"/>
          <w:color w:val="1F497D" w:themeColor="text2"/>
        </w:rPr>
        <w:t>İ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="Arial"/>
          <w:color w:val="1F497D" w:themeColor="text2"/>
        </w:rPr>
        <w:t xml:space="preserve">e uyum; işletmelerde iş </w:t>
      </w:r>
      <w:proofErr w:type="gramStart"/>
      <w:r w:rsidRPr="00106EF3">
        <w:rPr>
          <w:rFonts w:ascii="Gill Sans MT" w:eastAsia="Times New Roman" w:hAnsi="Gill Sans MT" w:cs="Arial"/>
          <w:color w:val="1F497D" w:themeColor="text2"/>
        </w:rPr>
        <w:t>deneyimi;</w:t>
      </w:r>
      <w:proofErr w:type="gramEnd"/>
      <w:r w:rsidRPr="00106EF3">
        <w:rPr>
          <w:rFonts w:ascii="Gill Sans MT" w:eastAsia="Times New Roman" w:hAnsi="Gill Sans MT" w:cs="Arial"/>
          <w:color w:val="1F497D" w:themeColor="text2"/>
        </w:rPr>
        <w:t xml:space="preserve"> farklı departmanlarda çalışma </w:t>
      </w:r>
      <w:proofErr w:type="gramStart"/>
      <w:r w:rsidRPr="00106EF3">
        <w:rPr>
          <w:rFonts w:ascii="Gill Sans MT" w:eastAsia="Times New Roman" w:hAnsi="Gill Sans MT" w:cs="Arial"/>
          <w:color w:val="1F497D" w:themeColor="text2"/>
        </w:rPr>
        <w:t>fırsatı;  ö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Arial"/>
          <w:color w:val="1F497D" w:themeColor="text2"/>
        </w:rPr>
        <w:t>rencilerin</w:t>
      </w:r>
      <w:proofErr w:type="gramEnd"/>
      <w:r w:rsidRPr="00106EF3">
        <w:rPr>
          <w:rFonts w:ascii="Gill Sans MT" w:eastAsia="Times New Roman" w:hAnsi="Gill Sans MT" w:cs="Arial"/>
          <w:color w:val="1F497D" w:themeColor="text2"/>
        </w:rPr>
        <w:t xml:space="preserve"> i</w:t>
      </w:r>
      <w:r w:rsidRPr="00106EF3">
        <w:rPr>
          <w:rFonts w:ascii="Gill Sans MT" w:eastAsia="Times New Roman" w:hAnsi="Gill Sans MT" w:cs="Gill Sans MT"/>
          <w:color w:val="1F497D" w:themeColor="text2"/>
        </w:rPr>
        <w:t>ş</w:t>
      </w:r>
      <w:r w:rsidRPr="00106EF3">
        <w:rPr>
          <w:rFonts w:ascii="Gill Sans MT" w:eastAsia="Times New Roman" w:hAnsi="Gill Sans MT" w:cs="Arial"/>
          <w:color w:val="1F497D" w:themeColor="text2"/>
        </w:rPr>
        <w:t xml:space="preserve"> se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="Arial"/>
          <w:color w:val="1F497D" w:themeColor="text2"/>
        </w:rPr>
        <w:t>mesi ya da işe se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="Arial"/>
          <w:color w:val="1F497D" w:themeColor="text2"/>
        </w:rPr>
        <w:t xml:space="preserve">ilmesi; mezuniyet 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="Arial"/>
          <w:color w:val="1F497D" w:themeColor="text2"/>
        </w:rPr>
        <w:t xml:space="preserve">ncesi profesyonel </w:t>
      </w:r>
      <w:proofErr w:type="gramStart"/>
      <w:r w:rsidRPr="00106EF3">
        <w:rPr>
          <w:rFonts w:ascii="Gill Sans MT" w:eastAsia="Times New Roman" w:hAnsi="Gill Sans MT" w:cs="Arial"/>
          <w:color w:val="1F497D" w:themeColor="text2"/>
        </w:rPr>
        <w:t>kariyer;</w:t>
      </w:r>
      <w:proofErr w:type="gramEnd"/>
      <w:r w:rsidRPr="00106EF3">
        <w:rPr>
          <w:rFonts w:ascii="Gill Sans MT" w:eastAsia="Times New Roman" w:hAnsi="Gill Sans MT" w:cs="Arial"/>
          <w:color w:val="1F497D" w:themeColor="text2"/>
        </w:rPr>
        <w:t xml:space="preserve"> işletme </w:t>
      </w:r>
      <w:proofErr w:type="gramStart"/>
      <w:r w:rsidRPr="00106EF3">
        <w:rPr>
          <w:rFonts w:ascii="Gill Sans MT" w:eastAsia="Times New Roman" w:hAnsi="Gill Sans MT" w:cs="Arial"/>
          <w:color w:val="1F497D" w:themeColor="text2"/>
        </w:rPr>
        <w:t>terminolojisi;</w:t>
      </w:r>
      <w:proofErr w:type="gramEnd"/>
      <w:r w:rsidRPr="00106EF3">
        <w:rPr>
          <w:rFonts w:ascii="Gill Sans MT" w:eastAsia="Times New Roman" w:hAnsi="Gill Sans MT" w:cs="Arial"/>
          <w:color w:val="1F497D" w:themeColor="text2"/>
        </w:rPr>
        <w:t xml:space="preserve"> etik ve </w:t>
      </w:r>
      <w:proofErr w:type="gramStart"/>
      <w:r w:rsidRPr="00106EF3">
        <w:rPr>
          <w:rFonts w:ascii="Gill Sans MT" w:eastAsia="Times New Roman" w:hAnsi="Gill Sans MT" w:cs="Arial"/>
          <w:color w:val="1F497D" w:themeColor="text2"/>
        </w:rPr>
        <w:t>gizlilik;</w:t>
      </w:r>
      <w:proofErr w:type="gramEnd"/>
      <w:r w:rsidRPr="00106EF3">
        <w:rPr>
          <w:rFonts w:ascii="Gill Sans MT" w:eastAsia="Times New Roman" w:hAnsi="Gill Sans MT" w:cs="Arial"/>
          <w:color w:val="1F497D" w:themeColor="text2"/>
        </w:rPr>
        <w:t xml:space="preserve"> iş </w:t>
      </w:r>
      <w:proofErr w:type="gramStart"/>
      <w:r w:rsidRPr="00106EF3">
        <w:rPr>
          <w:rFonts w:ascii="Gill Sans MT" w:eastAsia="Times New Roman" w:hAnsi="Gill Sans MT" w:cs="Arial"/>
          <w:color w:val="1F497D" w:themeColor="text2"/>
        </w:rPr>
        <w:t>adabı;</w:t>
      </w:r>
      <w:proofErr w:type="gramEnd"/>
      <w:r w:rsidRPr="00106EF3">
        <w:rPr>
          <w:rFonts w:ascii="Gill Sans MT" w:eastAsia="Times New Roman" w:hAnsi="Gill Sans MT" w:cs="Arial"/>
          <w:color w:val="1F497D" w:themeColor="text2"/>
        </w:rPr>
        <w:t xml:space="preserve"> araştırma </w:t>
      </w:r>
      <w:proofErr w:type="gramStart"/>
      <w:r w:rsidRPr="00106EF3">
        <w:rPr>
          <w:rFonts w:ascii="Gill Sans MT" w:eastAsia="Times New Roman" w:hAnsi="Gill Sans MT" w:cs="Arial"/>
          <w:color w:val="1F497D" w:themeColor="text2"/>
        </w:rPr>
        <w:t>projesi;</w:t>
      </w:r>
      <w:proofErr w:type="gramEnd"/>
      <w:r w:rsidRPr="00106EF3">
        <w:rPr>
          <w:rFonts w:ascii="Gill Sans MT" w:eastAsia="Times New Roman" w:hAnsi="Gill Sans MT" w:cs="Arial"/>
          <w:color w:val="1F497D" w:themeColor="text2"/>
        </w:rPr>
        <w:t xml:space="preserve"> proje </w:t>
      </w:r>
      <w:proofErr w:type="gramStart"/>
      <w:r w:rsidRPr="00106EF3">
        <w:rPr>
          <w:rFonts w:ascii="Gill Sans MT" w:eastAsia="Times New Roman" w:hAnsi="Gill Sans MT" w:cs="Arial"/>
          <w:color w:val="1F497D" w:themeColor="text2"/>
        </w:rPr>
        <w:t>sunumu;</w:t>
      </w:r>
      <w:proofErr w:type="gramEnd"/>
      <w:r w:rsidRPr="00106EF3">
        <w:rPr>
          <w:rFonts w:ascii="Gill Sans MT" w:eastAsia="Times New Roman" w:hAnsi="Gill Sans MT" w:cs="Arial"/>
          <w:color w:val="1F497D" w:themeColor="text2"/>
        </w:rPr>
        <w:t xml:space="preserve"> akademik koordinatöre tüm zorunlu belgelerin </w:t>
      </w:r>
      <w:proofErr w:type="gramStart"/>
      <w:r w:rsidRPr="00106EF3">
        <w:rPr>
          <w:rFonts w:ascii="Gill Sans MT" w:eastAsia="Times New Roman" w:hAnsi="Gill Sans MT" w:cs="Arial"/>
          <w:color w:val="1F497D" w:themeColor="text2"/>
        </w:rPr>
        <w:t>teslimi;</w:t>
      </w:r>
      <w:proofErr w:type="gramEnd"/>
      <w:r w:rsidRPr="00106EF3">
        <w:rPr>
          <w:rFonts w:ascii="Gill Sans MT" w:eastAsia="Times New Roman" w:hAnsi="Gill Sans MT" w:cs="Arial"/>
          <w:color w:val="1F497D" w:themeColor="text2"/>
        </w:rPr>
        <w:t xml:space="preserve"> şirketler için işgücünü genişletme fırsatı.</w:t>
      </w:r>
    </w:p>
    <w:p w14:paraId="160B19F0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1AED5697" w14:textId="77777777" w:rsidR="000C1D69" w:rsidRDefault="000C1D69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42EECB47" w14:textId="6F4DE8EA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FNS203 Para ve Bankacılık (3-0-0-3-6)</w:t>
      </w:r>
    </w:p>
    <w:p w14:paraId="5DF93A62" w14:textId="77777777" w:rsidR="00595F9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Paranın tanımı; parasal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büyüklükler;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faizlerin belirlenmesi ve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hesaplanması;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faizlerin risk ve vade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yapısı;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verim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risi;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para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talebi;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banka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bilan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osu;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bankac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kta aktif, pasif, likidite ve sermaye yeterlilik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netimi; bankac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kta kredi ve faiz riski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durasyon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analizi;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banka gelir gider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tablosu;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net faiz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marjı;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bankacılık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düzenlemeleri;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merkez bankaları ve para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yaratımı;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IS-LM analizi.</w:t>
      </w:r>
    </w:p>
    <w:p w14:paraId="6C5C8D12" w14:textId="77777777" w:rsidR="00931006" w:rsidRDefault="00931006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6AFAB0A5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FNS301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>letme Finans</w:t>
      </w:r>
      <w:r w:rsidRPr="00106EF3">
        <w:rPr>
          <w:rFonts w:ascii="Gill Sans MT" w:hAnsi="Gill Sans MT" w:cs="Gill Sans MT"/>
          <w:b/>
          <w:color w:val="1F497D" w:themeColor="text2"/>
        </w:rPr>
        <w:t>ı</w:t>
      </w:r>
      <w:r w:rsidRPr="00106EF3">
        <w:rPr>
          <w:rFonts w:ascii="Gill Sans MT" w:hAnsi="Gill Sans MT" w:cstheme="minorHAnsi"/>
          <w:b/>
          <w:color w:val="1F497D" w:themeColor="text2"/>
        </w:rPr>
        <w:t xml:space="preserve"> (3-0-0-3-6)</w:t>
      </w:r>
    </w:p>
    <w:p w14:paraId="2E57ACB1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Finansal tablolar; nakit akış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tablosu;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tablo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analizi;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trend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analizi;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yatay ve dikey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analiz;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oran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analizi;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uzun dönem finansal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planlama;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satışların yüzdesi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yaklaşımı;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iç finansman ve sürdürülebilir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büyüme;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paranın zaman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nakit ak</w:t>
      </w:r>
      <w:r w:rsidRPr="00106EF3">
        <w:rPr>
          <w:rFonts w:ascii="Gill Sans MT" w:hAnsi="Gill Sans MT" w:cs="Gill Sans MT"/>
          <w:color w:val="1F497D" w:themeColor="text2"/>
        </w:rPr>
        <w:t>ış</w:t>
      </w:r>
      <w:r w:rsidRPr="00106EF3">
        <w:rPr>
          <w:rFonts w:ascii="Gill Sans MT" w:hAnsi="Gill Sans MT" w:cstheme="minorHAnsi"/>
          <w:color w:val="1F497D" w:themeColor="text2"/>
        </w:rPr>
        <w:t>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 bug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nk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 ve gelecekteki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proofErr w:type="gramStart"/>
      <w:r w:rsidRPr="00106EF3">
        <w:rPr>
          <w:rFonts w:ascii="Gill Sans MT" w:hAnsi="Gill Sans MT" w:cstheme="minorHAnsi"/>
          <w:color w:val="1F497D" w:themeColor="text2"/>
        </w:rPr>
        <w:t>anuite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rekli kupon 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 xml:space="preserve">demeli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tahviller;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kredi fiyatlaması ve amortismanı.</w:t>
      </w:r>
    </w:p>
    <w:p w14:paraId="7488DACA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7F263DE1" w14:textId="77777777" w:rsidR="002C6078" w:rsidRDefault="002C6078" w:rsidP="00931006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7C683A78" w14:textId="77777777" w:rsidR="002C6078" w:rsidRDefault="002C6078" w:rsidP="00931006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413E6514" w14:textId="7920DA6B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lastRenderedPageBreak/>
        <w:t>FNS302 Finansal Yönetim (3-0-0-3-6)</w:t>
      </w:r>
    </w:p>
    <w:p w14:paraId="5E6BDC99" w14:textId="6F2404A7" w:rsidR="00931006" w:rsidRPr="00106EF3" w:rsidRDefault="00931006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Firma teorisi; şirketlerin rolü; sermaye yapısı; borç sermayesi- öz kaynak ilişkisi; tahvil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erleme; Gordon b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y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me modeli ve hisse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erleme; yat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b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elemesi; net bug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nk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er; iç verimlilik oranı; düzeltilmiş iç verim oranı; geri ödeme kuralı; iskontolu geri ödeme kuralı; ortalama muhasebe getirisi; risk ve getiri; risk primi; sistematik risk; sistematik olmayan risk; çeşitlendirme; menkul piyasa 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risi; bor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 xml:space="preserve"> sermayesinin maliyeti; öz sermaye maliyeti; sermayenin ortalama 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rl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kland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lm</w:t>
      </w:r>
      <w:r w:rsidRPr="00106EF3">
        <w:rPr>
          <w:rFonts w:ascii="Gill Sans MT" w:hAnsi="Gill Sans MT" w:cs="Gill Sans MT"/>
          <w:color w:val="1F497D" w:themeColor="text2"/>
        </w:rPr>
        <w:t>ış</w:t>
      </w:r>
      <w:r w:rsidRPr="00106EF3">
        <w:rPr>
          <w:rFonts w:ascii="Gill Sans MT" w:hAnsi="Gill Sans MT" w:cstheme="minorHAnsi"/>
          <w:color w:val="1F497D" w:themeColor="text2"/>
        </w:rPr>
        <w:t xml:space="preserve"> maliyeti; finansal kald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ra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; temett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 politikas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.</w:t>
      </w:r>
    </w:p>
    <w:p w14:paraId="3D41A867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1AE6595A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FNS303 Finansal Piyasalar ve Kurumlar (3-0-0-3-6)</w:t>
      </w:r>
    </w:p>
    <w:p w14:paraId="11FE94AF" w14:textId="77777777" w:rsidR="00B8099A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Finansal sistemin yapısı; finansal kurumlar ve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özellikleri;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sisteme yönelik stilize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gerçekler;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piyasalarda asimetrik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bilgi;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ters seçim ve ahlaki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tehlike;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asimetrik bilginin finansal kurumlara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etkisi;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krizlerin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dinamikleri;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faiz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hesaplamaları;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para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piyasaları;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tahvil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piyasası;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hisse senetleri piyasası ve piyasa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etkinli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mortgage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piyasas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d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 xml:space="preserve">viz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piyasas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uluslararas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finansal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kurumlar;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zenlemeler.</w:t>
      </w:r>
    </w:p>
    <w:p w14:paraId="6E9ABFE2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41C037CA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FNS304 Yatırım ve Portföy Yönetimi (3-0-0-3-6)</w:t>
      </w:r>
    </w:p>
    <w:p w14:paraId="06290F70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Yatırım alanları; finansal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enstrümanlar;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menkul kıymet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işlemleri;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halka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arzlar;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piyasa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emirleri;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sınırda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alım;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açı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 xml:space="preserve">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sat</w:t>
      </w:r>
      <w:r w:rsidRPr="00106EF3">
        <w:rPr>
          <w:rFonts w:ascii="Gill Sans MT" w:hAnsi="Gill Sans MT" w:cs="Gill Sans MT"/>
          <w:color w:val="1F497D" w:themeColor="text2"/>
        </w:rPr>
        <w:t>ış</w:t>
      </w:r>
      <w:r w:rsidRPr="00106EF3">
        <w:rPr>
          <w:rFonts w:ascii="Gill Sans MT" w:hAnsi="Gill Sans MT" w:cstheme="minorHAnsi"/>
          <w:color w:val="1F497D" w:themeColor="text2"/>
        </w:rPr>
        <w:t>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risk ve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getiri;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risk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primi;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riskten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ka</w:t>
      </w:r>
      <w:r w:rsidRPr="00106EF3">
        <w:rPr>
          <w:rFonts w:ascii="Gill Sans MT" w:hAnsi="Gill Sans MT" w:cs="Gill Sans MT"/>
          <w:color w:val="1F497D" w:themeColor="text2"/>
        </w:rPr>
        <w:t>çı</w:t>
      </w:r>
      <w:r w:rsidRPr="00106EF3">
        <w:rPr>
          <w:rFonts w:ascii="Gill Sans MT" w:hAnsi="Gill Sans MT" w:cstheme="minorHAnsi"/>
          <w:color w:val="1F497D" w:themeColor="text2"/>
        </w:rPr>
        <w:t>nma;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sermaye tahsisat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do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rusu;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sermaye piyasas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risi;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optimal riskli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portf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yler;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minimum riskli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portf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y;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Markowitz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portf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 xml:space="preserve">y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se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imi;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sermaye varl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klar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fiyatland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rma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modeli;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arbitraj fiyatlama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teorisi;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faktör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modelleri;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piyasa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etkinli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sim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lasyon uygulamas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.</w:t>
      </w:r>
    </w:p>
    <w:p w14:paraId="7041E100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2A61A860" w14:textId="26EEDED1" w:rsidR="00D005C9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FNS305 Uluslararası Finans (3-0-0-3-6)</w:t>
      </w:r>
    </w:p>
    <w:p w14:paraId="7F852996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Küreselleşme; uluslararası parasal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sistemler;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Avrupa para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sistemi;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sabit ve dalgalı döviz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kurları</w:t>
      </w:r>
      <w:r w:rsidRPr="00106EF3">
        <w:rPr>
          <w:rFonts w:ascii="Gill Sans MT" w:hAnsi="Gill Sans MT" w:cstheme="minorHAnsi"/>
          <w:b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ödemeler dengesi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muhasebesi;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döviz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piyasası;  spot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ve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forward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piyasalar; uluslararası parite ve döviz kurlarına yönelik tahminler; satın alma gücü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paritesi;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Fischer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etkisi;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uluslararası tahvil ve menkul kıymet piyasaları.</w:t>
      </w:r>
    </w:p>
    <w:p w14:paraId="329960F8" w14:textId="77777777" w:rsidR="00D005C9" w:rsidRPr="00106EF3" w:rsidRDefault="00D005C9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4129DF23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FNS306 Küresel Ekonomide Güncel Konular (3-0-0-3-6)</w:t>
      </w:r>
    </w:p>
    <w:p w14:paraId="6E941955" w14:textId="266308B3" w:rsidR="00C177BA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Makroekonomik veri analizi;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sektor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analizi;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ekonomik göstergeler ve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yorumlaması;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emtia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pazarı;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küresel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piyasalar;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uluslararası yatırım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riskleri;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faiz paritesi ve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carry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proofErr w:type="gramStart"/>
      <w:r w:rsidRPr="00106EF3">
        <w:rPr>
          <w:rFonts w:ascii="Gill Sans MT" w:hAnsi="Gill Sans MT" w:cstheme="minorHAnsi"/>
          <w:color w:val="1F497D" w:themeColor="text2"/>
        </w:rPr>
        <w:t>trade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yatırım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fonları;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emeklilik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fonları;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yatırım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bankacılı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krizler;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subprime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ipotek piyasas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krizi;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menkul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kıymetleştirme;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teminatlı borç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yükümlülü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krizlerin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yay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r 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 xml:space="preserve">tesi sermaye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hareketleri;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k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resel finansal dengesizlikler.</w:t>
      </w:r>
    </w:p>
    <w:p w14:paraId="15A17C77" w14:textId="77777777" w:rsidR="00C177BA" w:rsidRDefault="00C177BA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14FA5A5E" w14:textId="5518876A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FNS401 Küresel Bankacılık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 w:cstheme="minorHAnsi"/>
          <w:b/>
          <w:color w:val="1F497D" w:themeColor="text2"/>
        </w:rPr>
        <w:t>lemleri (3-0-0-3-6)</w:t>
      </w:r>
    </w:p>
    <w:p w14:paraId="63699612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Bankacılık sistemi ve ticari bankalar; bankalarda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organizason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yapısı; bankacılıkta düzenleyici kurullar; temel bankacılık işlemleri; banka muhasebe yapısı; bankalarda faaliyet alanları; muhabir banka; mevduatlar; krediler; fon transferleri; çek işlemleri; döviz işlemleri; sermaye piyasası işlemleri; dış ticaret işlemleri; internet ve mobil bankacılık.</w:t>
      </w:r>
    </w:p>
    <w:p w14:paraId="64AF2D25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2F63C0E7" w14:textId="4E5F98FF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FNS403 Türev Piyasalar ve Risk Yönetimi (3-0-0-3-6)</w:t>
      </w:r>
    </w:p>
    <w:p w14:paraId="20EC3D4E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Türev ürünleri; piyasa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riski;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karşı taraf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riski;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vadeli işlemler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piyasası;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vadeli menkul kıymet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işlemleri;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vadeli mal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işlemleri;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faiz oranı vadeli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işlemleri;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proofErr w:type="gramStart"/>
      <w:r w:rsidRPr="00106EF3">
        <w:rPr>
          <w:rFonts w:ascii="Gill Sans MT" w:hAnsi="Gill Sans MT" w:cstheme="minorHAnsi"/>
          <w:color w:val="1F497D" w:themeColor="text2"/>
        </w:rPr>
        <w:t>hedging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proofErr w:type="gramStart"/>
      <w:r w:rsidRPr="00106EF3">
        <w:rPr>
          <w:rFonts w:ascii="Gill Sans MT" w:hAnsi="Gill Sans MT" w:cstheme="minorHAnsi"/>
          <w:color w:val="1F497D" w:themeColor="text2"/>
        </w:rPr>
        <w:t>swaps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>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opsiyon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piyasaları;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hisse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opsiyonları;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opsiyonlarda alım satım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stratejileri;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binominal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yöntem;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Black-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Scholes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>-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Merton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yöntemi.</w:t>
      </w:r>
    </w:p>
    <w:p w14:paraId="21F89595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588F2A1A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FNS404 Davranışsal Finans (3-0-0-3-6)</w:t>
      </w:r>
    </w:p>
    <w:p w14:paraId="074F1166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Etkin piyasa hipotezi; uzun vadeli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getiriler;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tesadüfi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hareket;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fiyatlama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sorunları;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beklenti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teorisi;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kararlara yönelik psikolojik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kanıtlar;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rasyonalite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kavramı;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piyasalarda fiyatlama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sorunları;  balon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fiyatlar; etkisiz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piyasalar;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finansal piyasa anomalileri ve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teoriler;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yatırımcı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psikolojisi;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riskten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kaçınma;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piyasa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çöküşleri;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piyasalarda aşırı tepki.</w:t>
      </w:r>
    </w:p>
    <w:p w14:paraId="7F5B2362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666962AE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FNS406 Girişimcilik Finansmanı (3-0-0-3-6)</w:t>
      </w:r>
    </w:p>
    <w:p w14:paraId="73FBA59E" w14:textId="77777777" w:rsidR="00595F9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Şirket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erlendirme, sermaye yap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analizi; fonlama kaynaklar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yat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erleme; yat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m projelerinin analizi, 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nceliklendirme ve seçimi; risk sermayesi; işletme sermayesi yönetimi; nakit akışı yönetimi; menkul kıymet devir şartları; teknik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erleme; halka arzlar; birle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 xml:space="preserve">me ve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sat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nalmalar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; 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irket b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y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mesi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netimi.</w:t>
      </w:r>
    </w:p>
    <w:p w14:paraId="620FDFC6" w14:textId="77777777" w:rsidR="00C177BA" w:rsidRDefault="00C177BA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7744869C" w14:textId="77777777" w:rsidR="002C6078" w:rsidRDefault="002C6078" w:rsidP="00931006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</w:p>
    <w:p w14:paraId="63804FE2" w14:textId="45981AAF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lastRenderedPageBreak/>
        <w:t xml:space="preserve">MUHD102 Finansal Muhasebe </w:t>
      </w:r>
      <w:r w:rsidRPr="00106EF3">
        <w:rPr>
          <w:rFonts w:ascii="Gill Sans MT" w:hAnsi="Gill Sans MT" w:cstheme="minorHAnsi"/>
          <w:b/>
          <w:color w:val="1F497D" w:themeColor="text2"/>
        </w:rPr>
        <w:t>(</w:t>
      </w:r>
      <w:r w:rsidRPr="00106EF3">
        <w:rPr>
          <w:rFonts w:ascii="Gill Sans MT" w:eastAsia="Times New Roman" w:hAnsi="Gill Sans MT" w:cstheme="minorHAnsi"/>
          <w:b/>
          <w:bCs/>
          <w:color w:val="1F497D" w:themeColor="text2"/>
          <w:shd w:val="clear" w:color="auto" w:fill="FFFFFF"/>
        </w:rPr>
        <w:t>3-0</w:t>
      </w:r>
      <w:r w:rsidRPr="00106EF3">
        <w:rPr>
          <w:rFonts w:ascii="Gill Sans MT" w:hAnsi="Gill Sans MT" w:cstheme="minorHAnsi"/>
          <w:b/>
          <w:color w:val="1F497D" w:themeColor="text2"/>
        </w:rPr>
        <w:t>-0-3-7)</w:t>
      </w:r>
    </w:p>
    <w:p w14:paraId="4C857A00" w14:textId="77777777" w:rsidR="00931006" w:rsidRPr="00106EF3" w:rsidRDefault="00931006" w:rsidP="00931006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Muhasebenin tanımı; fonksiyonları ve işletme organizasyonu içindeki yeri ve önemi; muhasebe temel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denklemi;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mali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tablolar;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muhasebede kullanılan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belgeler;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muhasebede kullanılan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defterler;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muhasebede hesap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kavramı;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hesapların gruplandırılması ve işleyiş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kuralları;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hesap planı ve tek düzen hesap planı uygulaması; ülkemizde muhasebe uygulaması: dönen varlık, duran varlık, yabancı kaynaklar, öz kaynaklar ve gelir-gider hesaplarına ilişkin işlemler ve muhasebe kayıtları; muhasebe uygulamaları.</w:t>
      </w:r>
    </w:p>
    <w:p w14:paraId="37A6373B" w14:textId="77777777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7EA1951E" w14:textId="77777777" w:rsidR="00931006" w:rsidRPr="00106EF3" w:rsidRDefault="00931006" w:rsidP="00931006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MUHD202 Yönetim Muhasebesi </w:t>
      </w:r>
      <w:r w:rsidRPr="00106EF3">
        <w:rPr>
          <w:rFonts w:ascii="Gill Sans MT" w:hAnsi="Gill Sans MT" w:cstheme="minorHAnsi"/>
          <w:b/>
          <w:color w:val="1F497D" w:themeColor="text2"/>
        </w:rPr>
        <w:t>(3-0-0-3-6)</w:t>
      </w:r>
    </w:p>
    <w:p w14:paraId="17E29311" w14:textId="77777777" w:rsidR="00931006" w:rsidRPr="00106EF3" w:rsidRDefault="00931006" w:rsidP="00931006">
      <w:pPr>
        <w:spacing w:after="0" w:line="240" w:lineRule="auto"/>
        <w:jc w:val="both"/>
        <w:rPr>
          <w:rFonts w:ascii="Gill Sans MT" w:eastAsia="Times New Roman" w:hAnsi="Gill Sans MT" w:cs="Arial"/>
          <w:color w:val="1F497D" w:themeColor="text2"/>
        </w:rPr>
      </w:pPr>
      <w:r w:rsidRPr="00106EF3">
        <w:rPr>
          <w:rFonts w:ascii="Gill Sans MT" w:eastAsia="Times New Roman" w:hAnsi="Gill Sans MT" w:cs="Arial"/>
          <w:color w:val="1F497D" w:themeColor="text2"/>
        </w:rPr>
        <w:t>Yönetim muhasebesiyle ilgili temel bilgiler; maliyet davranışı; kar planlaması; yönetsel kararlar ve kar planlaması; tam ve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Arial"/>
          <w:color w:val="1F497D" w:themeColor="text2"/>
        </w:rPr>
        <w:t>işken maliyet yöntemlerinin karşılaştırmalı uygulamaları; sorumluluk muhasebesi; maliyet merkezi başarı de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Arial"/>
          <w:color w:val="1F497D" w:themeColor="text2"/>
        </w:rPr>
        <w:t xml:space="preserve">erlemesi; maliyetler ve yönetsel kararlar; alternatifler arasında karar verme uygulamaları. </w:t>
      </w:r>
    </w:p>
    <w:p w14:paraId="241DCA97" w14:textId="77777777" w:rsidR="00C177BA" w:rsidRPr="00106EF3" w:rsidRDefault="00C177BA" w:rsidP="00C177BA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</w:p>
    <w:p w14:paraId="25F1D282" w14:textId="77777777" w:rsidR="00C177BA" w:rsidRPr="00106EF3" w:rsidRDefault="00C177BA" w:rsidP="00C177BA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MUHD304 </w:t>
      </w:r>
      <w:r w:rsidRPr="00106EF3">
        <w:rPr>
          <w:rFonts w:ascii="Calibri" w:eastAsia="Times New Roman" w:hAnsi="Calibri" w:cs="Calibri"/>
          <w:b/>
          <w:color w:val="1F497D" w:themeColor="text2"/>
        </w:rPr>
        <w:t>İ</w:t>
      </w:r>
      <w:r w:rsidRPr="00106EF3">
        <w:rPr>
          <w:rFonts w:ascii="Gill Sans MT" w:eastAsia="Times New Roman" w:hAnsi="Gill Sans MT" w:cs="Gill Sans MT"/>
          <w:b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 Denetim (3-0-0-3-6)</w:t>
      </w:r>
    </w:p>
    <w:p w14:paraId="49257BED" w14:textId="77777777" w:rsidR="00C177BA" w:rsidRPr="00106EF3" w:rsidRDefault="00C177BA" w:rsidP="00C177BA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 xml:space="preserve"> denetim faaliyetleri; iç denetçilik mesle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i; i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 xml:space="preserve"> denetimin ba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z d</w:t>
      </w:r>
      <w:r w:rsidRPr="00106EF3">
        <w:rPr>
          <w:rFonts w:ascii="Gill Sans MT" w:hAnsi="Gill Sans MT" w:cs="Gill Sans MT"/>
          <w:color w:val="1F497D" w:themeColor="text2"/>
        </w:rPr>
        <w:t>ış</w:t>
      </w:r>
      <w:r w:rsidRPr="00106EF3">
        <w:rPr>
          <w:rFonts w:ascii="Gill Sans MT" w:hAnsi="Gill Sans MT" w:cstheme="minorHAnsi"/>
          <w:color w:val="1F497D" w:themeColor="text2"/>
        </w:rPr>
        <w:t xml:space="preserve"> denetim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recindeki rol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; i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 xml:space="preserve"> kontrol sistemi; risk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netimi; i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 xml:space="preserve"> denetim programlar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ve saha 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al</w:t>
      </w:r>
      <w:r w:rsidRPr="00106EF3">
        <w:rPr>
          <w:rFonts w:ascii="Gill Sans MT" w:hAnsi="Gill Sans MT" w:cs="Gill Sans MT"/>
          <w:color w:val="1F497D" w:themeColor="text2"/>
        </w:rPr>
        <w:t>ış</w:t>
      </w:r>
      <w:r w:rsidRPr="00106EF3">
        <w:rPr>
          <w:rFonts w:ascii="Gill Sans MT" w:hAnsi="Gill Sans MT" w:cstheme="minorHAnsi"/>
          <w:color w:val="1F497D" w:themeColor="text2"/>
        </w:rPr>
        <w:t>malar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denetim raporlar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yolsuzluklar; etik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 ve standartlar (COSO i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 xml:space="preserve"> kontrol 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er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evesi); i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 xml:space="preserve"> denetim ve etik.</w:t>
      </w:r>
    </w:p>
    <w:p w14:paraId="3E0FFD80" w14:textId="77777777" w:rsidR="00C177BA" w:rsidRPr="00106EF3" w:rsidRDefault="00C177BA" w:rsidP="00C177BA">
      <w:pPr>
        <w:spacing w:after="0" w:line="240" w:lineRule="auto"/>
        <w:jc w:val="both"/>
        <w:rPr>
          <w:rFonts w:ascii="Gill Sans MT" w:hAnsi="Gill Sans MT" w:cs="Arial"/>
          <w:color w:val="1F497D" w:themeColor="text2"/>
        </w:rPr>
      </w:pPr>
    </w:p>
    <w:p w14:paraId="067CFF81" w14:textId="77777777" w:rsidR="00C177BA" w:rsidRPr="00106EF3" w:rsidRDefault="00C177BA" w:rsidP="00C177BA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>MUHD306 Maliyet Muhasebesi (3-0-0-3-6)</w:t>
      </w:r>
    </w:p>
    <w:p w14:paraId="0462AFD7" w14:textId="77777777" w:rsidR="00C177BA" w:rsidRPr="00106EF3" w:rsidRDefault="00C177BA" w:rsidP="00C177BA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106EF3">
        <w:rPr>
          <w:rFonts w:ascii="Gill Sans MT" w:hAnsi="Gill Sans MT"/>
          <w:color w:val="1F497D" w:themeColor="text2"/>
        </w:rPr>
        <w:t>Maliyet muhasebesi ile ilgili temel kavramlar; maliyetlerin sınıflandırılması; maliyet muhasebesi kayıt sistemi; maliyetin unsurları; hammadde maliyetleri, işçilik maliyetleri ve genel üretim giderleri; maliyet sistemleri: sipariş maliyeti yöntemi, safha maliyeti yöntemi ve standart maliyet yöntemi; stok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erleme yöntemleri; maliyet-miktar ilişkileri; maliyet hesaplamalarında fire sorunu; maliyet muhasebesi uygulamaları.</w:t>
      </w:r>
    </w:p>
    <w:p w14:paraId="59007284" w14:textId="77777777" w:rsidR="00C177BA" w:rsidRPr="00106EF3" w:rsidRDefault="00C177BA" w:rsidP="00C177BA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013620A0" w14:textId="5298462E" w:rsidR="00C177BA" w:rsidRPr="00106EF3" w:rsidRDefault="00C177BA" w:rsidP="00C177BA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>MUHD308 Türk Vergi Sistemi (3-0-0-3-6)</w:t>
      </w:r>
    </w:p>
    <w:p w14:paraId="148E5878" w14:textId="77777777" w:rsidR="00C177BA" w:rsidRDefault="00C177BA" w:rsidP="00C177BA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106EF3">
        <w:rPr>
          <w:rFonts w:ascii="Gill Sans MT" w:hAnsi="Gill Sans MT"/>
          <w:color w:val="1F497D" w:themeColor="text2"/>
        </w:rPr>
        <w:t>Türk vergi sistemine ilişkin temel bilgiler; gelir vergisi kanunu; vergiyi do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uran olay; gelirin unsurları; muafiyet ve istisnalar;  ticari-zirai-mesleki ve ücret kazançları ile gayrimenkul, menkul ve sair kazanç-iratların vergilendirilmesine ilişkin düzenlemeler; kurumlar vergisi kanunu; verginin mükellefleri; muafiyet ve istisnalar; safi kurum kazancının hesaplanması; katma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er vergisi; özel tüketim vergisi; harcama üzerinden alınan di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er vergiler; servet üzerinden alınan vergiler; damga vergisi ve harçlar.</w:t>
      </w:r>
    </w:p>
    <w:p w14:paraId="4BCB8487" w14:textId="77777777" w:rsidR="000C1D69" w:rsidRDefault="000C1D69" w:rsidP="00C177BA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69B5F8C5" w14:textId="77777777" w:rsidR="000C1D69" w:rsidRPr="00106EF3" w:rsidRDefault="000C1D69" w:rsidP="000C1D69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>MUHD311 Denetime Giriş (3-0-0-3-6)</w:t>
      </w:r>
    </w:p>
    <w:p w14:paraId="1DBFFF68" w14:textId="2444DA70" w:rsidR="000C1D69" w:rsidRPr="000C1D69" w:rsidRDefault="000C1D69" w:rsidP="00C177BA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Denetimin tanımı ve türleri; uluslararası ve genel kabul görmüş denetim standartları; denetim sürecinde risk, iç kontrol ve önemi; denetim sürecinde önemlilik;  denetim planlaması; denetimde örnekleme, denetim kanıtları ve teknikleri; denetimde çalışma kâ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tlar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denetimin tamamlanmas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denetim raporlar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; denetim ve etik. </w:t>
      </w:r>
    </w:p>
    <w:p w14:paraId="33E4ABDE" w14:textId="77777777" w:rsidR="00C177BA" w:rsidRDefault="00C177BA" w:rsidP="00C177BA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66A2326F" w14:textId="77777777" w:rsidR="00C177BA" w:rsidRPr="00106EF3" w:rsidRDefault="00C177BA" w:rsidP="00C177BA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>MUHD313 Muhasebe Paket Programları I (3-0-0-3-6)</w:t>
      </w:r>
    </w:p>
    <w:p w14:paraId="7775B928" w14:textId="77777777" w:rsidR="00C177BA" w:rsidRPr="00C177BA" w:rsidRDefault="00C177BA" w:rsidP="00C177BA">
      <w:pPr>
        <w:spacing w:after="0" w:line="240" w:lineRule="auto"/>
        <w:jc w:val="both"/>
        <w:rPr>
          <w:rFonts w:ascii="Gill Sans MT" w:hAnsi="Gill Sans MT" w:cs="Arial"/>
          <w:color w:val="1F497D" w:themeColor="text2"/>
        </w:rPr>
      </w:pPr>
      <w:r w:rsidRPr="00106EF3">
        <w:rPr>
          <w:rFonts w:ascii="Gill Sans MT" w:hAnsi="Gill Sans MT" w:cs="Arial"/>
          <w:color w:val="1F497D" w:themeColor="text2"/>
        </w:rPr>
        <w:t xml:space="preserve">Programda şirket kullanıcı tanımlama; modüler muhasebe </w:t>
      </w:r>
      <w:proofErr w:type="gramStart"/>
      <w:r w:rsidRPr="00106EF3">
        <w:rPr>
          <w:rFonts w:ascii="Gill Sans MT" w:hAnsi="Gill Sans MT" w:cs="Arial"/>
          <w:color w:val="1F497D" w:themeColor="text2"/>
        </w:rPr>
        <w:t>mantı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="Arial"/>
          <w:color w:val="1F497D" w:themeColor="text2"/>
        </w:rPr>
        <w:t>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program hakkında genel </w:t>
      </w:r>
      <w:proofErr w:type="gramStart"/>
      <w:r w:rsidRPr="00106EF3">
        <w:rPr>
          <w:rFonts w:ascii="Gill Sans MT" w:hAnsi="Gill Sans MT" w:cs="Arial"/>
          <w:color w:val="1F497D" w:themeColor="text2"/>
        </w:rPr>
        <w:t>bilgilendirme;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sistem bölümü ve ticari bölümlerin </w:t>
      </w:r>
      <w:proofErr w:type="gramStart"/>
      <w:r w:rsidRPr="00106EF3">
        <w:rPr>
          <w:rFonts w:ascii="Gill Sans MT" w:hAnsi="Gill Sans MT" w:cs="Arial"/>
          <w:color w:val="1F497D" w:themeColor="text2"/>
        </w:rPr>
        <w:t>anlatımı;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modüllerde kartların </w:t>
      </w:r>
      <w:proofErr w:type="gramStart"/>
      <w:r w:rsidRPr="00106EF3">
        <w:rPr>
          <w:rFonts w:ascii="Gill Sans MT" w:hAnsi="Gill Sans MT" w:cs="Arial"/>
          <w:color w:val="1F497D" w:themeColor="text2"/>
        </w:rPr>
        <w:t>açılması;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yeni yıl açılış işlemlerinin </w:t>
      </w:r>
      <w:proofErr w:type="gramStart"/>
      <w:r w:rsidRPr="00106EF3">
        <w:rPr>
          <w:rFonts w:ascii="Gill Sans MT" w:hAnsi="Gill Sans MT" w:cs="Arial"/>
          <w:color w:val="1F497D" w:themeColor="text2"/>
        </w:rPr>
        <w:t>yapılması;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modüllerde yapılan işlemlerin </w:t>
      </w:r>
      <w:proofErr w:type="gramStart"/>
      <w:r w:rsidRPr="00106EF3">
        <w:rPr>
          <w:rFonts w:ascii="Gill Sans MT" w:hAnsi="Gill Sans MT" w:cs="Arial"/>
          <w:color w:val="1F497D" w:themeColor="text2"/>
        </w:rPr>
        <w:t>muhasebeleştirilmesi;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yetkilendirme işlemlerinin </w:t>
      </w:r>
      <w:proofErr w:type="gramStart"/>
      <w:r w:rsidRPr="00106EF3">
        <w:rPr>
          <w:rFonts w:ascii="Gill Sans MT" w:hAnsi="Gill Sans MT" w:cs="Arial"/>
          <w:color w:val="1F497D" w:themeColor="text2"/>
        </w:rPr>
        <w:t>anlatımı;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raporlama işlemlerinin </w:t>
      </w:r>
      <w:proofErr w:type="gramStart"/>
      <w:r w:rsidRPr="00106EF3">
        <w:rPr>
          <w:rFonts w:ascii="Gill Sans MT" w:hAnsi="Gill Sans MT" w:cs="Arial"/>
          <w:color w:val="1F497D" w:themeColor="text2"/>
        </w:rPr>
        <w:t>anlatımı;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mali tabloların düzenlenmesi ve kapanış </w:t>
      </w:r>
      <w:proofErr w:type="gramStart"/>
      <w:r w:rsidRPr="00106EF3">
        <w:rPr>
          <w:rFonts w:ascii="Gill Sans MT" w:hAnsi="Gill Sans MT" w:cs="Arial"/>
          <w:color w:val="1F497D" w:themeColor="text2"/>
        </w:rPr>
        <w:t>işlemleri;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yeni yıl devir </w:t>
      </w:r>
      <w:proofErr w:type="gramStart"/>
      <w:r w:rsidRPr="00106EF3">
        <w:rPr>
          <w:rFonts w:ascii="Gill Sans MT" w:hAnsi="Gill Sans MT" w:cs="Arial"/>
          <w:color w:val="1F497D" w:themeColor="text2"/>
        </w:rPr>
        <w:t>işlemleri;</w:t>
      </w:r>
      <w:proofErr w:type="gramEnd"/>
      <w:r w:rsidRPr="00106EF3">
        <w:rPr>
          <w:rFonts w:ascii="Gill Sans MT" w:hAnsi="Gill Sans MT" w:cs="Arial"/>
          <w:color w:val="1F497D" w:themeColor="text2"/>
        </w:rPr>
        <w:t xml:space="preserve"> tüm işlemleri içeren monografi uygulamaları ve yedekleme işlemleri.</w:t>
      </w:r>
    </w:p>
    <w:p w14:paraId="7A4D1A2E" w14:textId="77777777" w:rsidR="00C177BA" w:rsidRPr="00106EF3" w:rsidRDefault="00C177BA" w:rsidP="00C177BA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7AF25137" w14:textId="77777777" w:rsidR="00C177BA" w:rsidRPr="00106EF3" w:rsidRDefault="00C177BA" w:rsidP="00C177BA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MUHD411 </w:t>
      </w:r>
      <w:r w:rsidRPr="00106EF3">
        <w:rPr>
          <w:rFonts w:ascii="Calibri" w:eastAsia="Times New Roman" w:hAnsi="Calibri" w:cs="Calibri"/>
          <w:b/>
          <w:color w:val="1F497D" w:themeColor="text2"/>
        </w:rPr>
        <w:t>İ</w:t>
      </w:r>
      <w:r w:rsidRPr="00106EF3">
        <w:rPr>
          <w:rFonts w:ascii="Gill Sans MT" w:eastAsia="Times New Roman" w:hAnsi="Gill Sans MT" w:cs="Calibri"/>
          <w:b/>
          <w:color w:val="1F497D" w:themeColor="text2"/>
        </w:rPr>
        <w:t>şletme</w:t>
      </w: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 Bütçeleri (3-0-0-3-6)</w:t>
      </w:r>
    </w:p>
    <w:p w14:paraId="3D22AA95" w14:textId="77777777" w:rsidR="00C177BA" w:rsidRDefault="00C177BA" w:rsidP="00C177BA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Bütçe kavramı ve temel özellikleri; bütçenin temel ilkeleri ve temel ilkelerden sapmalar; bütçeleme sistemleri; bütçeleme süreci ve bütçenin hazırlanması; bütçe sapma analizi; üretim işletmelerinde bütçe uygulamaları; hizmet işletmelerinde bütçe uygulamaları; işletmelerde bütçe uygulamaları. </w:t>
      </w:r>
    </w:p>
    <w:p w14:paraId="75F6FCDA" w14:textId="77777777" w:rsidR="00C177BA" w:rsidRDefault="00C177BA" w:rsidP="00C177BA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1F4F3886" w14:textId="4E7928E6" w:rsidR="00C177BA" w:rsidRPr="00106EF3" w:rsidRDefault="00340040" w:rsidP="00C177BA">
      <w:pPr>
        <w:spacing w:after="0" w:line="240" w:lineRule="auto"/>
        <w:jc w:val="both"/>
        <w:rPr>
          <w:rFonts w:ascii="Gill Sans MT" w:hAnsi="Gill Sans MT" w:cstheme="minorHAnsi"/>
          <w:b/>
          <w:bCs/>
          <w:color w:val="1F497D" w:themeColor="text2"/>
        </w:rPr>
      </w:pPr>
      <w:r>
        <w:rPr>
          <w:rFonts w:ascii="Gill Sans MT" w:hAnsi="Gill Sans MT" w:cstheme="minorHAnsi"/>
          <w:b/>
          <w:bCs/>
          <w:color w:val="1F497D" w:themeColor="text2"/>
        </w:rPr>
        <w:t>UIS10</w:t>
      </w:r>
      <w:r w:rsidR="00C177BA" w:rsidRPr="00106EF3">
        <w:rPr>
          <w:rFonts w:ascii="Gill Sans MT" w:hAnsi="Gill Sans MT" w:cstheme="minorHAnsi"/>
          <w:b/>
          <w:bCs/>
          <w:color w:val="1F497D" w:themeColor="text2"/>
        </w:rPr>
        <w:t xml:space="preserve">2 Uluslararası </w:t>
      </w:r>
      <w:r w:rsidR="00C177BA" w:rsidRPr="00106EF3">
        <w:rPr>
          <w:rFonts w:ascii="Calibri" w:hAnsi="Calibri" w:cs="Calibri"/>
          <w:b/>
          <w:bCs/>
          <w:color w:val="1F497D" w:themeColor="text2"/>
        </w:rPr>
        <w:t>İ</w:t>
      </w:r>
      <w:r w:rsidR="00C177BA" w:rsidRPr="00106EF3">
        <w:rPr>
          <w:rFonts w:ascii="Gill Sans MT" w:hAnsi="Gill Sans MT" w:cstheme="minorHAnsi"/>
          <w:b/>
          <w:bCs/>
          <w:color w:val="1F497D" w:themeColor="text2"/>
        </w:rPr>
        <w:t>li</w:t>
      </w:r>
      <w:r w:rsidR="00C177BA" w:rsidRPr="00106EF3">
        <w:rPr>
          <w:rFonts w:ascii="Gill Sans MT" w:hAnsi="Gill Sans MT" w:cs="Gill Sans MT"/>
          <w:b/>
          <w:bCs/>
          <w:color w:val="1F497D" w:themeColor="text2"/>
        </w:rPr>
        <w:t>ş</w:t>
      </w:r>
      <w:r w:rsidR="00C177BA" w:rsidRPr="00106EF3">
        <w:rPr>
          <w:rFonts w:ascii="Gill Sans MT" w:hAnsi="Gill Sans MT" w:cstheme="minorHAnsi"/>
          <w:b/>
          <w:bCs/>
          <w:color w:val="1F497D" w:themeColor="text2"/>
        </w:rPr>
        <w:t>kiler (3-0-0-3-6)</w:t>
      </w:r>
    </w:p>
    <w:p w14:paraId="65B7E295" w14:textId="302D4E10" w:rsidR="00C177BA" w:rsidRPr="00106EF3" w:rsidRDefault="00C177BA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Uluslararası ilişkilerde temel kavramlar; güç; egemenlik; ulus-devlet; ulusal güvenlik, jeopolitik ve diplomasi kavramları; uluslararası ilişkilerde analiz seviyeleri; modern devletin tarihsel gelişimi; realizm ve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neo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>-realizm; liberalizm ve demokratik barış kuramı; yapısalcılık ve ba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k yakla</w:t>
      </w:r>
      <w:r w:rsidRPr="00106EF3">
        <w:rPr>
          <w:rFonts w:ascii="Gill Sans MT" w:hAnsi="Gill Sans MT" w:cs="Gill Sans MT"/>
          <w:color w:val="1F497D" w:themeColor="text2"/>
        </w:rPr>
        <w:t>şı</w:t>
      </w:r>
      <w:r w:rsidRPr="00106EF3">
        <w:rPr>
          <w:rFonts w:ascii="Gill Sans MT" w:hAnsi="Gill Sans MT" w:cstheme="minorHAnsi"/>
          <w:color w:val="1F497D" w:themeColor="text2"/>
        </w:rPr>
        <w:t>m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silahlanma ve silahs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zlanma; uluslararas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g</w:t>
      </w:r>
      <w:r w:rsidRPr="00106EF3">
        <w:rPr>
          <w:rFonts w:ascii="Gill Sans MT" w:hAnsi="Gill Sans MT" w:cs="Gill Sans MT"/>
          <w:color w:val="1F497D" w:themeColor="text2"/>
        </w:rPr>
        <w:t>öç</w:t>
      </w:r>
      <w:r w:rsidRPr="00106EF3">
        <w:rPr>
          <w:rFonts w:ascii="Gill Sans MT" w:hAnsi="Gill Sans MT" w:cstheme="minorHAnsi"/>
          <w:color w:val="1F497D" w:themeColor="text2"/>
        </w:rPr>
        <w:t xml:space="preserve">; </w:t>
      </w:r>
      <w:r w:rsidRPr="00106EF3">
        <w:rPr>
          <w:rFonts w:ascii="Gill Sans MT" w:hAnsi="Gill Sans MT" w:cs="Gill Sans MT"/>
          <w:color w:val="1F497D" w:themeColor="text2"/>
        </w:rPr>
        <w:t>“</w:t>
      </w:r>
      <w:r w:rsidRPr="00106EF3">
        <w:rPr>
          <w:rFonts w:ascii="Gill Sans MT" w:hAnsi="Gill Sans MT" w:cstheme="minorHAnsi"/>
          <w:color w:val="1F497D" w:themeColor="text2"/>
        </w:rPr>
        <w:t>Zay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f Devlet</w:t>
      </w:r>
      <w:r w:rsidRPr="00106EF3">
        <w:rPr>
          <w:rFonts w:ascii="Gill Sans MT" w:hAnsi="Gill Sans MT" w:cs="Gill Sans MT"/>
          <w:color w:val="1F497D" w:themeColor="text2"/>
        </w:rPr>
        <w:t>”</w:t>
      </w:r>
      <w:r w:rsidRPr="00106EF3">
        <w:rPr>
          <w:rFonts w:ascii="Gill Sans MT" w:hAnsi="Gill Sans MT" w:cstheme="minorHAnsi"/>
          <w:color w:val="1F497D" w:themeColor="text2"/>
        </w:rPr>
        <w:t xml:space="preserve"> ve </w:t>
      </w:r>
      <w:r w:rsidRPr="00106EF3">
        <w:rPr>
          <w:rFonts w:ascii="Gill Sans MT" w:hAnsi="Gill Sans MT" w:cs="Gill Sans MT"/>
          <w:color w:val="1F497D" w:themeColor="text2"/>
        </w:rPr>
        <w:t>“</w:t>
      </w:r>
      <w:r w:rsidRPr="00106EF3">
        <w:rPr>
          <w:rFonts w:ascii="Gill Sans MT" w:hAnsi="Gill Sans MT" w:cstheme="minorHAnsi"/>
          <w:color w:val="1F497D" w:themeColor="text2"/>
        </w:rPr>
        <w:t>Ba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z Devlet</w:t>
      </w:r>
      <w:r w:rsidRPr="00106EF3">
        <w:rPr>
          <w:rFonts w:ascii="Gill Sans MT" w:hAnsi="Gill Sans MT" w:cs="Gill Sans MT"/>
          <w:color w:val="1F497D" w:themeColor="text2"/>
        </w:rPr>
        <w:t>”</w:t>
      </w:r>
      <w:r w:rsidRPr="00106EF3">
        <w:rPr>
          <w:rFonts w:ascii="Gill Sans MT" w:hAnsi="Gill Sans MT" w:cstheme="minorHAnsi"/>
          <w:color w:val="1F497D" w:themeColor="text2"/>
        </w:rPr>
        <w:t xml:space="preserve"> kavramlar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; 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evre sorunlar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  </w:t>
      </w:r>
    </w:p>
    <w:p w14:paraId="180D9AA2" w14:textId="77777777" w:rsidR="00595F93" w:rsidRPr="00106EF3" w:rsidRDefault="00595F93" w:rsidP="003074B5">
      <w:pPr>
        <w:tabs>
          <w:tab w:val="center" w:pos="4536"/>
        </w:tabs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5CF1F29F" w14:textId="77777777" w:rsidR="00595F93" w:rsidRPr="00106EF3" w:rsidRDefault="00595F93" w:rsidP="003074B5">
      <w:pPr>
        <w:tabs>
          <w:tab w:val="center" w:pos="4536"/>
        </w:tabs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ULOJ213 Lojistik Yönetimi (3-0-0-3-6)</w:t>
      </w:r>
    </w:p>
    <w:p w14:paraId="48F59953" w14:textId="77777777" w:rsidR="00595F93" w:rsidRPr="00106EF3" w:rsidRDefault="00595F93" w:rsidP="003074B5">
      <w:pPr>
        <w:tabs>
          <w:tab w:val="center" w:pos="4536"/>
        </w:tabs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ab/>
      </w:r>
      <w:r w:rsidRPr="00106EF3">
        <w:rPr>
          <w:rFonts w:ascii="Gill Sans MT" w:hAnsi="Gill Sans MT" w:cstheme="minorHAnsi"/>
          <w:color w:val="1F497D" w:themeColor="text2"/>
        </w:rPr>
        <w:t>Lojisti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 temelleri, fonksiyonları, süreçleri ve lojistik işlemlerinin hedefleri; lojistik terminolojisi; da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kanallar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 tasarımı; bilgi akışı; tesisin yerleri; dış kaynak kullanımı; lojistikte risk ve olası aksaklıklar; lojistikte KPI; lojistikte ile alakalı kural ve düzenlemeler; lojistik faaliyetlerde sistem yaklaşımı; Endüstri 4.0 uygulamaları.</w:t>
      </w:r>
    </w:p>
    <w:p w14:paraId="1107DDA5" w14:textId="77777777" w:rsidR="00916348" w:rsidRPr="00106EF3" w:rsidRDefault="00916348" w:rsidP="003074B5">
      <w:pPr>
        <w:tabs>
          <w:tab w:val="center" w:pos="4536"/>
          <w:tab w:val="left" w:pos="5820"/>
        </w:tabs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75CECA45" w14:textId="77777777" w:rsidR="00595F93" w:rsidRPr="00106EF3" w:rsidRDefault="00595F93" w:rsidP="003074B5">
      <w:pPr>
        <w:tabs>
          <w:tab w:val="center" w:pos="4536"/>
          <w:tab w:val="left" w:pos="5820"/>
        </w:tabs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ULOJ214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>ntermodal Ta</w:t>
      </w:r>
      <w:r w:rsidRPr="00106EF3">
        <w:rPr>
          <w:rFonts w:ascii="Gill Sans MT" w:hAnsi="Gill Sans MT" w:cs="Gill Sans MT"/>
          <w:b/>
          <w:color w:val="1F497D" w:themeColor="text2"/>
        </w:rPr>
        <w:t>şı</w:t>
      </w:r>
      <w:r w:rsidRPr="00106EF3">
        <w:rPr>
          <w:rFonts w:ascii="Gill Sans MT" w:hAnsi="Gill Sans MT" w:cstheme="minorHAnsi"/>
          <w:b/>
          <w:color w:val="1F497D" w:themeColor="text2"/>
        </w:rPr>
        <w:t>mac</w:t>
      </w:r>
      <w:r w:rsidRPr="00106EF3">
        <w:rPr>
          <w:rFonts w:ascii="Gill Sans MT" w:hAnsi="Gill Sans MT" w:cs="Gill Sans MT"/>
          <w:b/>
          <w:color w:val="1F497D" w:themeColor="text2"/>
        </w:rPr>
        <w:t>ı</w:t>
      </w:r>
      <w:r w:rsidRPr="00106EF3">
        <w:rPr>
          <w:rFonts w:ascii="Gill Sans MT" w:hAnsi="Gill Sans MT" w:cstheme="minorHAnsi"/>
          <w:b/>
          <w:color w:val="1F497D" w:themeColor="text2"/>
        </w:rPr>
        <w:t>l</w:t>
      </w:r>
      <w:r w:rsidRPr="00106EF3">
        <w:rPr>
          <w:rFonts w:ascii="Gill Sans MT" w:hAnsi="Gill Sans MT" w:cs="Gill Sans MT"/>
          <w:b/>
          <w:color w:val="1F497D" w:themeColor="text2"/>
        </w:rPr>
        <w:t>ı</w:t>
      </w:r>
      <w:r w:rsidRPr="00106EF3">
        <w:rPr>
          <w:rFonts w:ascii="Gill Sans MT" w:hAnsi="Gill Sans MT" w:cstheme="minorHAnsi"/>
          <w:b/>
          <w:color w:val="1F497D" w:themeColor="text2"/>
        </w:rPr>
        <w:t>k (3-0-0-3-6)</w:t>
      </w:r>
    </w:p>
    <w:p w14:paraId="1932B646" w14:textId="513B268D" w:rsidR="00C545FC" w:rsidRPr="00106EF3" w:rsidRDefault="00595F93" w:rsidP="003074B5">
      <w:pPr>
        <w:tabs>
          <w:tab w:val="center" w:pos="4536"/>
          <w:tab w:val="left" w:pos="5820"/>
        </w:tabs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ab/>
      </w:r>
      <w:r w:rsidRPr="00106EF3">
        <w:rPr>
          <w:rFonts w:ascii="Calibri" w:eastAsia="Times New Roman" w:hAnsi="Calibri" w:cs="Calibri"/>
          <w:color w:val="1F497D" w:themeColor="text2"/>
        </w:rPr>
        <w:t>İ</w:t>
      </w:r>
      <w:r w:rsidRPr="00106EF3">
        <w:rPr>
          <w:rFonts w:ascii="Gill Sans MT" w:eastAsia="Times New Roman" w:hAnsi="Gill Sans MT" w:cstheme="minorHAnsi"/>
          <w:color w:val="1F497D" w:themeColor="text2"/>
        </w:rPr>
        <w:t>ntermodal taşımacılık sistemine giriş; küresel taşımacılık koridorları;</w:t>
      </w:r>
      <w:r w:rsidR="00E04168">
        <w:rPr>
          <w:rFonts w:ascii="Gill Sans MT" w:eastAsia="Times New Roman" w:hAnsi="Gill Sans MT" w:cstheme="minorHAnsi"/>
          <w:color w:val="1F497D" w:themeColor="text2"/>
        </w:rPr>
        <w:t xml:space="preserve"> 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küresel lojistik ve taşımacılık altyapısı; konteyner taşımacılık aktiviteleri; </w:t>
      </w:r>
      <w:proofErr w:type="spellStart"/>
      <w:r w:rsidRPr="00106EF3">
        <w:rPr>
          <w:rFonts w:ascii="Gill Sans MT" w:eastAsia="Times New Roman" w:hAnsi="Gill Sans MT" w:cstheme="minorHAnsi"/>
          <w:color w:val="1F497D" w:themeColor="text2"/>
        </w:rPr>
        <w:t>multi</w:t>
      </w:r>
      <w:proofErr w:type="spellEnd"/>
      <w:r w:rsidRPr="00106EF3">
        <w:rPr>
          <w:rFonts w:ascii="Gill Sans MT" w:eastAsia="Times New Roman" w:hAnsi="Gill Sans MT" w:cstheme="minorHAnsi"/>
          <w:color w:val="1F497D" w:themeColor="text2"/>
        </w:rPr>
        <w:t>-modal taşımacılık işlemleri; intermodal taşımacılı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theme="minorHAnsi"/>
          <w:color w:val="1F497D" w:themeColor="text2"/>
        </w:rPr>
        <w:t>a y</w:t>
      </w:r>
      <w:r w:rsidRPr="00106EF3">
        <w:rPr>
          <w:rFonts w:ascii="Gill Sans MT" w:eastAsia="Times New Roman" w:hAnsi="Gill Sans MT" w:cs="Gill Sans MT"/>
          <w:color w:val="1F497D" w:themeColor="text2"/>
        </w:rPr>
        <w:t>ö</w:t>
      </w:r>
      <w:r w:rsidRPr="00106EF3">
        <w:rPr>
          <w:rFonts w:ascii="Gill Sans MT" w:eastAsia="Times New Roman" w:hAnsi="Gill Sans MT" w:cstheme="minorHAnsi"/>
          <w:color w:val="1F497D" w:themeColor="text2"/>
        </w:rPr>
        <w:t>nelik uluslararas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karayolu-denizyolu-havayolu ve demiryolu taşımacılı</w:t>
      </w:r>
      <w:r w:rsidRPr="00106EF3">
        <w:rPr>
          <w:rFonts w:ascii="Calibri" w:eastAsia="Times New Roman" w:hAnsi="Calibri" w:cs="Calibri"/>
          <w:color w:val="1F497D" w:themeColor="text2"/>
        </w:rPr>
        <w:t>ğ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; ger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ek zamanl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intermodal ta</w:t>
      </w:r>
      <w:r w:rsidRPr="00106EF3">
        <w:rPr>
          <w:rFonts w:ascii="Gill Sans MT" w:eastAsia="Times New Roman" w:hAnsi="Gill Sans MT" w:cs="Gill Sans MT"/>
          <w:color w:val="1F497D" w:themeColor="text2"/>
        </w:rPr>
        <w:t>şı</w:t>
      </w:r>
      <w:r w:rsidRPr="00106EF3">
        <w:rPr>
          <w:rFonts w:ascii="Gill Sans MT" w:eastAsia="Times New Roman" w:hAnsi="Gill Sans MT" w:cstheme="minorHAnsi"/>
          <w:color w:val="1F497D" w:themeColor="text2"/>
        </w:rPr>
        <w:t>mac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l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k sistemleri i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in karar destek ara</w:t>
      </w:r>
      <w:r w:rsidRPr="00106EF3">
        <w:rPr>
          <w:rFonts w:ascii="Gill Sans MT" w:eastAsia="Times New Roman" w:hAnsi="Gill Sans MT" w:cs="Gill Sans MT"/>
          <w:color w:val="1F497D" w:themeColor="text2"/>
        </w:rPr>
        <w:t>ç</w:t>
      </w:r>
      <w:r w:rsidRPr="00106EF3">
        <w:rPr>
          <w:rFonts w:ascii="Gill Sans MT" w:eastAsia="Times New Roman" w:hAnsi="Gill Sans MT" w:cstheme="minorHAnsi"/>
          <w:color w:val="1F497D" w:themeColor="text2"/>
        </w:rPr>
        <w:t>lar</w:t>
      </w:r>
      <w:r w:rsidRPr="00106EF3">
        <w:rPr>
          <w:rFonts w:ascii="Gill Sans MT" w:eastAsia="Times New Roman" w:hAnsi="Gill Sans MT" w:cs="Gill Sans MT"/>
          <w:color w:val="1F497D" w:themeColor="text2"/>
        </w:rPr>
        <w:t>ı</w:t>
      </w:r>
      <w:r w:rsidRPr="00106EF3">
        <w:rPr>
          <w:rFonts w:ascii="Gill Sans MT" w:eastAsia="Times New Roman" w:hAnsi="Gill Sans MT" w:cstheme="minorHAnsi"/>
          <w:color w:val="1F497D" w:themeColor="text2"/>
        </w:rPr>
        <w:t>.</w:t>
      </w:r>
    </w:p>
    <w:p w14:paraId="498762FC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69ED494B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ULOJ223 Taşımacılık Yönetimi (3-0-0-3-6)</w:t>
      </w:r>
    </w:p>
    <w:p w14:paraId="4F21A3BA" w14:textId="77777777" w:rsidR="00916348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Taşımacılık ekonomisi, politikası ve kültüründeki taşımacılık gelişmelerine giriş; taşımacılık endüstrisi; taşımacılık modları; da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sistemleri; ta</w:t>
      </w:r>
      <w:r w:rsidRPr="00106EF3">
        <w:rPr>
          <w:rFonts w:ascii="Gill Sans MT" w:hAnsi="Gill Sans MT" w:cs="Gill Sans MT"/>
          <w:color w:val="1F497D" w:themeColor="text2"/>
        </w:rPr>
        <w:t>şı</w:t>
      </w:r>
      <w:r w:rsidRPr="00106EF3">
        <w:rPr>
          <w:rFonts w:ascii="Gill Sans MT" w:hAnsi="Gill Sans MT" w:cstheme="minorHAnsi"/>
          <w:color w:val="1F497D" w:themeColor="text2"/>
        </w:rPr>
        <w:t>mac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ktaki en iyi uygulamalar; ta</w:t>
      </w:r>
      <w:r w:rsidRPr="00106EF3">
        <w:rPr>
          <w:rFonts w:ascii="Gill Sans MT" w:hAnsi="Gill Sans MT" w:cs="Gill Sans MT"/>
          <w:color w:val="1F497D" w:themeColor="text2"/>
        </w:rPr>
        <w:t>şı</w:t>
      </w:r>
      <w:r w:rsidRPr="00106EF3">
        <w:rPr>
          <w:rFonts w:ascii="Gill Sans MT" w:hAnsi="Gill Sans MT" w:cstheme="minorHAnsi"/>
          <w:color w:val="1F497D" w:themeColor="text2"/>
        </w:rPr>
        <w:t>mac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k organizasyonlar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da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netimi.</w:t>
      </w:r>
    </w:p>
    <w:p w14:paraId="5892FC79" w14:textId="77777777" w:rsidR="00916348" w:rsidRPr="00106EF3" w:rsidRDefault="00916348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19EC88FF" w14:textId="77777777" w:rsidR="00916348" w:rsidRPr="00106EF3" w:rsidRDefault="00595F93" w:rsidP="003074B5">
      <w:pPr>
        <w:spacing w:after="0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ULOJ315 </w:t>
      </w:r>
      <w:proofErr w:type="spellStart"/>
      <w:r w:rsidRPr="00106EF3">
        <w:rPr>
          <w:rFonts w:ascii="Gill Sans MT" w:hAnsi="Gill Sans MT" w:cstheme="minorHAnsi"/>
          <w:b/>
          <w:color w:val="1F497D" w:themeColor="text2"/>
        </w:rPr>
        <w:t>Satınalma</w:t>
      </w:r>
      <w:proofErr w:type="spellEnd"/>
      <w:r w:rsidRPr="00106EF3">
        <w:rPr>
          <w:rFonts w:ascii="Gill Sans MT" w:hAnsi="Gill Sans MT" w:cstheme="minorHAnsi"/>
          <w:b/>
          <w:color w:val="1F497D" w:themeColor="text2"/>
        </w:rPr>
        <w:t xml:space="preserve"> (3-0-0-3-6)</w:t>
      </w:r>
    </w:p>
    <w:p w14:paraId="22506CB7" w14:textId="77777777" w:rsidR="00595F93" w:rsidRPr="00106EF3" w:rsidRDefault="00595F93" w:rsidP="003074B5">
      <w:pPr>
        <w:spacing w:after="0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 xml:space="preserve">Tedarik ve tedarik yönetiminde stratejik konular;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satınalma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süreci;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tedarik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döngüsü;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satınalma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araştırması;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tedarikçiler ile ilişki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müzakere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teknikleri;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görüşmeler ve ürün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planlaması;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maliyet, fiyat ve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 analizi g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üş</w:t>
      </w:r>
      <w:r w:rsidRPr="00106EF3">
        <w:rPr>
          <w:rFonts w:ascii="Gill Sans MT" w:hAnsi="Gill Sans MT" w:cstheme="minorHAnsi"/>
          <w:color w:val="1F497D" w:themeColor="text2"/>
        </w:rPr>
        <w:t xml:space="preserve">meleri;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sat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nalma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reci;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ihale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tedarikçi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seçimi;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e-ihale; kalite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standartları;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satınalma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fiyatı;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toplam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satınalma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maliyeti;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sözleşme hazırlama ve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teslimat ve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inceleme;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sözleşme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sonlandırma;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uyuşmazlık </w:t>
      </w:r>
      <w:proofErr w:type="gramStart"/>
      <w:r w:rsidRPr="00106EF3">
        <w:rPr>
          <w:rFonts w:ascii="Gill Sans MT" w:hAnsi="Gill Sans MT" w:cstheme="minorHAnsi"/>
          <w:color w:val="1F497D" w:themeColor="text2"/>
        </w:rPr>
        <w:t>çözümü;</w:t>
      </w:r>
      <w:proofErr w:type="gramEnd"/>
      <w:r w:rsidRPr="00106EF3">
        <w:rPr>
          <w:rFonts w:ascii="Gill Sans MT" w:hAnsi="Gill Sans MT" w:cstheme="minorHAnsi"/>
          <w:color w:val="1F497D" w:themeColor="text2"/>
        </w:rPr>
        <w:t xml:space="preserve"> ödeme.</w:t>
      </w:r>
    </w:p>
    <w:p w14:paraId="0267664D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</w:p>
    <w:p w14:paraId="53CC45D4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ULOJ316 Envanter ve Depo Yönetimi (3-0-0-3-6)</w:t>
      </w:r>
    </w:p>
    <w:p w14:paraId="5E9FB626" w14:textId="77777777" w:rsidR="00595F9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Envanter analizine giriş; talep yönetimi; maliyet kavramları; envanter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erleme; envanter kar ili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kileri; aktivite temelli kararlar; talep tahminleme; güvenlik sto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u hesaplama; malzeme ihtiya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 xml:space="preserve"> planlamas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; ana 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retim 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izelgelemesi; da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netimi; da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kaynak planlamas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; sat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n alma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netimi; envanter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 organizasyonu; 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ksek teknoloji otomasyon depolama ve sipariş sevkiyatı; Envanter modellerinin kullanımını açıklamak; sipariş miktarı ve seviyesi hesabını etkileyen faktörler; optimum stok seviyesi ve envanter sınıflandırma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metodları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>; envanter maliyeti ve efektif kaynak kullanımı sa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layan fakt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rler; Endüstri 4.0 uygulamaları.</w:t>
      </w:r>
    </w:p>
    <w:p w14:paraId="3EB5FC19" w14:textId="77777777" w:rsidR="000C1D69" w:rsidRDefault="000C1D69" w:rsidP="00931006">
      <w:pPr>
        <w:spacing w:after="0" w:line="240" w:lineRule="auto"/>
        <w:jc w:val="both"/>
        <w:rPr>
          <w:rFonts w:ascii="Gill Sans MT" w:eastAsia="Times New Roman" w:hAnsi="Gill Sans MT" w:cstheme="minorHAnsi"/>
          <w:b/>
          <w:color w:val="1F497D" w:themeColor="text2"/>
        </w:rPr>
      </w:pPr>
    </w:p>
    <w:p w14:paraId="6323BEE8" w14:textId="1E1FA2D1" w:rsidR="00931006" w:rsidRPr="00106EF3" w:rsidRDefault="00931006" w:rsidP="00931006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b/>
          <w:color w:val="1F497D" w:themeColor="text2"/>
        </w:rPr>
        <w:t xml:space="preserve">ULOJ336 Üretim ve Operasyon Yönetimi </w:t>
      </w:r>
      <w:r w:rsidRPr="00106EF3">
        <w:rPr>
          <w:rFonts w:ascii="Gill Sans MT" w:hAnsi="Gill Sans MT" w:cstheme="minorHAnsi"/>
          <w:b/>
          <w:color w:val="1F497D" w:themeColor="text2"/>
        </w:rPr>
        <w:t>(3-0-0-3-6)</w:t>
      </w:r>
    </w:p>
    <w:p w14:paraId="31E27F0C" w14:textId="77777777" w:rsidR="00EB7236" w:rsidRDefault="00931006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eastAsia="Times New Roman" w:hAnsi="Gill Sans MT" w:cstheme="minorHAnsi"/>
          <w:color w:val="1F497D" w:themeColor="text2"/>
        </w:rPr>
        <w:t xml:space="preserve">Ürün tasarımı ve analizi; kapasite planlama ve yatırım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kararları;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üretim tahminleme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modelleri;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tesis yeri, yerleşimi ve malzeme elleçleme; malzeme yönetimi ve envanter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kontrolü;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birleşik planlama ve ana üretim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planlaması;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malzeme ihtiyaç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planlaması;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üretim planlama ve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kontrol;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tek makine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çizelgeleme;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akış modeli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çizelgeleme;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iş alanı çizelgeleme ve kalite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kontrol;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altı sigma ve yalın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üretim;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tedarikçinin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bakım </w:t>
      </w:r>
      <w:proofErr w:type="gramStart"/>
      <w:r w:rsidRPr="00106EF3">
        <w:rPr>
          <w:rFonts w:ascii="Gill Sans MT" w:eastAsia="Times New Roman" w:hAnsi="Gill Sans MT" w:cstheme="minorHAnsi"/>
          <w:color w:val="1F497D" w:themeColor="text2"/>
        </w:rPr>
        <w:t>yönetimi;</w:t>
      </w:r>
      <w:proofErr w:type="gramEnd"/>
      <w:r w:rsidRPr="00106EF3">
        <w:rPr>
          <w:rFonts w:ascii="Gill Sans MT" w:eastAsia="Times New Roman" w:hAnsi="Gill Sans MT" w:cstheme="minorHAnsi"/>
          <w:color w:val="1F497D" w:themeColor="text2"/>
        </w:rPr>
        <w:t xml:space="preserve"> Endüstri 4.0 uygulamaları.</w:t>
      </w:r>
    </w:p>
    <w:p w14:paraId="33FC85F0" w14:textId="75B4BDCE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ULOJ417 Tedarik Zinciri Yönetimi (3-0-0-3-6)</w:t>
      </w:r>
    </w:p>
    <w:p w14:paraId="79AB1057" w14:textId="40517253" w:rsidR="00595F93" w:rsidRDefault="00595F93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letme stratejisinde tedarik zinciri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netiminin rol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; kaynak kullan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, tedarik, sat</w:t>
      </w:r>
      <w:r w:rsidRPr="00106EF3">
        <w:rPr>
          <w:rFonts w:ascii="Gill Sans MT" w:hAnsi="Gill Sans MT" w:cs="Gill Sans MT"/>
          <w:color w:val="1F497D" w:themeColor="text2"/>
        </w:rPr>
        <w:t>ış</w:t>
      </w:r>
      <w:r w:rsidRPr="00106EF3">
        <w:rPr>
          <w:rFonts w:ascii="Gill Sans MT" w:hAnsi="Gill Sans MT" w:cstheme="minorHAnsi"/>
          <w:color w:val="1F497D" w:themeColor="text2"/>
        </w:rPr>
        <w:t xml:space="preserve"> ve operasyon planlama; da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ve talep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netimi gibi 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letme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re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leri ile alakal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tedarik zinciri yönetimini tanımlama; tedarik zinciri yönetimi uygulayıcılarının karşılaştıkları zorluklar ve uygulamada karşılaştıkları problemler; tedarik zinciri ilişkilerini yönetme; talep ve arzı eşleştiren tedarik zincirinde riski yönetmek; sürdürülebilir bir tedarik zinciri tasarlama; tedarik zincirinde risk ve karşılaşılan olası aksaklıklar; tedarik zincirinde KPI; tedarik zincirinde sürdürülebilirlik ile alakalı kural ve düzenlemeler; koordinasyon ve işbirli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 xml:space="preserve">i; </w:t>
      </w:r>
      <w:r w:rsidRPr="00106EF3">
        <w:rPr>
          <w:rFonts w:ascii="Gill Sans MT" w:eastAsia="Times New Roman" w:hAnsi="Gill Sans MT" w:cstheme="minorHAnsi"/>
          <w:color w:val="1F497D" w:themeColor="text2"/>
        </w:rPr>
        <w:t>Endüstri 4.0 uygulamaları.</w:t>
      </w:r>
    </w:p>
    <w:p w14:paraId="0F9BB5F1" w14:textId="77777777" w:rsidR="000120AF" w:rsidRPr="00106EF3" w:rsidRDefault="000120AF" w:rsidP="003074B5">
      <w:pPr>
        <w:spacing w:after="0" w:line="240" w:lineRule="auto"/>
        <w:jc w:val="both"/>
        <w:rPr>
          <w:rFonts w:ascii="Gill Sans MT" w:eastAsia="Times New Roman" w:hAnsi="Gill Sans MT" w:cstheme="minorHAnsi"/>
          <w:color w:val="1F497D" w:themeColor="text2"/>
        </w:rPr>
      </w:pPr>
    </w:p>
    <w:p w14:paraId="12A0D154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>ULOJ418 Kurye Taşımacılı</w:t>
      </w:r>
      <w:r w:rsidRPr="00106EF3">
        <w:rPr>
          <w:rFonts w:ascii="Calibri" w:hAnsi="Calibri" w:cs="Calibri"/>
          <w:b/>
          <w:color w:val="1F497D" w:themeColor="text2"/>
        </w:rPr>
        <w:t>ğ</w:t>
      </w:r>
      <w:r w:rsidRPr="00106EF3">
        <w:rPr>
          <w:rFonts w:ascii="Gill Sans MT" w:hAnsi="Gill Sans MT" w:cs="Gill Sans MT"/>
          <w:b/>
          <w:color w:val="1F497D" w:themeColor="text2"/>
        </w:rPr>
        <w:t>ı</w:t>
      </w:r>
      <w:r w:rsidRPr="00106EF3">
        <w:rPr>
          <w:rFonts w:ascii="Gill Sans MT" w:hAnsi="Gill Sans MT" w:cstheme="minorHAnsi"/>
          <w:b/>
          <w:color w:val="1F497D" w:themeColor="text2"/>
        </w:rPr>
        <w:t xml:space="preserve"> (3-0-0-3-6)</w:t>
      </w:r>
    </w:p>
    <w:p w14:paraId="3E8B2DA0" w14:textId="77777777" w:rsidR="00595F9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Kargolarda teknik, operasyonel ve yasal konular, kargo elleçleme, kargo da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m planlama, kargo operasyonları, kargo fiyatlandırma ve tarifeleri, filo yönetimi, kargo operatörleri mevzuatı, kargo kabul ve </w:t>
      </w:r>
      <w:proofErr w:type="spellStart"/>
      <w:r w:rsidRPr="00106EF3">
        <w:rPr>
          <w:rFonts w:ascii="Gill Sans MT" w:hAnsi="Gill Sans MT" w:cstheme="minorHAnsi"/>
          <w:color w:val="1F497D" w:themeColor="text2"/>
        </w:rPr>
        <w:t>dökümantasyonu</w:t>
      </w:r>
      <w:proofErr w:type="spellEnd"/>
      <w:r w:rsidRPr="00106EF3">
        <w:rPr>
          <w:rFonts w:ascii="Gill Sans MT" w:hAnsi="Gill Sans MT" w:cstheme="minorHAnsi"/>
          <w:color w:val="1F497D" w:themeColor="text2"/>
        </w:rPr>
        <w:t>, tesis ve elleçleme ekipmanları.</w:t>
      </w:r>
    </w:p>
    <w:p w14:paraId="32170074" w14:textId="77777777" w:rsidR="004E5C4A" w:rsidRPr="004E5C4A" w:rsidRDefault="004E5C4A" w:rsidP="003074B5">
      <w:pPr>
        <w:spacing w:after="0" w:line="240" w:lineRule="auto"/>
        <w:jc w:val="both"/>
        <w:rPr>
          <w:rFonts w:ascii="Gill Sans MT" w:hAnsi="Gill Sans MT" w:cstheme="minorHAnsi"/>
          <w:b/>
          <w:bCs/>
          <w:color w:val="1F497D" w:themeColor="text2"/>
        </w:rPr>
      </w:pPr>
    </w:p>
    <w:p w14:paraId="0CC51AEC" w14:textId="77777777" w:rsidR="004E5C4A" w:rsidRPr="004E5C4A" w:rsidRDefault="004E5C4A" w:rsidP="004E5C4A">
      <w:pPr>
        <w:spacing w:after="0" w:line="240" w:lineRule="auto"/>
        <w:jc w:val="both"/>
        <w:rPr>
          <w:rFonts w:ascii="Gill Sans MT" w:hAnsi="Gill Sans MT" w:cstheme="minorHAnsi"/>
          <w:b/>
          <w:bCs/>
          <w:color w:val="1F497D" w:themeColor="text2"/>
        </w:rPr>
      </w:pPr>
      <w:r w:rsidRPr="004E5C4A">
        <w:rPr>
          <w:rFonts w:ascii="Gill Sans MT" w:hAnsi="Gill Sans MT" w:cstheme="minorHAnsi"/>
          <w:b/>
          <w:bCs/>
          <w:color w:val="1F497D" w:themeColor="text2"/>
        </w:rPr>
        <w:lastRenderedPageBreak/>
        <w:t>ULOJ427 Sürdürülebilir Lojistik (3-0-0-3-6)</w:t>
      </w:r>
    </w:p>
    <w:p w14:paraId="406C4474" w14:textId="0A5722E6" w:rsidR="004E5C4A" w:rsidRDefault="004E5C4A" w:rsidP="004E5C4A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4E5C4A">
        <w:rPr>
          <w:rFonts w:ascii="Gill Sans MT" w:hAnsi="Gill Sans MT" w:cstheme="minorHAnsi"/>
          <w:color w:val="1F497D" w:themeColor="text2"/>
        </w:rPr>
        <w:t>Yeşil lojistik ve yeşil tedarik zinciri yönetimine stratejik ve operasyonel bakış açısı, özellikle yeşil taşımacılık ve yeşil paketleme gibi yeşil lojistik alanları, çevresel sürdürülebilirli</w:t>
      </w:r>
      <w:r w:rsidRPr="004E5C4A">
        <w:rPr>
          <w:rFonts w:ascii="Calibri" w:hAnsi="Calibri" w:cs="Calibri"/>
          <w:color w:val="1F497D" w:themeColor="text2"/>
        </w:rPr>
        <w:t>ğ</w:t>
      </w:r>
      <w:r w:rsidRPr="004E5C4A">
        <w:rPr>
          <w:rFonts w:ascii="Gill Sans MT" w:hAnsi="Gill Sans MT" w:cstheme="minorHAnsi"/>
          <w:color w:val="1F497D" w:themeColor="text2"/>
        </w:rPr>
        <w:t>in göstergeleri, çeşitli işletme alanlarında en iyi yeşil lojistik uygulamaları, çevresel yönetim sistemleri, çevresel raporlama, ve LCA, karbon izi, tedarik zinciri denetimi, emisyon ticareti ve bunun işletmeye etkileri, tedarik zincirinde sürdürülebilirli</w:t>
      </w:r>
      <w:r w:rsidRPr="004E5C4A">
        <w:rPr>
          <w:rFonts w:ascii="Calibri" w:hAnsi="Calibri" w:cs="Calibri"/>
          <w:color w:val="1F497D" w:themeColor="text2"/>
        </w:rPr>
        <w:t>ğ</w:t>
      </w:r>
      <w:r w:rsidRPr="004E5C4A">
        <w:rPr>
          <w:rFonts w:ascii="Gill Sans MT" w:hAnsi="Gill Sans MT" w:cstheme="minorHAnsi"/>
          <w:color w:val="1F497D" w:themeColor="text2"/>
        </w:rPr>
        <w:t>e yönelik kural ve düzenlemeler, tedarik zincirinde risk yönetimi, sürdürülebilirli</w:t>
      </w:r>
      <w:r w:rsidRPr="004E5C4A">
        <w:rPr>
          <w:rFonts w:ascii="Calibri" w:hAnsi="Calibri" w:cs="Calibri"/>
          <w:color w:val="1F497D" w:themeColor="text2"/>
        </w:rPr>
        <w:t>ğ</w:t>
      </w:r>
      <w:r w:rsidRPr="004E5C4A">
        <w:rPr>
          <w:rFonts w:ascii="Gill Sans MT" w:hAnsi="Gill Sans MT" w:cstheme="minorHAnsi"/>
          <w:color w:val="1F497D" w:themeColor="text2"/>
        </w:rPr>
        <w:t>in sosyal faktörleri</w:t>
      </w:r>
      <w:r>
        <w:rPr>
          <w:rFonts w:ascii="Gill Sans MT" w:hAnsi="Gill Sans MT" w:cstheme="minorHAnsi"/>
          <w:color w:val="1F497D" w:themeColor="text2"/>
        </w:rPr>
        <w:t>.</w:t>
      </w:r>
    </w:p>
    <w:p w14:paraId="4D49E7BD" w14:textId="77777777" w:rsidR="004E5C4A" w:rsidRDefault="004E5C4A" w:rsidP="004E5C4A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7CEC8073" w14:textId="77777777" w:rsidR="004E5C4A" w:rsidRPr="004E5C4A" w:rsidRDefault="004E5C4A" w:rsidP="004E5C4A">
      <w:pPr>
        <w:spacing w:after="0" w:line="240" w:lineRule="auto"/>
        <w:jc w:val="both"/>
        <w:rPr>
          <w:rFonts w:ascii="Gill Sans MT" w:hAnsi="Gill Sans MT" w:cstheme="minorHAnsi"/>
          <w:b/>
          <w:bCs/>
          <w:color w:val="1F497D" w:themeColor="text2"/>
        </w:rPr>
      </w:pPr>
      <w:r w:rsidRPr="004E5C4A">
        <w:rPr>
          <w:rFonts w:ascii="Gill Sans MT" w:hAnsi="Gill Sans MT" w:cstheme="minorHAnsi"/>
          <w:b/>
          <w:bCs/>
          <w:color w:val="1F497D" w:themeColor="text2"/>
        </w:rPr>
        <w:t>ULOJ428 Hava Kargo Taşımacılı</w:t>
      </w:r>
      <w:r w:rsidRPr="004E5C4A">
        <w:rPr>
          <w:rFonts w:ascii="Calibri" w:hAnsi="Calibri" w:cs="Calibri"/>
          <w:b/>
          <w:bCs/>
          <w:color w:val="1F497D" w:themeColor="text2"/>
        </w:rPr>
        <w:t>ğ</w:t>
      </w:r>
      <w:r w:rsidRPr="004E5C4A">
        <w:rPr>
          <w:rFonts w:ascii="Gill Sans MT" w:hAnsi="Gill Sans MT" w:cstheme="minorHAnsi"/>
          <w:b/>
          <w:bCs/>
          <w:color w:val="1F497D" w:themeColor="text2"/>
        </w:rPr>
        <w:t>ı (3-0-0-3-6)</w:t>
      </w:r>
    </w:p>
    <w:p w14:paraId="30059A74" w14:textId="1EF2E275" w:rsidR="004E5C4A" w:rsidRDefault="004E5C4A" w:rsidP="004E5C4A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4E5C4A">
        <w:rPr>
          <w:rFonts w:ascii="Gill Sans MT" w:hAnsi="Gill Sans MT" w:cstheme="minorHAnsi"/>
          <w:color w:val="1F497D" w:themeColor="text2"/>
        </w:rPr>
        <w:t>Kargo e</w:t>
      </w:r>
      <w:r w:rsidRPr="004E5C4A">
        <w:rPr>
          <w:rFonts w:ascii="Calibri" w:hAnsi="Calibri" w:cs="Calibri"/>
          <w:color w:val="1F497D" w:themeColor="text2"/>
        </w:rPr>
        <w:t>ğ</w:t>
      </w:r>
      <w:r w:rsidRPr="004E5C4A">
        <w:rPr>
          <w:rFonts w:ascii="Gill Sans MT" w:hAnsi="Gill Sans MT" w:cstheme="minorHAnsi"/>
          <w:color w:val="1F497D" w:themeColor="text2"/>
        </w:rPr>
        <w:t>ilim ve tahminleri, endüstri zorlukları, e- kargo işletmecili</w:t>
      </w:r>
      <w:r w:rsidRPr="004E5C4A">
        <w:rPr>
          <w:rFonts w:ascii="Calibri" w:hAnsi="Calibri" w:cs="Calibri"/>
          <w:color w:val="1F497D" w:themeColor="text2"/>
        </w:rPr>
        <w:t>ğ</w:t>
      </w:r>
      <w:r w:rsidRPr="004E5C4A">
        <w:rPr>
          <w:rFonts w:ascii="Gill Sans MT" w:hAnsi="Gill Sans MT" w:cstheme="minorHAnsi"/>
          <w:color w:val="1F497D" w:themeColor="text2"/>
        </w:rPr>
        <w:t>i ve kalite yönetimi, hava yolu kargo işlemleri, kargo pazarlama ve gelir yönetimi, kargo kurye stratejisi, hava kargo terminalleri ve ilgili hava lojistik sistemlerini planlama, dizayn etme, geliştirme ve yönetme.</w:t>
      </w:r>
    </w:p>
    <w:p w14:paraId="7C62301C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5DDC8BF8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 w:cstheme="minorHAnsi"/>
          <w:b/>
          <w:color w:val="1F497D" w:themeColor="text2"/>
        </w:rPr>
        <w:t xml:space="preserve">ULOJ448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theme="minorHAnsi"/>
          <w:b/>
          <w:color w:val="1F497D" w:themeColor="text2"/>
        </w:rPr>
        <w:t>nsani Yard</w:t>
      </w:r>
      <w:r w:rsidRPr="00106EF3">
        <w:rPr>
          <w:rFonts w:ascii="Gill Sans MT" w:hAnsi="Gill Sans MT" w:cs="Gill Sans MT"/>
          <w:b/>
          <w:color w:val="1F497D" w:themeColor="text2"/>
        </w:rPr>
        <w:t>ı</w:t>
      </w:r>
      <w:r w:rsidRPr="00106EF3">
        <w:rPr>
          <w:rFonts w:ascii="Gill Sans MT" w:hAnsi="Gill Sans MT" w:cstheme="minorHAnsi"/>
          <w:b/>
          <w:color w:val="1F497D" w:themeColor="text2"/>
        </w:rPr>
        <w:t>m Lojisti</w:t>
      </w:r>
      <w:r w:rsidRPr="00106EF3">
        <w:rPr>
          <w:rFonts w:ascii="Calibri" w:hAnsi="Calibri" w:cs="Calibri"/>
          <w:b/>
          <w:color w:val="1F497D" w:themeColor="text2"/>
        </w:rPr>
        <w:t>ğ</w:t>
      </w:r>
      <w:r w:rsidRPr="00106EF3">
        <w:rPr>
          <w:rFonts w:ascii="Gill Sans MT" w:hAnsi="Gill Sans MT" w:cstheme="minorHAnsi"/>
          <w:b/>
          <w:color w:val="1F497D" w:themeColor="text2"/>
        </w:rPr>
        <w:t>i (3-0-0-3-6)</w:t>
      </w:r>
    </w:p>
    <w:p w14:paraId="70F29536" w14:textId="77777777" w:rsidR="00595F9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  <w:r w:rsidRPr="00106EF3">
        <w:rPr>
          <w:rFonts w:ascii="Gill Sans MT" w:hAnsi="Gill Sans MT" w:cstheme="minorHAnsi"/>
          <w:color w:val="1F497D" w:themeColor="text2"/>
        </w:rPr>
        <w:t>Afet yardım operasyonları, yardım verimlili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inin etkisi, tedarik zincirinde devlet-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zel (ve sivil-asker) ortakl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, yard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end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 xml:space="preserve">strisinin ekonomik 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nemi, yard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tedarik zincirinde entegrasyon, insani yardım lojisti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inde devlet-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 w:cstheme="minorHAnsi"/>
          <w:color w:val="1F497D" w:themeColor="text2"/>
        </w:rPr>
        <w:t>zel ortakl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, afetten kurtarma ama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 xml:space="preserve"> geli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im ve iyile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 w:cstheme="minorHAnsi"/>
          <w:color w:val="1F497D" w:themeColor="text2"/>
        </w:rPr>
        <w:t>me i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 w:cstheme="minorHAnsi"/>
          <w:color w:val="1F497D" w:themeColor="text2"/>
        </w:rPr>
        <w:t>in yiyecek g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venli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i, sa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l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k hizmeti, insani yard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tedarik zinciri, insani yard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lojisti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inde g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 w:cstheme="minorHAnsi"/>
          <w:color w:val="1F497D" w:themeColor="text2"/>
        </w:rPr>
        <w:t>venlik, insani yard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 w:cstheme="minorHAnsi"/>
          <w:color w:val="1F497D" w:themeColor="text2"/>
        </w:rPr>
        <w:t>m lojisti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theme="minorHAnsi"/>
          <w:color w:val="1F497D" w:themeColor="text2"/>
        </w:rPr>
        <w:t>inde zorluklar.</w:t>
      </w:r>
    </w:p>
    <w:p w14:paraId="36470F9B" w14:textId="77777777" w:rsidR="00C177BA" w:rsidRDefault="00C177BA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7248B327" w14:textId="79174CFC" w:rsidR="00C177BA" w:rsidRPr="003466D0" w:rsidRDefault="00C177BA" w:rsidP="00C177BA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C177BA">
        <w:rPr>
          <w:rFonts w:ascii="Gill Sans MT" w:hAnsi="Gill Sans MT" w:cstheme="minorHAnsi"/>
          <w:b/>
          <w:bCs/>
          <w:color w:val="1F497D" w:themeColor="text2"/>
        </w:rPr>
        <w:t>UTIC201</w:t>
      </w:r>
      <w:r w:rsidRPr="003466D0">
        <w:rPr>
          <w:rFonts w:ascii="Gill Sans MT" w:hAnsi="Gill Sans MT"/>
          <w:b/>
          <w:color w:val="1F497D" w:themeColor="text2"/>
        </w:rPr>
        <w:t xml:space="preserve"> Uluslararası Ticaretin Temelleri (3-0-0-3-6)</w:t>
      </w:r>
    </w:p>
    <w:p w14:paraId="6A0DCD9C" w14:textId="77777777" w:rsidR="00C177BA" w:rsidRPr="003466D0" w:rsidRDefault="00C177BA" w:rsidP="00C177BA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3466D0">
        <w:rPr>
          <w:rFonts w:ascii="Calibri" w:hAnsi="Calibri" w:cs="Calibri"/>
          <w:color w:val="1F497D" w:themeColor="text2"/>
        </w:rPr>
        <w:t>İ</w:t>
      </w:r>
      <w:r w:rsidRPr="003466D0">
        <w:rPr>
          <w:rFonts w:ascii="Gill Sans MT" w:hAnsi="Gill Sans MT"/>
          <w:color w:val="1F497D" w:themeColor="text2"/>
        </w:rPr>
        <w:t>hracat-</w:t>
      </w:r>
      <w:r w:rsidRPr="003466D0">
        <w:rPr>
          <w:rFonts w:ascii="Calibri" w:hAnsi="Calibri" w:cs="Calibri"/>
          <w:color w:val="1F497D" w:themeColor="text2"/>
        </w:rPr>
        <w:t>İ</w:t>
      </w:r>
      <w:r w:rsidRPr="003466D0">
        <w:rPr>
          <w:rFonts w:ascii="Gill Sans MT" w:hAnsi="Gill Sans MT"/>
          <w:color w:val="1F497D" w:themeColor="text2"/>
        </w:rPr>
        <w:t>thalat tan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mlar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; g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mr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k b</w:t>
      </w:r>
      <w:r w:rsidRPr="003466D0">
        <w:rPr>
          <w:rFonts w:ascii="Gill Sans MT" w:hAnsi="Gill Sans MT" w:cs="Gill Sans MT"/>
          <w:color w:val="1F497D" w:themeColor="text2"/>
        </w:rPr>
        <w:t>ö</w:t>
      </w:r>
      <w:r w:rsidRPr="003466D0">
        <w:rPr>
          <w:rFonts w:ascii="Gill Sans MT" w:hAnsi="Gill Sans MT"/>
          <w:color w:val="1F497D" w:themeColor="text2"/>
        </w:rPr>
        <w:t>lgesi; kimler d</w:t>
      </w:r>
      <w:r w:rsidRPr="003466D0">
        <w:rPr>
          <w:rFonts w:ascii="Gill Sans MT" w:hAnsi="Gill Sans MT" w:cs="Gill Sans MT"/>
          <w:color w:val="1F497D" w:themeColor="text2"/>
        </w:rPr>
        <w:t>ış</w:t>
      </w:r>
      <w:r w:rsidRPr="003466D0">
        <w:rPr>
          <w:rFonts w:ascii="Gill Sans MT" w:hAnsi="Gill Sans MT"/>
          <w:color w:val="1F497D" w:themeColor="text2"/>
        </w:rPr>
        <w:t xml:space="preserve"> ticaret yapabilir; d</w:t>
      </w:r>
      <w:r w:rsidRPr="003466D0">
        <w:rPr>
          <w:rFonts w:ascii="Gill Sans MT" w:hAnsi="Gill Sans MT" w:cs="Gill Sans MT"/>
          <w:color w:val="1F497D" w:themeColor="text2"/>
        </w:rPr>
        <w:t>ış</w:t>
      </w:r>
      <w:r w:rsidRPr="003466D0">
        <w:rPr>
          <w:rFonts w:ascii="Gill Sans MT" w:hAnsi="Gill Sans MT"/>
          <w:color w:val="1F497D" w:themeColor="text2"/>
        </w:rPr>
        <w:t xml:space="preserve"> ticarette taahh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 xml:space="preserve">t; </w:t>
      </w:r>
      <w:r>
        <w:rPr>
          <w:rFonts w:ascii="Gill Sans MT" w:hAnsi="Gill Sans MT"/>
          <w:color w:val="1F497D" w:themeColor="text2"/>
        </w:rPr>
        <w:t>GT</w:t>
      </w:r>
      <w:r>
        <w:rPr>
          <w:rFonts w:ascii="Calibri" w:hAnsi="Calibri" w:cs="Calibri"/>
          <w:color w:val="1F497D" w:themeColor="text2"/>
        </w:rPr>
        <w:t>İP</w:t>
      </w:r>
      <w:r w:rsidRPr="003466D0">
        <w:rPr>
          <w:rFonts w:ascii="Gill Sans MT" w:hAnsi="Gill Sans MT"/>
          <w:color w:val="1F497D" w:themeColor="text2"/>
        </w:rPr>
        <w:t>; g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mr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k beyannamesi; efektif- d</w:t>
      </w:r>
      <w:r w:rsidRPr="003466D0">
        <w:rPr>
          <w:rFonts w:ascii="Gill Sans MT" w:hAnsi="Gill Sans MT" w:cs="Gill Sans MT"/>
          <w:color w:val="1F497D" w:themeColor="text2"/>
        </w:rPr>
        <w:t>ö</w:t>
      </w:r>
      <w:r w:rsidRPr="003466D0">
        <w:rPr>
          <w:rFonts w:ascii="Gill Sans MT" w:hAnsi="Gill Sans MT"/>
          <w:color w:val="1F497D" w:themeColor="text2"/>
        </w:rPr>
        <w:t>viz ayr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m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; uluslararası ticarette kullanılan teslim şekilleri; dış ticaretin fiyatlandırılması; uluslararası ticarette kullanılan ödeme şekilleri; uluslararası ticarette kullanılan belgeler, alınması gereken izinler.</w:t>
      </w:r>
    </w:p>
    <w:p w14:paraId="25533CF1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color w:val="1F497D" w:themeColor="text2"/>
        </w:rPr>
      </w:pPr>
    </w:p>
    <w:p w14:paraId="0555BB00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106EF3">
        <w:rPr>
          <w:rFonts w:ascii="Gill Sans MT" w:hAnsi="Gill Sans MT"/>
          <w:b/>
          <w:color w:val="1F497D" w:themeColor="text2"/>
        </w:rPr>
        <w:t>UTIC202 Uluslararası Ticaret (3-0-0-3-6)</w:t>
      </w:r>
    </w:p>
    <w:p w14:paraId="44F3B37C" w14:textId="7FFD579B" w:rsidR="00595F93" w:rsidRDefault="00595F93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106EF3">
        <w:rPr>
          <w:rFonts w:ascii="Gill Sans MT" w:hAnsi="Gill Sans MT"/>
          <w:color w:val="1F497D" w:themeColor="text2"/>
        </w:rPr>
        <w:t>Uluslararası ticareti belirleyen mega</w:t>
      </w:r>
      <w:r w:rsidR="00E04168">
        <w:rPr>
          <w:rFonts w:ascii="Gill Sans MT" w:hAnsi="Gill Sans MT"/>
          <w:color w:val="1F497D" w:themeColor="text2"/>
        </w:rPr>
        <w:t xml:space="preserve"> </w:t>
      </w:r>
      <w:r w:rsidRPr="00106EF3">
        <w:rPr>
          <w:rFonts w:ascii="Gill Sans MT" w:hAnsi="Gill Sans MT"/>
          <w:color w:val="1F497D" w:themeColor="text2"/>
        </w:rPr>
        <w:t xml:space="preserve">trendler; Türkiye’de dış ticaretten sorumlu </w:t>
      </w:r>
      <w:proofErr w:type="gramStart"/>
      <w:r w:rsidRPr="00106EF3">
        <w:rPr>
          <w:rFonts w:ascii="Gill Sans MT" w:hAnsi="Gill Sans MT"/>
          <w:color w:val="1F497D" w:themeColor="text2"/>
        </w:rPr>
        <w:t>kuruluşlar;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dış ticarette kullanılan önemli veri </w:t>
      </w:r>
      <w:proofErr w:type="gramStart"/>
      <w:r w:rsidRPr="00106EF3">
        <w:rPr>
          <w:rFonts w:ascii="Gill Sans MT" w:hAnsi="Gill Sans MT"/>
          <w:color w:val="1F497D" w:themeColor="text2"/>
        </w:rPr>
        <w:t>tabanları;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Türkiye’de ithalat ve ihracat </w:t>
      </w:r>
      <w:proofErr w:type="gramStart"/>
      <w:r w:rsidRPr="00106EF3">
        <w:rPr>
          <w:rFonts w:ascii="Gill Sans MT" w:hAnsi="Gill Sans MT"/>
          <w:color w:val="1F497D" w:themeColor="text2"/>
        </w:rPr>
        <w:t>mevzuatı;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ihracat türleri, ihracat iş akışı; ithalat mevzuatı, ithalat iş akışı; korunma </w:t>
      </w:r>
      <w:proofErr w:type="gramStart"/>
      <w:r w:rsidRPr="00106EF3">
        <w:rPr>
          <w:rFonts w:ascii="Gill Sans MT" w:hAnsi="Gill Sans MT"/>
          <w:color w:val="1F497D" w:themeColor="text2"/>
        </w:rPr>
        <w:t>önlemleri;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ICC 600; ICC 522.</w:t>
      </w:r>
    </w:p>
    <w:p w14:paraId="69DC6F9E" w14:textId="77777777" w:rsidR="00DF3AD8" w:rsidRDefault="00DF3AD8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44981055" w14:textId="77777777" w:rsidR="00DF3AD8" w:rsidRPr="003466D0" w:rsidRDefault="00DF3AD8" w:rsidP="00DF3AD8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3466D0">
        <w:rPr>
          <w:rFonts w:ascii="Gill Sans MT" w:hAnsi="Gill Sans MT"/>
          <w:b/>
          <w:color w:val="1F497D" w:themeColor="text2"/>
        </w:rPr>
        <w:t>UTIC205 Dış Ticarette Müzakere (3-0-0-3-6)</w:t>
      </w:r>
    </w:p>
    <w:p w14:paraId="18B77495" w14:textId="77777777" w:rsidR="00DF3AD8" w:rsidRPr="003466D0" w:rsidRDefault="00DF3AD8" w:rsidP="00DF3AD8">
      <w:pPr>
        <w:spacing w:after="0" w:line="240" w:lineRule="auto"/>
        <w:jc w:val="both"/>
        <w:rPr>
          <w:rFonts w:ascii="Gill Sans MT" w:hAnsi="Gill Sans MT"/>
          <w:bCs/>
          <w:color w:val="1F497D" w:themeColor="text2"/>
        </w:rPr>
      </w:pPr>
      <w:r w:rsidRPr="003466D0">
        <w:rPr>
          <w:rFonts w:ascii="Gill Sans MT" w:hAnsi="Gill Sans MT"/>
          <w:bCs/>
          <w:color w:val="1F497D" w:themeColor="text2"/>
        </w:rPr>
        <w:t>Uluslararası ticaret ortamı; Türkiye ekonomisi ve iş kültürü; ihracat destek veren uluslararası kuruluşlar; ihracata destek veren ulusal kuruluşlar; uluslararası ticarette insan kaynaklarının rolü; satış organizasyonun, iş iletişiminin, müzakerenin tanımlanması;  satış, müzakere ve iletişim yönetimi; pazarlamada satışın rol ve önemini anlamak; satış stratejilerini ö</w:t>
      </w:r>
      <w:r w:rsidRPr="003466D0">
        <w:rPr>
          <w:rFonts w:ascii="Calibri" w:hAnsi="Calibri" w:cs="Calibri"/>
          <w:bCs/>
          <w:color w:val="1F497D" w:themeColor="text2"/>
        </w:rPr>
        <w:t>ğ</w:t>
      </w:r>
      <w:r w:rsidRPr="003466D0">
        <w:rPr>
          <w:rFonts w:ascii="Gill Sans MT" w:hAnsi="Gill Sans MT"/>
          <w:bCs/>
          <w:color w:val="1F497D" w:themeColor="text2"/>
        </w:rPr>
        <w:t>renmek; sat</w:t>
      </w:r>
      <w:r w:rsidRPr="003466D0">
        <w:rPr>
          <w:rFonts w:ascii="Gill Sans MT" w:hAnsi="Gill Sans MT" w:cs="Gill Sans MT"/>
          <w:bCs/>
          <w:color w:val="1F497D" w:themeColor="text2"/>
        </w:rPr>
        <w:t>ış</w:t>
      </w:r>
      <w:r w:rsidRPr="003466D0">
        <w:rPr>
          <w:rFonts w:ascii="Gill Sans MT" w:hAnsi="Gill Sans MT"/>
          <w:bCs/>
          <w:color w:val="1F497D" w:themeColor="text2"/>
        </w:rPr>
        <w:t xml:space="preserve"> ortam</w:t>
      </w:r>
      <w:r w:rsidRPr="003466D0">
        <w:rPr>
          <w:rFonts w:ascii="Gill Sans MT" w:hAnsi="Gill Sans MT" w:cs="Gill Sans MT"/>
          <w:bCs/>
          <w:color w:val="1F497D" w:themeColor="text2"/>
        </w:rPr>
        <w:t>ı</w:t>
      </w:r>
      <w:r w:rsidRPr="003466D0">
        <w:rPr>
          <w:rFonts w:ascii="Gill Sans MT" w:hAnsi="Gill Sans MT"/>
          <w:bCs/>
          <w:color w:val="1F497D" w:themeColor="text2"/>
        </w:rPr>
        <w:t>n</w:t>
      </w:r>
      <w:r w:rsidRPr="003466D0">
        <w:rPr>
          <w:rFonts w:ascii="Gill Sans MT" w:hAnsi="Gill Sans MT" w:cs="Gill Sans MT"/>
          <w:bCs/>
          <w:color w:val="1F497D" w:themeColor="text2"/>
        </w:rPr>
        <w:t>ı</w:t>
      </w:r>
      <w:r w:rsidRPr="003466D0">
        <w:rPr>
          <w:rFonts w:ascii="Gill Sans MT" w:hAnsi="Gill Sans MT"/>
          <w:bCs/>
          <w:color w:val="1F497D" w:themeColor="text2"/>
        </w:rPr>
        <w:t xml:space="preserve"> anlamak; t</w:t>
      </w:r>
      <w:r w:rsidRPr="003466D0">
        <w:rPr>
          <w:rFonts w:ascii="Gill Sans MT" w:hAnsi="Gill Sans MT" w:cs="Gill Sans MT"/>
          <w:bCs/>
          <w:color w:val="1F497D" w:themeColor="text2"/>
        </w:rPr>
        <w:t>ü</w:t>
      </w:r>
      <w:r w:rsidRPr="003466D0">
        <w:rPr>
          <w:rFonts w:ascii="Gill Sans MT" w:hAnsi="Gill Sans MT"/>
          <w:bCs/>
          <w:color w:val="1F497D" w:themeColor="text2"/>
        </w:rPr>
        <w:t>ketici ve kurumsal sat</w:t>
      </w:r>
      <w:r w:rsidRPr="003466D0">
        <w:rPr>
          <w:rFonts w:ascii="Gill Sans MT" w:hAnsi="Gill Sans MT" w:cs="Gill Sans MT"/>
          <w:bCs/>
          <w:color w:val="1F497D" w:themeColor="text2"/>
        </w:rPr>
        <w:t>ı</w:t>
      </w:r>
      <w:r w:rsidRPr="003466D0">
        <w:rPr>
          <w:rFonts w:ascii="Gill Sans MT" w:hAnsi="Gill Sans MT"/>
          <w:bCs/>
          <w:color w:val="1F497D" w:themeColor="text2"/>
        </w:rPr>
        <w:t>n alma davranışını anlamak; satış hedefleri belirlemek; satışın sorumluluklarını ve hazırlık sürecini anlama.</w:t>
      </w:r>
    </w:p>
    <w:p w14:paraId="112E9F0B" w14:textId="77777777" w:rsidR="00DF3AD8" w:rsidRPr="00106EF3" w:rsidRDefault="00DF3AD8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543976A2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3B8915D8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="Arial"/>
          <w:b/>
          <w:color w:val="1F497D" w:themeColor="text2"/>
        </w:rPr>
      </w:pPr>
      <w:r w:rsidRPr="00106EF3">
        <w:rPr>
          <w:rFonts w:ascii="Gill Sans MT" w:hAnsi="Gill Sans MT"/>
          <w:b/>
          <w:color w:val="1F497D" w:themeColor="text2"/>
        </w:rPr>
        <w:t xml:space="preserve">UTIC303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/>
          <w:b/>
          <w:color w:val="1F497D" w:themeColor="text2"/>
        </w:rPr>
        <w:t xml:space="preserve">thalat ve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/>
          <w:b/>
          <w:color w:val="1F497D" w:themeColor="text2"/>
        </w:rPr>
        <w:t>hracat Y</w:t>
      </w:r>
      <w:r w:rsidRPr="00106EF3">
        <w:rPr>
          <w:rFonts w:ascii="Gill Sans MT" w:hAnsi="Gill Sans MT" w:cs="Gill Sans MT"/>
          <w:b/>
          <w:color w:val="1F497D" w:themeColor="text2"/>
        </w:rPr>
        <w:t>ö</w:t>
      </w:r>
      <w:r w:rsidRPr="00106EF3">
        <w:rPr>
          <w:rFonts w:ascii="Gill Sans MT" w:hAnsi="Gill Sans MT"/>
          <w:b/>
          <w:color w:val="1F497D" w:themeColor="text2"/>
        </w:rPr>
        <w:t xml:space="preserve">netimi </w:t>
      </w:r>
      <w:r w:rsidRPr="00106EF3">
        <w:rPr>
          <w:rFonts w:ascii="Gill Sans MT" w:hAnsi="Gill Sans MT" w:cs="Arial"/>
          <w:b/>
          <w:color w:val="1F497D" w:themeColor="text2"/>
        </w:rPr>
        <w:t>(3-0-0-3-6)</w:t>
      </w:r>
    </w:p>
    <w:p w14:paraId="1517D604" w14:textId="77777777" w:rsidR="00595F93" w:rsidRDefault="00595F93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106EF3">
        <w:rPr>
          <w:rFonts w:ascii="Gill Sans MT" w:hAnsi="Gill Sans MT"/>
          <w:color w:val="1F497D" w:themeColor="text2"/>
        </w:rPr>
        <w:t>Yönetsel bakış açısı ile ihracat ve ithalatçı olmanın karakteristi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i;  ithalat ve ihracat temelli y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/>
          <w:color w:val="1F497D" w:themeColor="text2"/>
        </w:rPr>
        <w:t>netim stratejisi geli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/>
          <w:color w:val="1F497D" w:themeColor="text2"/>
        </w:rPr>
        <w:t>tirme;  strateji 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rleri; 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er zinciri analizi;  ihracat pazarlama planlamas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 xml:space="preserve"> ve strateji geli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/>
          <w:color w:val="1F497D" w:themeColor="text2"/>
        </w:rPr>
        <w:t>tirme;  ihracat pazarlama planlamas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 xml:space="preserve"> s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reci;  KOB</w:t>
      </w: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 w:cs="Gill Sans MT"/>
          <w:color w:val="1F497D" w:themeColor="text2"/>
        </w:rPr>
        <w:t>’</w:t>
      </w:r>
      <w:r w:rsidRPr="00106EF3">
        <w:rPr>
          <w:rFonts w:ascii="Gill Sans MT" w:hAnsi="Gill Sans MT"/>
          <w:color w:val="1F497D" w:themeColor="text2"/>
        </w:rPr>
        <w:t>lerde ihracat hazırlı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n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n de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erlendirilmesi;  B2B ve B2C piyasa ayr</w:t>
      </w:r>
      <w:r w:rsidRPr="00106EF3">
        <w:rPr>
          <w:rFonts w:ascii="Gill Sans MT" w:hAnsi="Gill Sans MT" w:cs="Gill Sans MT"/>
          <w:color w:val="1F497D" w:themeColor="text2"/>
        </w:rPr>
        <w:t>ış</w:t>
      </w:r>
      <w:r w:rsidRPr="00106EF3">
        <w:rPr>
          <w:rFonts w:ascii="Gill Sans MT" w:hAnsi="Gill Sans MT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rma;  pazar se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/>
          <w:color w:val="1F497D" w:themeColor="text2"/>
        </w:rPr>
        <w:t>me teknikleri ile ihracat hedefi belirleme; fiyatland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rma sorunlar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;  piyasa stratejisi ve kanallar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 xml:space="preserve"> 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zerinde karar verme;  sat</w:t>
      </w:r>
      <w:r w:rsidRPr="00106EF3">
        <w:rPr>
          <w:rFonts w:ascii="Gill Sans MT" w:hAnsi="Gill Sans MT" w:cs="Gill Sans MT"/>
          <w:color w:val="1F497D" w:themeColor="text2"/>
        </w:rPr>
        <w:t>ış</w:t>
      </w:r>
      <w:r w:rsidRPr="00106EF3">
        <w:rPr>
          <w:rFonts w:ascii="Gill Sans MT" w:hAnsi="Gill Sans MT"/>
          <w:color w:val="1F497D" w:themeColor="text2"/>
        </w:rPr>
        <w:t xml:space="preserve"> ve da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m kanallar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 xml:space="preserve"> geli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/>
          <w:color w:val="1F497D" w:themeColor="text2"/>
        </w:rPr>
        <w:t xml:space="preserve">tirme;  yeni bir 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n geliştirme ya da yeni pazarlara adapte olma;  pazarlama iletişimi aracı geliştirme;  teslim ve ödeme şekli belirleme; devlet yardımlarından yararlanma.</w:t>
      </w:r>
    </w:p>
    <w:p w14:paraId="230FBA61" w14:textId="77777777" w:rsidR="00DF3AD8" w:rsidRDefault="00DF3AD8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20A8F32A" w14:textId="77777777" w:rsidR="00DF3AD8" w:rsidRPr="003466D0" w:rsidRDefault="00DF3AD8" w:rsidP="00DF3AD8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3466D0">
        <w:rPr>
          <w:rFonts w:ascii="Gill Sans MT" w:hAnsi="Gill Sans MT"/>
          <w:b/>
          <w:color w:val="1F497D" w:themeColor="text2"/>
        </w:rPr>
        <w:t xml:space="preserve">UTIC304 Dış Ticarette Kalite Standartları </w:t>
      </w:r>
      <w:r w:rsidRPr="003466D0">
        <w:rPr>
          <w:rFonts w:ascii="Gill Sans MT" w:hAnsi="Gill Sans MT" w:cstheme="minorHAnsi"/>
          <w:b/>
          <w:color w:val="1F497D" w:themeColor="text2"/>
        </w:rPr>
        <w:t>(3-0-0-3-6)</w:t>
      </w:r>
    </w:p>
    <w:p w14:paraId="6BBF3033" w14:textId="3862CFB5" w:rsidR="00DF3AD8" w:rsidRPr="00106EF3" w:rsidRDefault="00DF3AD8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3466D0">
        <w:rPr>
          <w:rFonts w:ascii="Gill Sans MT" w:hAnsi="Gill Sans MT"/>
          <w:color w:val="1F497D" w:themeColor="text2"/>
        </w:rPr>
        <w:t>Dış ticarette kalitenin önemi ve zorunlulu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 xml:space="preserve">u; uluslararası kalite </w:t>
      </w:r>
      <w:proofErr w:type="gramStart"/>
      <w:r w:rsidRPr="003466D0">
        <w:rPr>
          <w:rFonts w:ascii="Gill Sans MT" w:hAnsi="Gill Sans MT"/>
          <w:color w:val="1F497D" w:themeColor="text2"/>
        </w:rPr>
        <w:t>kuruluşları;</w:t>
      </w:r>
      <w:proofErr w:type="gramEnd"/>
      <w:r w:rsidRPr="003466D0">
        <w:rPr>
          <w:rFonts w:ascii="Gill Sans MT" w:hAnsi="Gill Sans MT"/>
          <w:color w:val="1F497D" w:themeColor="text2"/>
        </w:rPr>
        <w:t xml:space="preserve"> temel </w:t>
      </w:r>
      <w:proofErr w:type="gramStart"/>
      <w:r w:rsidRPr="003466D0">
        <w:rPr>
          <w:rFonts w:ascii="Gill Sans MT" w:hAnsi="Gill Sans MT"/>
          <w:color w:val="1F497D" w:themeColor="text2"/>
        </w:rPr>
        <w:t>kavramlar;</w:t>
      </w:r>
      <w:proofErr w:type="gramEnd"/>
      <w:r w:rsidRPr="003466D0">
        <w:rPr>
          <w:rFonts w:ascii="Gill Sans MT" w:hAnsi="Gill Sans MT"/>
          <w:color w:val="1F497D" w:themeColor="text2"/>
        </w:rPr>
        <w:t xml:space="preserve"> </w:t>
      </w:r>
      <w:proofErr w:type="gramStart"/>
      <w:r w:rsidRPr="003466D0">
        <w:rPr>
          <w:rFonts w:ascii="Gill Sans MT" w:hAnsi="Gill Sans MT"/>
          <w:color w:val="1F497D" w:themeColor="text2"/>
        </w:rPr>
        <w:t>standartlar;</w:t>
      </w:r>
      <w:proofErr w:type="gramEnd"/>
      <w:r w:rsidRPr="003466D0">
        <w:rPr>
          <w:rFonts w:ascii="Gill Sans MT" w:hAnsi="Gill Sans MT"/>
          <w:color w:val="1F497D" w:themeColor="text2"/>
        </w:rPr>
        <w:t xml:space="preserve"> </w:t>
      </w:r>
      <w:proofErr w:type="gramStart"/>
      <w:r w:rsidRPr="003466D0">
        <w:rPr>
          <w:rFonts w:ascii="Gill Sans MT" w:hAnsi="Gill Sans MT"/>
          <w:color w:val="1F497D" w:themeColor="text2"/>
        </w:rPr>
        <w:t>akreditasyon;</w:t>
      </w:r>
      <w:proofErr w:type="gramEnd"/>
      <w:r w:rsidRPr="003466D0">
        <w:rPr>
          <w:rFonts w:ascii="Gill Sans MT" w:hAnsi="Gill Sans MT"/>
          <w:color w:val="1F497D" w:themeColor="text2"/>
        </w:rPr>
        <w:t xml:space="preserve"> piyasa gözetim ve </w:t>
      </w:r>
      <w:proofErr w:type="gramStart"/>
      <w:r w:rsidRPr="003466D0">
        <w:rPr>
          <w:rFonts w:ascii="Gill Sans MT" w:hAnsi="Gill Sans MT"/>
          <w:color w:val="1F497D" w:themeColor="text2"/>
        </w:rPr>
        <w:t>denetimi;</w:t>
      </w:r>
      <w:proofErr w:type="gramEnd"/>
      <w:r w:rsidRPr="003466D0">
        <w:rPr>
          <w:rFonts w:ascii="Gill Sans MT" w:hAnsi="Gill Sans MT"/>
          <w:color w:val="1F497D" w:themeColor="text2"/>
        </w:rPr>
        <w:t xml:space="preserve"> TSE </w:t>
      </w:r>
      <w:proofErr w:type="gramStart"/>
      <w:r w:rsidRPr="003466D0">
        <w:rPr>
          <w:rFonts w:ascii="Gill Sans MT" w:hAnsi="Gill Sans MT"/>
          <w:color w:val="1F497D" w:themeColor="text2"/>
        </w:rPr>
        <w:t>belgeleri;</w:t>
      </w:r>
      <w:proofErr w:type="gramEnd"/>
      <w:r>
        <w:rPr>
          <w:rFonts w:ascii="Gill Sans MT" w:hAnsi="Gill Sans MT"/>
          <w:color w:val="1F497D" w:themeColor="text2"/>
        </w:rPr>
        <w:t xml:space="preserve"> </w:t>
      </w:r>
      <w:r w:rsidRPr="003466D0">
        <w:rPr>
          <w:rFonts w:ascii="Gill Sans MT" w:hAnsi="Gill Sans MT"/>
          <w:color w:val="1F497D" w:themeColor="text2"/>
        </w:rPr>
        <w:t>ISO 9000 14000, 22000 ve di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erleri; e</w:t>
      </w:r>
      <w:r w:rsidRPr="003466D0">
        <w:rPr>
          <w:rFonts w:ascii="Gill Sans MT" w:hAnsi="Gill Sans MT" w:cs="Gill Sans MT"/>
          <w:color w:val="1F497D" w:themeColor="text2"/>
        </w:rPr>
        <w:t>–</w:t>
      </w:r>
      <w:r w:rsidRPr="003466D0">
        <w:rPr>
          <w:rFonts w:ascii="Gill Sans MT" w:hAnsi="Gill Sans MT"/>
          <w:color w:val="1F497D" w:themeColor="text2"/>
        </w:rPr>
        <w:t>ce i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 xml:space="preserve">aretleri; </w:t>
      </w:r>
      <w:proofErr w:type="spellStart"/>
      <w:r w:rsidRPr="003466D0">
        <w:rPr>
          <w:rFonts w:ascii="Gill Sans MT" w:hAnsi="Gill Sans MT"/>
          <w:color w:val="1F497D" w:themeColor="text2"/>
        </w:rPr>
        <w:t>codex</w:t>
      </w:r>
      <w:proofErr w:type="spellEnd"/>
      <w:r w:rsidRPr="003466D0">
        <w:rPr>
          <w:rFonts w:ascii="Gill Sans MT" w:hAnsi="Gill Sans MT"/>
          <w:color w:val="1F497D" w:themeColor="text2"/>
        </w:rPr>
        <w:t xml:space="preserve"> 29000; eko </w:t>
      </w:r>
      <w:proofErr w:type="spellStart"/>
      <w:proofErr w:type="gramStart"/>
      <w:r w:rsidRPr="003466D0">
        <w:rPr>
          <w:rFonts w:ascii="Gill Sans MT" w:hAnsi="Gill Sans MT"/>
          <w:color w:val="1F497D" w:themeColor="text2"/>
        </w:rPr>
        <w:t>teks</w:t>
      </w:r>
      <w:proofErr w:type="spellEnd"/>
      <w:r w:rsidRPr="003466D0">
        <w:rPr>
          <w:rFonts w:ascii="Gill Sans MT" w:hAnsi="Gill Sans MT"/>
          <w:color w:val="1F497D" w:themeColor="text2"/>
        </w:rPr>
        <w:t xml:space="preserve"> -</w:t>
      </w:r>
      <w:proofErr w:type="gramEnd"/>
      <w:r w:rsidRPr="003466D0">
        <w:rPr>
          <w:rFonts w:ascii="Gill Sans MT" w:hAnsi="Gill Sans MT"/>
          <w:color w:val="1F497D" w:themeColor="text2"/>
        </w:rPr>
        <w:t xml:space="preserve"> ye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>il nokta uygunluk de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 xml:space="preserve">erlendirmesi; </w:t>
      </w:r>
      <w:proofErr w:type="gramStart"/>
      <w:r w:rsidRPr="003466D0">
        <w:rPr>
          <w:rFonts w:ascii="Gill Sans MT" w:hAnsi="Gill Sans MT"/>
          <w:color w:val="1F497D" w:themeColor="text2"/>
        </w:rPr>
        <w:t>akreditasyon;  AB’nin</w:t>
      </w:r>
      <w:proofErr w:type="gramEnd"/>
      <w:r w:rsidRPr="003466D0">
        <w:rPr>
          <w:rFonts w:ascii="Gill Sans MT" w:hAnsi="Gill Sans MT"/>
          <w:color w:val="1F497D" w:themeColor="text2"/>
        </w:rPr>
        <w:t xml:space="preserve"> kalite ile ilgili direktifleri; ithalat </w:t>
      </w:r>
      <w:proofErr w:type="gramStart"/>
      <w:r w:rsidRPr="003466D0">
        <w:rPr>
          <w:rFonts w:ascii="Gill Sans MT" w:hAnsi="Gill Sans MT"/>
          <w:color w:val="1F497D" w:themeColor="text2"/>
        </w:rPr>
        <w:t>denetimi;</w:t>
      </w:r>
      <w:proofErr w:type="gramEnd"/>
      <w:r w:rsidRPr="003466D0">
        <w:rPr>
          <w:rFonts w:ascii="Gill Sans MT" w:hAnsi="Gill Sans MT"/>
          <w:color w:val="1F497D" w:themeColor="text2"/>
        </w:rPr>
        <w:t xml:space="preserve"> ürün güvenli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i AB mevzuat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 xml:space="preserve"> ve uyumla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>t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rmas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, 4703 ve 339 AB mevzuat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; piyasaya arz ko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>ullar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.</w:t>
      </w:r>
    </w:p>
    <w:p w14:paraId="4E7A0310" w14:textId="77777777" w:rsidR="00916348" w:rsidRPr="00106EF3" w:rsidRDefault="00916348" w:rsidP="003074B5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</w:p>
    <w:p w14:paraId="39D44BB6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color w:val="1F497D" w:themeColor="text2"/>
        </w:rPr>
      </w:pPr>
      <w:r w:rsidRPr="00106EF3">
        <w:rPr>
          <w:rFonts w:ascii="Gill Sans MT" w:hAnsi="Gill Sans MT"/>
          <w:b/>
          <w:color w:val="1F497D" w:themeColor="text2"/>
        </w:rPr>
        <w:t xml:space="preserve">UTIC306 Uluslararası Ticaret Stratejileri ve Örgütleri </w:t>
      </w:r>
      <w:r w:rsidRPr="00106EF3">
        <w:rPr>
          <w:rFonts w:ascii="Gill Sans MT" w:hAnsi="Gill Sans MT" w:cstheme="minorHAnsi"/>
          <w:b/>
          <w:color w:val="1F497D" w:themeColor="text2"/>
        </w:rPr>
        <w:t>(3-0-0-3-6)</w:t>
      </w:r>
    </w:p>
    <w:p w14:paraId="20696939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106EF3">
        <w:rPr>
          <w:rFonts w:ascii="Gill Sans MT" w:hAnsi="Gill Sans MT"/>
          <w:color w:val="1F497D" w:themeColor="text2"/>
        </w:rPr>
        <w:t xml:space="preserve">Uluslararası örgütlere yaklaşımlar; uluslararası ekonomik ilişkilerle ilgili temel bilgiler; ticaret politikası; ticaret politikası araçları; tarifeler; tarife dışı engeller; </w:t>
      </w:r>
      <w:r w:rsidRPr="00106EF3">
        <w:rPr>
          <w:rFonts w:ascii="Calibri" w:hAnsi="Calibri" w:cs="Calibri"/>
          <w:color w:val="1F497D" w:themeColor="text2"/>
        </w:rPr>
        <w:t>İ</w:t>
      </w:r>
      <w:r w:rsidRPr="00106EF3">
        <w:rPr>
          <w:rFonts w:ascii="Gill Sans MT" w:hAnsi="Gill Sans MT"/>
          <w:color w:val="1F497D" w:themeColor="text2"/>
        </w:rPr>
        <w:t>kinci Dünya Savaşı sonrası uluslararası ticaret örgütleri; Bretton-</w:t>
      </w:r>
      <w:proofErr w:type="spellStart"/>
      <w:r w:rsidRPr="00106EF3">
        <w:rPr>
          <w:rFonts w:ascii="Gill Sans MT" w:hAnsi="Gill Sans MT"/>
          <w:color w:val="1F497D" w:themeColor="text2"/>
        </w:rPr>
        <w:t>Woods</w:t>
      </w:r>
      <w:proofErr w:type="spellEnd"/>
      <w:r w:rsidRPr="00106EF3">
        <w:rPr>
          <w:rFonts w:ascii="Gill Sans MT" w:hAnsi="Gill Sans MT"/>
          <w:color w:val="1F497D" w:themeColor="text2"/>
        </w:rPr>
        <w:t xml:space="preserve"> Sistemi; IMF; GATT; Avrupa Ekonomik Toplulu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u; 1970</w:t>
      </w:r>
      <w:r w:rsidRPr="00106EF3">
        <w:rPr>
          <w:rFonts w:ascii="Gill Sans MT" w:hAnsi="Gill Sans MT" w:cs="Gill Sans MT"/>
          <w:color w:val="1F497D" w:themeColor="text2"/>
        </w:rPr>
        <w:t>’</w:t>
      </w:r>
      <w:r w:rsidRPr="00106EF3">
        <w:rPr>
          <w:rFonts w:ascii="Gill Sans MT" w:hAnsi="Gill Sans MT"/>
          <w:color w:val="1F497D" w:themeColor="text2"/>
        </w:rPr>
        <w:t>lerde kriz, k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reselle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/>
          <w:color w:val="1F497D" w:themeColor="text2"/>
        </w:rPr>
        <w:t>me ve uluslararas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 xml:space="preserve"> ticaret 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/>
          <w:color w:val="1F497D" w:themeColor="text2"/>
        </w:rPr>
        <w:t>rg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tleri; Bretton-</w:t>
      </w:r>
      <w:proofErr w:type="spellStart"/>
      <w:r w:rsidRPr="00106EF3">
        <w:rPr>
          <w:rFonts w:ascii="Gill Sans MT" w:hAnsi="Gill Sans MT"/>
          <w:color w:val="1F497D" w:themeColor="text2"/>
        </w:rPr>
        <w:t>Woods</w:t>
      </w:r>
      <w:proofErr w:type="spellEnd"/>
      <w:r w:rsidRPr="00106EF3">
        <w:rPr>
          <w:rFonts w:ascii="Gill Sans MT" w:hAnsi="Gill Sans MT"/>
          <w:color w:val="1F497D" w:themeColor="text2"/>
        </w:rPr>
        <w:t xml:space="preserve"> sisteminin </w:t>
      </w:r>
      <w:r w:rsidRPr="00106EF3">
        <w:rPr>
          <w:rFonts w:ascii="Gill Sans MT" w:hAnsi="Gill Sans MT" w:cs="Gill Sans MT"/>
          <w:color w:val="1F497D" w:themeColor="text2"/>
        </w:rPr>
        <w:t>çö</w:t>
      </w:r>
      <w:r w:rsidRPr="00106EF3">
        <w:rPr>
          <w:rFonts w:ascii="Gill Sans MT" w:hAnsi="Gill Sans MT"/>
          <w:color w:val="1F497D" w:themeColor="text2"/>
        </w:rPr>
        <w:t>k</w:t>
      </w:r>
      <w:r w:rsidRPr="00106EF3">
        <w:rPr>
          <w:rFonts w:ascii="Gill Sans MT" w:hAnsi="Gill Sans MT" w:cs="Gill Sans MT"/>
          <w:color w:val="1F497D" w:themeColor="text2"/>
        </w:rPr>
        <w:t>üşü</w:t>
      </w:r>
      <w:r w:rsidRPr="00106EF3">
        <w:rPr>
          <w:rFonts w:ascii="Gill Sans MT" w:hAnsi="Gill Sans MT"/>
          <w:color w:val="1F497D" w:themeColor="text2"/>
        </w:rPr>
        <w:t>; k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reselle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/>
          <w:color w:val="1F497D" w:themeColor="text2"/>
        </w:rPr>
        <w:t xml:space="preserve">me; </w:t>
      </w:r>
      <w:r w:rsidRPr="00106EF3">
        <w:rPr>
          <w:rFonts w:ascii="Gill Sans MT" w:hAnsi="Gill Sans MT" w:cs="Gill Sans MT"/>
          <w:color w:val="1F497D" w:themeColor="text2"/>
        </w:rPr>
        <w:t>ç</w:t>
      </w:r>
      <w:r w:rsidRPr="00106EF3">
        <w:rPr>
          <w:rFonts w:ascii="Gill Sans MT" w:hAnsi="Gill Sans MT"/>
          <w:color w:val="1F497D" w:themeColor="text2"/>
        </w:rPr>
        <w:t xml:space="preserve">ok uluslu 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/>
          <w:color w:val="1F497D" w:themeColor="text2"/>
        </w:rPr>
        <w:t>irketlerin b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y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mesi; D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 xml:space="preserve">nya Ticaret 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/>
          <w:color w:val="1F497D" w:themeColor="text2"/>
        </w:rPr>
        <w:t>rg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 xml:space="preserve"> (DT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/>
          <w:color w:val="1F497D" w:themeColor="text2"/>
        </w:rPr>
        <w:t>); 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/>
          <w:color w:val="1F497D" w:themeColor="text2"/>
        </w:rPr>
        <w:t>leyi</w:t>
      </w:r>
      <w:r w:rsidRPr="00106EF3">
        <w:rPr>
          <w:rFonts w:ascii="Gill Sans MT" w:hAnsi="Gill Sans MT" w:cs="Gill Sans MT"/>
          <w:color w:val="1F497D" w:themeColor="text2"/>
        </w:rPr>
        <w:t>ş</w:t>
      </w:r>
      <w:r w:rsidRPr="00106EF3">
        <w:rPr>
          <w:rFonts w:ascii="Gill Sans MT" w:hAnsi="Gill Sans MT"/>
          <w:color w:val="1F497D" w:themeColor="text2"/>
        </w:rPr>
        <w:t>i; ekonomik entegrasyon t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rleri; Avrupa Birli</w:t>
      </w:r>
      <w:r w:rsidRPr="00106EF3">
        <w:rPr>
          <w:rFonts w:ascii="Calibri" w:hAnsi="Calibri" w:cs="Calibri"/>
          <w:color w:val="1F497D" w:themeColor="text2"/>
        </w:rPr>
        <w:t>ğ</w:t>
      </w:r>
      <w:r w:rsidRPr="00106EF3">
        <w:rPr>
          <w:rFonts w:ascii="Gill Sans MT" w:hAnsi="Gill Sans MT"/>
          <w:color w:val="1F497D" w:themeColor="text2"/>
        </w:rPr>
        <w:t>i (AB); AB</w:t>
      </w:r>
      <w:r w:rsidRPr="00106EF3">
        <w:rPr>
          <w:rFonts w:ascii="Gill Sans MT" w:hAnsi="Gill Sans MT" w:cs="Gill Sans MT"/>
          <w:color w:val="1F497D" w:themeColor="text2"/>
        </w:rPr>
        <w:t>’</w:t>
      </w:r>
      <w:r w:rsidRPr="00106EF3">
        <w:rPr>
          <w:rFonts w:ascii="Gill Sans MT" w:hAnsi="Gill Sans MT"/>
          <w:color w:val="1F497D" w:themeColor="text2"/>
        </w:rPr>
        <w:t>nin organlar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 xml:space="preserve">; AB 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r</w:t>
      </w:r>
      <w:r w:rsidRPr="00106EF3">
        <w:rPr>
          <w:rFonts w:ascii="Gill Sans MT" w:hAnsi="Gill Sans MT" w:cs="Gill Sans MT"/>
          <w:color w:val="1F497D" w:themeColor="text2"/>
        </w:rPr>
        <w:t>ü</w:t>
      </w:r>
      <w:r w:rsidRPr="00106EF3">
        <w:rPr>
          <w:rFonts w:ascii="Gill Sans MT" w:hAnsi="Gill Sans MT"/>
          <w:color w:val="1F497D" w:themeColor="text2"/>
        </w:rPr>
        <w:t>n kurallar</w:t>
      </w:r>
      <w:r w:rsidRPr="00106EF3">
        <w:rPr>
          <w:rFonts w:ascii="Gill Sans MT" w:hAnsi="Gill Sans MT" w:cs="Gill Sans MT"/>
          <w:color w:val="1F497D" w:themeColor="text2"/>
        </w:rPr>
        <w:t>ı</w:t>
      </w:r>
      <w:r w:rsidRPr="00106EF3">
        <w:rPr>
          <w:rFonts w:ascii="Gill Sans MT" w:hAnsi="Gill Sans MT"/>
          <w:color w:val="1F497D" w:themeColor="text2"/>
        </w:rPr>
        <w:t>; b</w:t>
      </w:r>
      <w:r w:rsidRPr="00106EF3">
        <w:rPr>
          <w:rFonts w:ascii="Gill Sans MT" w:hAnsi="Gill Sans MT" w:cs="Gill Sans MT"/>
          <w:color w:val="1F497D" w:themeColor="text2"/>
        </w:rPr>
        <w:t>ö</w:t>
      </w:r>
      <w:r w:rsidRPr="00106EF3">
        <w:rPr>
          <w:rFonts w:ascii="Gill Sans MT" w:hAnsi="Gill Sans MT"/>
          <w:color w:val="1F497D" w:themeColor="text2"/>
        </w:rPr>
        <w:t>lgesel entegrasyonlar.</w:t>
      </w:r>
    </w:p>
    <w:p w14:paraId="06F67CF6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3924A742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106EF3">
        <w:rPr>
          <w:rFonts w:ascii="Gill Sans MT" w:hAnsi="Gill Sans MT"/>
          <w:b/>
          <w:color w:val="1F497D" w:themeColor="text2"/>
        </w:rPr>
        <w:t>UTIC308 E- Ticaret (3-0-0-3-6)</w:t>
      </w:r>
    </w:p>
    <w:p w14:paraId="4E316A2A" w14:textId="77777777" w:rsidR="00595F93" w:rsidRDefault="00595F93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106EF3">
        <w:rPr>
          <w:rFonts w:ascii="Gill Sans MT" w:hAnsi="Gill Sans MT"/>
          <w:color w:val="1F497D" w:themeColor="text2"/>
        </w:rPr>
        <w:t>Pazarlama yönetimi; pazarla iletişim ve e-ticaretin tanımı; pazarla iletişim karması; segmentasyon, konumlandırma ve alıcı davranışlarını anlama; farklı medya çeşitlerini anlama; kurumsal kimlik; satış literatürü; marka; web sitesi; satış ekibi; uluslararası fuarlar; ürün ve ambalaj; e-pazarlamanın bölümleri; online pazar ve müşteri araştırma kaynaklarının kullanımı; web sitesi; b2b e-pazaryerleri; e-marketing; sosyal medya kullanımı; b2c satış sitesi kurma ve yönetme; başarılı b2b ve b2c site örnekleri; web sitesi kurma.</w:t>
      </w:r>
    </w:p>
    <w:p w14:paraId="4AF31E8D" w14:textId="77777777" w:rsidR="00DF3AD8" w:rsidRDefault="00DF3AD8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677BB585" w14:textId="77777777" w:rsidR="00DF3AD8" w:rsidRPr="003466D0" w:rsidRDefault="00DF3AD8" w:rsidP="00DF3AD8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3466D0">
        <w:rPr>
          <w:rFonts w:ascii="Gill Sans MT" w:hAnsi="Gill Sans MT"/>
          <w:b/>
          <w:color w:val="1F497D" w:themeColor="text2"/>
        </w:rPr>
        <w:t>UTIC310 Sürdürülebilir Kaynak Yönetimi (3-0-0-3-6)</w:t>
      </w:r>
    </w:p>
    <w:p w14:paraId="3892816B" w14:textId="2B8BD162" w:rsidR="00DF3AD8" w:rsidRDefault="00DF3AD8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3466D0">
        <w:rPr>
          <w:rFonts w:ascii="Gill Sans MT" w:hAnsi="Gill Sans MT"/>
          <w:color w:val="1F497D" w:themeColor="text2"/>
        </w:rPr>
        <w:t>Bu dersin amacı, ülkelerin sürdürülebilir ekonomik büyümelerini, sürdürülebilir bir şekilde</w:t>
      </w:r>
      <w:r>
        <w:rPr>
          <w:rFonts w:ascii="Gill Sans MT" w:hAnsi="Gill Sans MT"/>
          <w:color w:val="1F497D" w:themeColor="text2"/>
        </w:rPr>
        <w:t xml:space="preserve"> d</w:t>
      </w:r>
      <w:r w:rsidRPr="003466D0">
        <w:rPr>
          <w:rFonts w:ascii="Gill Sans MT" w:hAnsi="Gill Sans MT"/>
          <w:color w:val="1F497D" w:themeColor="text2"/>
        </w:rPr>
        <w:t>evam</w:t>
      </w:r>
      <w:r>
        <w:rPr>
          <w:rFonts w:ascii="Gill Sans MT" w:hAnsi="Gill Sans MT"/>
          <w:color w:val="1F497D" w:themeColor="text2"/>
        </w:rPr>
        <w:t xml:space="preserve"> </w:t>
      </w:r>
      <w:r w:rsidRPr="003466D0">
        <w:rPr>
          <w:rFonts w:ascii="Gill Sans MT" w:hAnsi="Gill Sans MT"/>
          <w:color w:val="1F497D" w:themeColor="text2"/>
        </w:rPr>
        <w:t>ettirebilmek/ ulaşabilmek için, kaynaklarını en iyi şekilde nasıl optimize</w:t>
      </w:r>
      <w:r>
        <w:rPr>
          <w:rFonts w:ascii="Gill Sans MT" w:hAnsi="Gill Sans MT"/>
          <w:color w:val="1F497D" w:themeColor="text2"/>
        </w:rPr>
        <w:t xml:space="preserve"> </w:t>
      </w:r>
      <w:r w:rsidRPr="003466D0">
        <w:rPr>
          <w:rFonts w:ascii="Gill Sans MT" w:hAnsi="Gill Sans MT"/>
          <w:color w:val="1F497D" w:themeColor="text2"/>
        </w:rPr>
        <w:t>edebileceklerini araştırmaktır. Bu amaçla, dünyada de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i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>en trendler do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 xml:space="preserve">rultusunda 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lkelerin</w:t>
      </w:r>
      <w:r>
        <w:rPr>
          <w:rFonts w:ascii="Gill Sans MT" w:hAnsi="Gill Sans MT"/>
          <w:color w:val="1F497D" w:themeColor="text2"/>
        </w:rPr>
        <w:t xml:space="preserve"> </w:t>
      </w:r>
      <w:r w:rsidRPr="003466D0">
        <w:rPr>
          <w:rFonts w:ascii="Gill Sans MT" w:hAnsi="Gill Sans MT"/>
          <w:color w:val="1F497D" w:themeColor="text2"/>
        </w:rPr>
        <w:t>do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al</w:t>
      </w:r>
      <w:r>
        <w:rPr>
          <w:rFonts w:ascii="Gill Sans MT" w:hAnsi="Gill Sans MT"/>
          <w:color w:val="1F497D" w:themeColor="text2"/>
        </w:rPr>
        <w:t xml:space="preserve"> </w:t>
      </w:r>
      <w:r w:rsidRPr="003466D0">
        <w:rPr>
          <w:rFonts w:ascii="Gill Sans MT" w:hAnsi="Gill Sans MT"/>
          <w:color w:val="1F497D" w:themeColor="text2"/>
        </w:rPr>
        <w:t>kaynak, enerji, tar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m vb. kaynaklar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; kullan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lan kaynaklar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n iklim de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i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>ikli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 xml:space="preserve">ine </w:t>
      </w:r>
      <w:proofErr w:type="gramStart"/>
      <w:r w:rsidRPr="003466D0">
        <w:rPr>
          <w:rFonts w:ascii="Gill Sans MT" w:hAnsi="Gill Sans MT"/>
          <w:color w:val="1F497D" w:themeColor="text2"/>
        </w:rPr>
        <w:t>etkisi;</w:t>
      </w:r>
      <w:proofErr w:type="gramEnd"/>
      <w:r>
        <w:rPr>
          <w:rFonts w:ascii="Gill Sans MT" w:hAnsi="Gill Sans MT"/>
          <w:color w:val="1F497D" w:themeColor="text2"/>
        </w:rPr>
        <w:t xml:space="preserve"> </w:t>
      </w:r>
      <w:r w:rsidRPr="003466D0">
        <w:rPr>
          <w:rFonts w:ascii="Gill Sans MT" w:hAnsi="Gill Sans MT"/>
          <w:color w:val="1F497D" w:themeColor="text2"/>
        </w:rPr>
        <w:t>iklim de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i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>ikli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i sebebiyle de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i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>mesi gereken kaynaklar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 xml:space="preserve">n 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lkelerin ekonomilerine, ithalat ve</w:t>
      </w:r>
      <w:r>
        <w:rPr>
          <w:rFonts w:ascii="Gill Sans MT" w:hAnsi="Gill Sans MT"/>
          <w:color w:val="1F497D" w:themeColor="text2"/>
        </w:rPr>
        <w:t xml:space="preserve"> </w:t>
      </w:r>
      <w:r w:rsidRPr="003466D0">
        <w:rPr>
          <w:rFonts w:ascii="Gill Sans MT" w:hAnsi="Gill Sans MT"/>
          <w:color w:val="1F497D" w:themeColor="text2"/>
        </w:rPr>
        <w:t>ihracat dengelerine etkileri ve bu süreçte nasıl bir dış ticaret politikası izlenmesi gerekti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i ve</w:t>
      </w:r>
      <w:r>
        <w:rPr>
          <w:rFonts w:ascii="Gill Sans MT" w:hAnsi="Gill Sans MT"/>
          <w:color w:val="1F497D" w:themeColor="text2"/>
        </w:rPr>
        <w:t xml:space="preserve"> </w:t>
      </w:r>
      <w:r w:rsidRPr="003466D0">
        <w:rPr>
          <w:rFonts w:ascii="Gill Sans MT" w:hAnsi="Gill Sans MT"/>
          <w:color w:val="1F497D" w:themeColor="text2"/>
        </w:rPr>
        <w:t>Türkiye’nin bu süreçteki durumu incelenecektir.</w:t>
      </w:r>
    </w:p>
    <w:p w14:paraId="02BC86C7" w14:textId="77777777" w:rsidR="00DF3AD8" w:rsidRDefault="00DF3AD8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257591CB" w14:textId="77777777" w:rsidR="00DF3AD8" w:rsidRPr="003466D0" w:rsidRDefault="00DF3AD8" w:rsidP="00DF3AD8">
      <w:pPr>
        <w:spacing w:after="0" w:line="240" w:lineRule="auto"/>
        <w:jc w:val="both"/>
        <w:rPr>
          <w:rFonts w:ascii="Gill Sans MT" w:hAnsi="Gill Sans MT"/>
          <w:bCs/>
          <w:color w:val="1F497D" w:themeColor="text2"/>
        </w:rPr>
      </w:pPr>
      <w:r w:rsidRPr="003466D0">
        <w:rPr>
          <w:rFonts w:ascii="Gill Sans MT" w:hAnsi="Gill Sans MT"/>
          <w:b/>
          <w:color w:val="1F497D" w:themeColor="text2"/>
        </w:rPr>
        <w:t>UTIC402 Dış Ticaret ve Sigorta (3-0-0-3-6)</w:t>
      </w:r>
    </w:p>
    <w:p w14:paraId="19D1ECC9" w14:textId="48530966" w:rsidR="00DF3AD8" w:rsidRPr="00106EF3" w:rsidRDefault="00DF3AD8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3466D0">
        <w:rPr>
          <w:rFonts w:ascii="Gill Sans MT" w:hAnsi="Gill Sans MT"/>
          <w:color w:val="1F497D" w:themeColor="text2"/>
        </w:rPr>
        <w:t>Riskin tanımı; sigortanın tanımı; iş hayatında riski anlamak; sigortanın önemini anlamak; işletme hayatında sigorta tipleri; uluslararası ticarette sigorta türleri; risklerin analiz edilmesi; verimli iş modellerinin geliştirilmesi; işletmeler için en uygun sigorta türünün seçilmesi; zorunlu sigortalar; uluslararası ticaret sigortalarında devlet destekleri.</w:t>
      </w:r>
    </w:p>
    <w:p w14:paraId="58C2A945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</w:p>
    <w:p w14:paraId="3EE49801" w14:textId="639FA595" w:rsidR="00595F93" w:rsidRPr="00106EF3" w:rsidRDefault="00595F93" w:rsidP="003074B5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106EF3">
        <w:rPr>
          <w:rFonts w:ascii="Gill Sans MT" w:hAnsi="Gill Sans MT"/>
          <w:b/>
          <w:color w:val="1F497D" w:themeColor="text2"/>
        </w:rPr>
        <w:t xml:space="preserve">UTIC403 Gümrük </w:t>
      </w:r>
      <w:r w:rsidRPr="00106EF3">
        <w:rPr>
          <w:rFonts w:ascii="Calibri" w:hAnsi="Calibri" w:cs="Calibri"/>
          <w:b/>
          <w:color w:val="1F497D" w:themeColor="text2"/>
        </w:rPr>
        <w:t>İ</w:t>
      </w:r>
      <w:r w:rsidRPr="00106EF3">
        <w:rPr>
          <w:rFonts w:ascii="Gill Sans MT" w:hAnsi="Gill Sans MT" w:cs="Gill Sans MT"/>
          <w:b/>
          <w:color w:val="1F497D" w:themeColor="text2"/>
        </w:rPr>
        <w:t>ş</w:t>
      </w:r>
      <w:r w:rsidRPr="00106EF3">
        <w:rPr>
          <w:rFonts w:ascii="Gill Sans MT" w:hAnsi="Gill Sans MT"/>
          <w:b/>
          <w:color w:val="1F497D" w:themeColor="text2"/>
        </w:rPr>
        <w:t>lemleri (3-0-0-3-6)</w:t>
      </w:r>
    </w:p>
    <w:p w14:paraId="62A83355" w14:textId="6695328E" w:rsidR="00595F93" w:rsidRDefault="00595F93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106EF3">
        <w:rPr>
          <w:rFonts w:ascii="Gill Sans MT" w:hAnsi="Gill Sans MT"/>
          <w:color w:val="1F497D" w:themeColor="text2"/>
        </w:rPr>
        <w:t xml:space="preserve">Gümrük vergileri; genel </w:t>
      </w:r>
      <w:proofErr w:type="gramStart"/>
      <w:r w:rsidRPr="00106EF3">
        <w:rPr>
          <w:rFonts w:ascii="Gill Sans MT" w:hAnsi="Gill Sans MT"/>
          <w:color w:val="1F497D" w:themeColor="text2"/>
        </w:rPr>
        <w:t>hükümler;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ticari </w:t>
      </w:r>
      <w:proofErr w:type="gramStart"/>
      <w:r w:rsidRPr="00106EF3">
        <w:rPr>
          <w:rFonts w:ascii="Gill Sans MT" w:hAnsi="Gill Sans MT"/>
          <w:color w:val="1F497D" w:themeColor="text2"/>
        </w:rPr>
        <w:t>önlemler;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eşyanın </w:t>
      </w:r>
      <w:proofErr w:type="gramStart"/>
      <w:r w:rsidRPr="00106EF3">
        <w:rPr>
          <w:rFonts w:ascii="Gill Sans MT" w:hAnsi="Gill Sans MT"/>
          <w:color w:val="1F497D" w:themeColor="text2"/>
        </w:rPr>
        <w:t>tarifesi;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</w:t>
      </w:r>
      <w:proofErr w:type="spellStart"/>
      <w:proofErr w:type="gramStart"/>
      <w:r w:rsidRPr="00106EF3">
        <w:rPr>
          <w:rFonts w:ascii="Gill Sans MT" w:hAnsi="Gill Sans MT"/>
          <w:color w:val="1F497D" w:themeColor="text2"/>
        </w:rPr>
        <w:t>gtip</w:t>
      </w:r>
      <w:proofErr w:type="spellEnd"/>
      <w:r w:rsidRPr="00106EF3">
        <w:rPr>
          <w:rFonts w:ascii="Gill Sans MT" w:hAnsi="Gill Sans MT"/>
          <w:color w:val="1F497D" w:themeColor="text2"/>
        </w:rPr>
        <w:t>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eşyanın </w:t>
      </w:r>
      <w:proofErr w:type="gramStart"/>
      <w:r w:rsidRPr="00106EF3">
        <w:rPr>
          <w:rFonts w:ascii="Gill Sans MT" w:hAnsi="Gill Sans MT"/>
          <w:color w:val="1F497D" w:themeColor="text2"/>
        </w:rPr>
        <w:t>menşei;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eşyanın </w:t>
      </w:r>
      <w:proofErr w:type="gramStart"/>
      <w:r w:rsidRPr="00106EF3">
        <w:rPr>
          <w:rFonts w:ascii="Gill Sans MT" w:hAnsi="Gill Sans MT"/>
          <w:color w:val="1F497D" w:themeColor="text2"/>
        </w:rPr>
        <w:t>kıymeti;  dolaşım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belgeleri; özet </w:t>
      </w:r>
      <w:proofErr w:type="gramStart"/>
      <w:r w:rsidRPr="00106EF3">
        <w:rPr>
          <w:rFonts w:ascii="Gill Sans MT" w:hAnsi="Gill Sans MT"/>
          <w:color w:val="1F497D" w:themeColor="text2"/>
        </w:rPr>
        <w:t>beyan;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gümrük </w:t>
      </w:r>
      <w:proofErr w:type="gramStart"/>
      <w:r w:rsidRPr="00106EF3">
        <w:rPr>
          <w:rFonts w:ascii="Gill Sans MT" w:hAnsi="Gill Sans MT"/>
          <w:color w:val="1F497D" w:themeColor="text2"/>
        </w:rPr>
        <w:t>beyannamesi;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gümrük </w:t>
      </w:r>
      <w:proofErr w:type="gramStart"/>
      <w:r w:rsidRPr="00106EF3">
        <w:rPr>
          <w:rFonts w:ascii="Gill Sans MT" w:hAnsi="Gill Sans MT"/>
          <w:color w:val="1F497D" w:themeColor="text2"/>
        </w:rPr>
        <w:t>rejimleri;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serbest </w:t>
      </w:r>
      <w:proofErr w:type="gramStart"/>
      <w:r w:rsidRPr="00106EF3">
        <w:rPr>
          <w:rFonts w:ascii="Gill Sans MT" w:hAnsi="Gill Sans MT"/>
          <w:color w:val="1F497D" w:themeColor="text2"/>
        </w:rPr>
        <w:t>dolaşım;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antrepo </w:t>
      </w:r>
      <w:proofErr w:type="gramStart"/>
      <w:r w:rsidRPr="00106EF3">
        <w:rPr>
          <w:rFonts w:ascii="Gill Sans MT" w:hAnsi="Gill Sans MT"/>
          <w:color w:val="1F497D" w:themeColor="text2"/>
        </w:rPr>
        <w:t>rejimi;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</w:t>
      </w:r>
      <w:proofErr w:type="gramStart"/>
      <w:r w:rsidRPr="00106EF3">
        <w:rPr>
          <w:rFonts w:ascii="Gill Sans MT" w:hAnsi="Gill Sans MT"/>
          <w:color w:val="1F497D" w:themeColor="text2"/>
        </w:rPr>
        <w:t>hinterlant;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geçici </w:t>
      </w:r>
      <w:proofErr w:type="gramStart"/>
      <w:r w:rsidRPr="00106EF3">
        <w:rPr>
          <w:rFonts w:ascii="Gill Sans MT" w:hAnsi="Gill Sans MT"/>
          <w:color w:val="1F497D" w:themeColor="text2"/>
        </w:rPr>
        <w:t>ithalat;</w:t>
      </w:r>
      <w:proofErr w:type="gramEnd"/>
      <w:r w:rsidRPr="00106EF3">
        <w:rPr>
          <w:rFonts w:ascii="Gill Sans MT" w:hAnsi="Gill Sans MT"/>
          <w:color w:val="1F497D" w:themeColor="text2"/>
        </w:rPr>
        <w:t xml:space="preserve"> dahilde işleme rejimi.</w:t>
      </w:r>
    </w:p>
    <w:p w14:paraId="31CFB4A6" w14:textId="77777777" w:rsidR="00EB7236" w:rsidRDefault="00EB7236" w:rsidP="00EB7236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</w:p>
    <w:p w14:paraId="455F1584" w14:textId="7F78B8DB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3466D0">
        <w:rPr>
          <w:rFonts w:ascii="Gill Sans MT" w:hAnsi="Gill Sans MT"/>
          <w:b/>
          <w:color w:val="1F497D" w:themeColor="text2"/>
        </w:rPr>
        <w:t>UTIC404 Hedef Pazar Ekonomileri (3-0-0-3-6)</w:t>
      </w:r>
    </w:p>
    <w:p w14:paraId="6BC933A7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3466D0">
        <w:rPr>
          <w:rFonts w:ascii="Gill Sans MT" w:hAnsi="Gill Sans MT"/>
          <w:color w:val="1F497D" w:themeColor="text2"/>
        </w:rPr>
        <w:t>Temel kavramlar: nüfus; milli gelir; ekonomik büyüme; gelir da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l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m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; t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ketim harcamalar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n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n da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l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m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; enflasyon; borç; altyapı; ülkelerin sınıflandırılması: co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rafi; ekonomik (BM; Dünya Bankası); gelişmiş; gelişmekte olan; geçiş ülkeleri; G-7; G-8; G-20; OECD; OPEC; gelişmekte olan ülkelerin gruplandırılması (yeni sanayileşen ülkeler, yükselen piyasalar, BRIC, Afrika ülkeleri); AB/NAFTA ve di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er entegrasyonlar; y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kselen piyasalar: piyasa potansiyeli endeksi (MPI); BRIC ülkeleri; yükselen piyasalarda ve gelişmekte olan ülkelerde ekonomik çevre.</w:t>
      </w:r>
    </w:p>
    <w:p w14:paraId="20CF918B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560F4F58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3466D0">
        <w:rPr>
          <w:rFonts w:ascii="Gill Sans MT" w:hAnsi="Gill Sans MT"/>
          <w:b/>
          <w:color w:val="1F497D" w:themeColor="text2"/>
        </w:rPr>
        <w:t>UTIC405 Dış Ticaret ve Şirketler (3-0-0-3-6)</w:t>
      </w:r>
    </w:p>
    <w:p w14:paraId="2463D89C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bCs/>
          <w:color w:val="1F497D" w:themeColor="text2"/>
        </w:rPr>
      </w:pPr>
      <w:r w:rsidRPr="003466D0">
        <w:rPr>
          <w:rFonts w:ascii="Gill Sans MT" w:hAnsi="Gill Sans MT"/>
          <w:bCs/>
          <w:color w:val="1F497D" w:themeColor="text2"/>
        </w:rPr>
        <w:t>Ekonomik görünüş (makro göstergeler);  dünya ekonomisinin bugünü ve gelece</w:t>
      </w:r>
      <w:r w:rsidRPr="003466D0">
        <w:rPr>
          <w:rFonts w:ascii="Calibri" w:hAnsi="Calibri" w:cs="Calibri"/>
          <w:bCs/>
          <w:color w:val="1F497D" w:themeColor="text2"/>
        </w:rPr>
        <w:t>ğ</w:t>
      </w:r>
      <w:r w:rsidRPr="003466D0">
        <w:rPr>
          <w:rFonts w:ascii="Gill Sans MT" w:hAnsi="Gill Sans MT"/>
          <w:bCs/>
          <w:color w:val="1F497D" w:themeColor="text2"/>
        </w:rPr>
        <w:t>i;  sanayi ve ticaret hayat</w:t>
      </w:r>
      <w:r w:rsidRPr="003466D0">
        <w:rPr>
          <w:rFonts w:ascii="Gill Sans MT" w:hAnsi="Gill Sans MT" w:cs="Gill Sans MT"/>
          <w:bCs/>
          <w:color w:val="1F497D" w:themeColor="text2"/>
        </w:rPr>
        <w:t>ı</w:t>
      </w:r>
      <w:r w:rsidRPr="003466D0">
        <w:rPr>
          <w:rFonts w:ascii="Gill Sans MT" w:hAnsi="Gill Sans MT"/>
          <w:bCs/>
          <w:color w:val="1F497D" w:themeColor="text2"/>
        </w:rPr>
        <w:t>nda beklentiler; geli</w:t>
      </w:r>
      <w:r w:rsidRPr="003466D0">
        <w:rPr>
          <w:rFonts w:ascii="Gill Sans MT" w:hAnsi="Gill Sans MT" w:cs="Gill Sans MT"/>
          <w:bCs/>
          <w:color w:val="1F497D" w:themeColor="text2"/>
        </w:rPr>
        <w:t>ş</w:t>
      </w:r>
      <w:r w:rsidRPr="003466D0">
        <w:rPr>
          <w:rFonts w:ascii="Gill Sans MT" w:hAnsi="Gill Sans MT"/>
          <w:bCs/>
          <w:color w:val="1F497D" w:themeColor="text2"/>
        </w:rPr>
        <w:t>mi</w:t>
      </w:r>
      <w:r w:rsidRPr="003466D0">
        <w:rPr>
          <w:rFonts w:ascii="Gill Sans MT" w:hAnsi="Gill Sans MT" w:cs="Gill Sans MT"/>
          <w:bCs/>
          <w:color w:val="1F497D" w:themeColor="text2"/>
        </w:rPr>
        <w:t>ş</w:t>
      </w:r>
      <w:r w:rsidRPr="003466D0">
        <w:rPr>
          <w:rFonts w:ascii="Gill Sans MT" w:hAnsi="Gill Sans MT"/>
          <w:bCs/>
          <w:color w:val="1F497D" w:themeColor="text2"/>
        </w:rPr>
        <w:t xml:space="preserve"> ve geli</w:t>
      </w:r>
      <w:r w:rsidRPr="003466D0">
        <w:rPr>
          <w:rFonts w:ascii="Gill Sans MT" w:hAnsi="Gill Sans MT" w:cs="Gill Sans MT"/>
          <w:bCs/>
          <w:color w:val="1F497D" w:themeColor="text2"/>
        </w:rPr>
        <w:t>ş</w:t>
      </w:r>
      <w:r w:rsidRPr="003466D0">
        <w:rPr>
          <w:rFonts w:ascii="Gill Sans MT" w:hAnsi="Gill Sans MT"/>
          <w:bCs/>
          <w:color w:val="1F497D" w:themeColor="text2"/>
        </w:rPr>
        <w:t xml:space="preserve">mekte olan </w:t>
      </w:r>
      <w:r w:rsidRPr="003466D0">
        <w:rPr>
          <w:rFonts w:ascii="Gill Sans MT" w:hAnsi="Gill Sans MT" w:cs="Gill Sans MT"/>
          <w:bCs/>
          <w:color w:val="1F497D" w:themeColor="text2"/>
        </w:rPr>
        <w:t>ü</w:t>
      </w:r>
      <w:r w:rsidRPr="003466D0">
        <w:rPr>
          <w:rFonts w:ascii="Gill Sans MT" w:hAnsi="Gill Sans MT"/>
          <w:bCs/>
          <w:color w:val="1F497D" w:themeColor="text2"/>
        </w:rPr>
        <w:t>lkelerde d</w:t>
      </w:r>
      <w:r w:rsidRPr="003466D0">
        <w:rPr>
          <w:rFonts w:ascii="Gill Sans MT" w:hAnsi="Gill Sans MT" w:cs="Gill Sans MT"/>
          <w:bCs/>
          <w:color w:val="1F497D" w:themeColor="text2"/>
        </w:rPr>
        <w:t>ış</w:t>
      </w:r>
      <w:r w:rsidRPr="003466D0">
        <w:rPr>
          <w:rFonts w:ascii="Gill Sans MT" w:hAnsi="Gill Sans MT"/>
          <w:bCs/>
          <w:color w:val="1F497D" w:themeColor="text2"/>
        </w:rPr>
        <w:t xml:space="preserve"> ticareti; T</w:t>
      </w:r>
      <w:r w:rsidRPr="003466D0">
        <w:rPr>
          <w:rFonts w:ascii="Gill Sans MT" w:hAnsi="Gill Sans MT" w:cs="Gill Sans MT"/>
          <w:bCs/>
          <w:color w:val="1F497D" w:themeColor="text2"/>
        </w:rPr>
        <w:t>ü</w:t>
      </w:r>
      <w:r w:rsidRPr="003466D0">
        <w:rPr>
          <w:rFonts w:ascii="Gill Sans MT" w:hAnsi="Gill Sans MT"/>
          <w:bCs/>
          <w:color w:val="1F497D" w:themeColor="text2"/>
        </w:rPr>
        <w:t>rkiye</w:t>
      </w:r>
      <w:r w:rsidRPr="003466D0">
        <w:rPr>
          <w:rFonts w:ascii="Gill Sans MT" w:hAnsi="Gill Sans MT" w:cs="Gill Sans MT"/>
          <w:bCs/>
          <w:color w:val="1F497D" w:themeColor="text2"/>
        </w:rPr>
        <w:t>’</w:t>
      </w:r>
      <w:r w:rsidRPr="003466D0">
        <w:rPr>
          <w:rFonts w:ascii="Gill Sans MT" w:hAnsi="Gill Sans MT"/>
          <w:bCs/>
          <w:color w:val="1F497D" w:themeColor="text2"/>
        </w:rPr>
        <w:t>nin d</w:t>
      </w:r>
      <w:r w:rsidRPr="003466D0">
        <w:rPr>
          <w:rFonts w:ascii="Gill Sans MT" w:hAnsi="Gill Sans MT" w:cs="Gill Sans MT"/>
          <w:bCs/>
          <w:color w:val="1F497D" w:themeColor="text2"/>
        </w:rPr>
        <w:t>ış</w:t>
      </w:r>
      <w:r w:rsidRPr="003466D0">
        <w:rPr>
          <w:rFonts w:ascii="Gill Sans MT" w:hAnsi="Gill Sans MT"/>
          <w:bCs/>
          <w:color w:val="1F497D" w:themeColor="text2"/>
        </w:rPr>
        <w:t xml:space="preserve"> ticaret g</w:t>
      </w:r>
      <w:r w:rsidRPr="003466D0">
        <w:rPr>
          <w:rFonts w:ascii="Gill Sans MT" w:hAnsi="Gill Sans MT" w:cs="Gill Sans MT"/>
          <w:bCs/>
          <w:color w:val="1F497D" w:themeColor="text2"/>
        </w:rPr>
        <w:t>ö</w:t>
      </w:r>
      <w:r w:rsidRPr="003466D0">
        <w:rPr>
          <w:rFonts w:ascii="Gill Sans MT" w:hAnsi="Gill Sans MT"/>
          <w:bCs/>
          <w:color w:val="1F497D" w:themeColor="text2"/>
        </w:rPr>
        <w:t xml:space="preserve">stergeleri ve </w:t>
      </w:r>
      <w:r w:rsidRPr="003466D0">
        <w:rPr>
          <w:rFonts w:ascii="Gill Sans MT" w:hAnsi="Gill Sans MT" w:cs="Gill Sans MT"/>
          <w:bCs/>
          <w:color w:val="1F497D" w:themeColor="text2"/>
        </w:rPr>
        <w:t>ş</w:t>
      </w:r>
      <w:r w:rsidRPr="003466D0">
        <w:rPr>
          <w:rFonts w:ascii="Gill Sans MT" w:hAnsi="Gill Sans MT"/>
          <w:bCs/>
          <w:color w:val="1F497D" w:themeColor="text2"/>
        </w:rPr>
        <w:t>irketler; uluslararas</w:t>
      </w:r>
      <w:r w:rsidRPr="003466D0">
        <w:rPr>
          <w:rFonts w:ascii="Gill Sans MT" w:hAnsi="Gill Sans MT" w:cs="Gill Sans MT"/>
          <w:bCs/>
          <w:color w:val="1F497D" w:themeColor="text2"/>
        </w:rPr>
        <w:t>ı</w:t>
      </w:r>
      <w:r w:rsidRPr="003466D0">
        <w:rPr>
          <w:rFonts w:ascii="Gill Sans MT" w:hAnsi="Gill Sans MT"/>
          <w:bCs/>
          <w:color w:val="1F497D" w:themeColor="text2"/>
        </w:rPr>
        <w:t xml:space="preserve"> d</w:t>
      </w:r>
      <w:r w:rsidRPr="003466D0">
        <w:rPr>
          <w:rFonts w:ascii="Gill Sans MT" w:hAnsi="Gill Sans MT" w:cs="Gill Sans MT"/>
          <w:bCs/>
          <w:color w:val="1F497D" w:themeColor="text2"/>
        </w:rPr>
        <w:t>ış</w:t>
      </w:r>
      <w:r w:rsidRPr="003466D0">
        <w:rPr>
          <w:rFonts w:ascii="Gill Sans MT" w:hAnsi="Gill Sans MT"/>
          <w:bCs/>
          <w:color w:val="1F497D" w:themeColor="text2"/>
        </w:rPr>
        <w:t xml:space="preserve"> ticaret kurulu</w:t>
      </w:r>
      <w:r w:rsidRPr="003466D0">
        <w:rPr>
          <w:rFonts w:ascii="Gill Sans MT" w:hAnsi="Gill Sans MT" w:cs="Gill Sans MT"/>
          <w:bCs/>
          <w:color w:val="1F497D" w:themeColor="text2"/>
        </w:rPr>
        <w:t>ş</w:t>
      </w:r>
      <w:r w:rsidRPr="003466D0">
        <w:rPr>
          <w:rFonts w:ascii="Gill Sans MT" w:hAnsi="Gill Sans MT"/>
          <w:bCs/>
          <w:color w:val="1F497D" w:themeColor="text2"/>
        </w:rPr>
        <w:t>lar</w:t>
      </w:r>
      <w:r w:rsidRPr="003466D0">
        <w:rPr>
          <w:rFonts w:ascii="Gill Sans MT" w:hAnsi="Gill Sans MT" w:cs="Gill Sans MT"/>
          <w:bCs/>
          <w:color w:val="1F497D" w:themeColor="text2"/>
        </w:rPr>
        <w:t>ı</w:t>
      </w:r>
      <w:r w:rsidRPr="003466D0">
        <w:rPr>
          <w:rFonts w:ascii="Gill Sans MT" w:hAnsi="Gill Sans MT"/>
          <w:bCs/>
          <w:color w:val="1F497D" w:themeColor="text2"/>
        </w:rPr>
        <w:t>n y</w:t>
      </w:r>
      <w:r w:rsidRPr="003466D0">
        <w:rPr>
          <w:rFonts w:ascii="Gill Sans MT" w:hAnsi="Gill Sans MT" w:cs="Gill Sans MT"/>
          <w:bCs/>
          <w:color w:val="1F497D" w:themeColor="text2"/>
        </w:rPr>
        <w:t>ö</w:t>
      </w:r>
      <w:r w:rsidRPr="003466D0">
        <w:rPr>
          <w:rFonts w:ascii="Gill Sans MT" w:hAnsi="Gill Sans MT"/>
          <w:bCs/>
          <w:color w:val="1F497D" w:themeColor="text2"/>
        </w:rPr>
        <w:t>netimi ve fonksiyonları;  dış ticarette piyasalar ve anlaşmaların şirket yönetimlerine etkileri; dış ticarette piyasalar ve anlaşmaların şirket yönetimlerine etkileri; dış ticaret şirketlerinin yönetimlerinde uluslararası rekabet gücünün etkileri; şirketlerin yapısal ilişkileri; dış ticaretle ilgili şirketlerde insan ilişkileri; dış ticaret şirketlerinde yönetici çalışan davranışları; şirket çalışanlarının algılama düzelerinin uluslararası normlara göre oluşturulması; dış ticarete başlayacak bir şirket için uygulama.</w:t>
      </w:r>
    </w:p>
    <w:p w14:paraId="257992E5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bCs/>
          <w:color w:val="1F497D" w:themeColor="text2"/>
        </w:rPr>
      </w:pPr>
    </w:p>
    <w:p w14:paraId="119D2D81" w14:textId="77777777" w:rsidR="002C6078" w:rsidRDefault="002C6078" w:rsidP="00EB7236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</w:p>
    <w:p w14:paraId="440513D6" w14:textId="1AED031D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3466D0">
        <w:rPr>
          <w:rFonts w:ascii="Gill Sans MT" w:hAnsi="Gill Sans MT"/>
          <w:b/>
          <w:color w:val="1F497D" w:themeColor="text2"/>
        </w:rPr>
        <w:lastRenderedPageBreak/>
        <w:t>UTIC407 Dış Ticaret ve Dünya Ekonomisi (3-0-0-3-6)</w:t>
      </w:r>
    </w:p>
    <w:p w14:paraId="11D6DEDF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3466D0">
        <w:rPr>
          <w:rFonts w:ascii="Gill Sans MT" w:hAnsi="Gill Sans MT"/>
          <w:color w:val="1F497D" w:themeColor="text2"/>
        </w:rPr>
        <w:t>Ekonominin sınıflandırılması: malların sınıflandırılması; yatay sınıflandırma; dikey sınıflandırma; teknolojik yönden sınıflandırma; ekonomik kalkınma: kalkınmanın anlamı ve göstergeleri; ülkelerin kalkınma yönünden sınıflandırılması; gelişmiş ve gelişmekte olan ülkeler arasındaki farklar; küresel ticaretin kökenleri: feodal toplum; co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rafi ke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>ifler; merkantilizm; sanayi devrimi; kolonyalizm; kalk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nma ve ticaret stratejileri: uluslararas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 xml:space="preserve"> ticarette g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 xml:space="preserve">ncel sorunlar; ticaret hadleri; </w:t>
      </w:r>
      <w:proofErr w:type="spellStart"/>
      <w:r w:rsidRPr="003466D0">
        <w:rPr>
          <w:rFonts w:ascii="Gill Sans MT" w:hAnsi="Gill Sans MT"/>
          <w:color w:val="1F497D" w:themeColor="text2"/>
        </w:rPr>
        <w:t>Singer-Prebisch</w:t>
      </w:r>
      <w:proofErr w:type="spellEnd"/>
      <w:r w:rsidRPr="003466D0">
        <w:rPr>
          <w:rFonts w:ascii="Gill Sans MT" w:hAnsi="Gill Sans MT"/>
          <w:color w:val="1F497D" w:themeColor="text2"/>
        </w:rPr>
        <w:t xml:space="preserve"> hipotezi; ithal ikameci sanayileşme stratejisi; ihracatı teşvik stratejisi; küreselleşme: küreselleşmenin dinamikleri; ticarette küreselleşme; </w:t>
      </w:r>
      <w:proofErr w:type="spellStart"/>
      <w:r w:rsidRPr="003466D0">
        <w:rPr>
          <w:rFonts w:ascii="Gill Sans MT" w:hAnsi="Gill Sans MT"/>
          <w:color w:val="1F497D" w:themeColor="text2"/>
        </w:rPr>
        <w:t>outsourcing</w:t>
      </w:r>
      <w:proofErr w:type="spellEnd"/>
      <w:r w:rsidRPr="003466D0">
        <w:rPr>
          <w:rFonts w:ascii="Gill Sans MT" w:hAnsi="Gill Sans MT"/>
          <w:color w:val="1F497D" w:themeColor="text2"/>
        </w:rPr>
        <w:t xml:space="preserve"> ve </w:t>
      </w:r>
      <w:proofErr w:type="spellStart"/>
      <w:r w:rsidRPr="003466D0">
        <w:rPr>
          <w:rFonts w:ascii="Gill Sans MT" w:hAnsi="Gill Sans MT"/>
          <w:color w:val="1F497D" w:themeColor="text2"/>
        </w:rPr>
        <w:t>offshoring</w:t>
      </w:r>
      <w:proofErr w:type="spellEnd"/>
      <w:r w:rsidRPr="003466D0">
        <w:rPr>
          <w:rFonts w:ascii="Gill Sans MT" w:hAnsi="Gill Sans MT"/>
          <w:color w:val="1F497D" w:themeColor="text2"/>
        </w:rPr>
        <w:t>; üretimin parçalanması ve üretim a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lar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>n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 xml:space="preserve">n ortaya </w:t>
      </w:r>
      <w:r w:rsidRPr="003466D0">
        <w:rPr>
          <w:rFonts w:ascii="Gill Sans MT" w:hAnsi="Gill Sans MT" w:cs="Gill Sans MT"/>
          <w:color w:val="1F497D" w:themeColor="text2"/>
        </w:rPr>
        <w:t>çı</w:t>
      </w:r>
      <w:r w:rsidRPr="003466D0">
        <w:rPr>
          <w:rFonts w:ascii="Gill Sans MT" w:hAnsi="Gill Sans MT"/>
          <w:color w:val="1F497D" w:themeColor="text2"/>
        </w:rPr>
        <w:t>k</w:t>
      </w:r>
      <w:r w:rsidRPr="003466D0">
        <w:rPr>
          <w:rFonts w:ascii="Gill Sans MT" w:hAnsi="Gill Sans MT" w:cs="Gill Sans MT"/>
          <w:color w:val="1F497D" w:themeColor="text2"/>
        </w:rPr>
        <w:t>ışı</w:t>
      </w:r>
      <w:r w:rsidRPr="003466D0">
        <w:rPr>
          <w:rFonts w:ascii="Gill Sans MT" w:hAnsi="Gill Sans MT"/>
          <w:color w:val="1F497D" w:themeColor="text2"/>
        </w:rPr>
        <w:t>; k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resel de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er zincirleri; k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reselle</w:t>
      </w:r>
      <w:r w:rsidRPr="003466D0">
        <w:rPr>
          <w:rFonts w:ascii="Gill Sans MT" w:hAnsi="Gill Sans MT" w:cs="Gill Sans MT"/>
          <w:color w:val="1F497D" w:themeColor="text2"/>
        </w:rPr>
        <w:t>ş</w:t>
      </w:r>
      <w:r w:rsidRPr="003466D0">
        <w:rPr>
          <w:rFonts w:ascii="Gill Sans MT" w:hAnsi="Gill Sans MT"/>
          <w:color w:val="1F497D" w:themeColor="text2"/>
        </w:rPr>
        <w:t>mede kalkınma stratejileri; Türkiye ve küresel de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er zincirleri; k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resel de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/>
          <w:color w:val="1F497D" w:themeColor="text2"/>
        </w:rPr>
        <w:t>er zincirlerinde y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kselme; sekt</w:t>
      </w:r>
      <w:r w:rsidRPr="003466D0">
        <w:rPr>
          <w:rFonts w:ascii="Gill Sans MT" w:hAnsi="Gill Sans MT" w:cs="Gill Sans MT"/>
          <w:color w:val="1F497D" w:themeColor="text2"/>
        </w:rPr>
        <w:t>ö</w:t>
      </w:r>
      <w:r w:rsidRPr="003466D0">
        <w:rPr>
          <w:rFonts w:ascii="Gill Sans MT" w:hAnsi="Gill Sans MT"/>
          <w:color w:val="1F497D" w:themeColor="text2"/>
        </w:rPr>
        <w:t xml:space="preserve">rel </w:t>
      </w:r>
      <w:r w:rsidRPr="003466D0">
        <w:rPr>
          <w:rFonts w:ascii="Gill Sans MT" w:hAnsi="Gill Sans MT" w:cs="Gill Sans MT"/>
          <w:color w:val="1F497D" w:themeColor="text2"/>
        </w:rPr>
        <w:t>ö</w:t>
      </w:r>
      <w:r w:rsidRPr="003466D0">
        <w:rPr>
          <w:rFonts w:ascii="Gill Sans MT" w:hAnsi="Gill Sans MT"/>
          <w:color w:val="1F497D" w:themeColor="text2"/>
        </w:rPr>
        <w:t>rnekler.</w:t>
      </w:r>
    </w:p>
    <w:p w14:paraId="7B30DA97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1C3EBAEF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b/>
          <w:color w:val="1F497D" w:themeColor="text2"/>
        </w:rPr>
      </w:pPr>
      <w:r w:rsidRPr="003466D0">
        <w:rPr>
          <w:rFonts w:ascii="Gill Sans MT" w:hAnsi="Gill Sans MT"/>
          <w:b/>
          <w:color w:val="1F497D" w:themeColor="text2"/>
        </w:rPr>
        <w:t>UTIC408 Uluslararası Ticarette Güncel Konular (3-0-0-3-6)</w:t>
      </w:r>
    </w:p>
    <w:p w14:paraId="2D9621D7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  <w:r w:rsidRPr="003466D0">
        <w:rPr>
          <w:rFonts w:ascii="Gill Sans MT" w:hAnsi="Gill Sans MT"/>
          <w:color w:val="1F497D" w:themeColor="text2"/>
        </w:rPr>
        <w:t>Büyüteç etkileri; rekabet etkileri; pazar çarpıklı</w:t>
      </w:r>
      <w:r w:rsidRPr="003466D0">
        <w:rPr>
          <w:rFonts w:ascii="Calibri" w:hAnsi="Calibri" w:cs="Calibri"/>
          <w:color w:val="1F497D" w:themeColor="text2"/>
        </w:rPr>
        <w:t>ğ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 xml:space="preserve"> etkileri; tar</w:t>
      </w:r>
      <w:r w:rsidRPr="003466D0">
        <w:rPr>
          <w:rFonts w:ascii="Gill Sans MT" w:hAnsi="Gill Sans MT" w:cs="Gill Sans MT"/>
          <w:color w:val="1F497D" w:themeColor="text2"/>
        </w:rPr>
        <w:t>ı</w:t>
      </w:r>
      <w:r w:rsidRPr="003466D0">
        <w:rPr>
          <w:rFonts w:ascii="Gill Sans MT" w:hAnsi="Gill Sans MT"/>
          <w:color w:val="1F497D" w:themeColor="text2"/>
        </w:rPr>
        <w:t xml:space="preserve">m 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r</w:t>
      </w:r>
      <w:r w:rsidRPr="003466D0">
        <w:rPr>
          <w:rFonts w:ascii="Gill Sans MT" w:hAnsi="Gill Sans MT" w:cs="Gill Sans MT"/>
          <w:color w:val="1F497D" w:themeColor="text2"/>
        </w:rPr>
        <w:t>ü</w:t>
      </w:r>
      <w:r w:rsidRPr="003466D0">
        <w:rPr>
          <w:rFonts w:ascii="Gill Sans MT" w:hAnsi="Gill Sans MT"/>
          <w:color w:val="1F497D" w:themeColor="text2"/>
        </w:rPr>
        <w:t>nleri ticareti; ticari anlaşmalar; tarifelerin azaltılması; gelişmekte olan ülkeler; yatırım politikaları; çevresel mal ve hizmetler; dış ticarette etiketleme; ticaret kuralları; ticari serbestleşme.</w:t>
      </w:r>
    </w:p>
    <w:p w14:paraId="5FB9ED41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bCs/>
          <w:color w:val="1F497D" w:themeColor="text2"/>
        </w:rPr>
      </w:pPr>
    </w:p>
    <w:p w14:paraId="7ACFCFEB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b/>
          <w:bCs/>
          <w:color w:val="1F497D" w:themeColor="text2"/>
        </w:rPr>
      </w:pPr>
      <w:r w:rsidRPr="003466D0">
        <w:rPr>
          <w:rFonts w:ascii="Gill Sans MT" w:hAnsi="Gill Sans MT"/>
          <w:b/>
          <w:bCs/>
          <w:color w:val="1F497D" w:themeColor="text2"/>
        </w:rPr>
        <w:t>UTIC410 Sinema ve Küresel Ticaret (3-0-0-3-6)</w:t>
      </w:r>
    </w:p>
    <w:p w14:paraId="11686D80" w14:textId="77777777" w:rsidR="00EB7236" w:rsidRPr="003466D0" w:rsidRDefault="00EB7236" w:rsidP="00EB7236">
      <w:pPr>
        <w:spacing w:after="0" w:line="240" w:lineRule="auto"/>
        <w:jc w:val="both"/>
        <w:rPr>
          <w:rFonts w:ascii="Gill Sans MT" w:hAnsi="Gill Sans MT"/>
          <w:bCs/>
          <w:color w:val="1F497D" w:themeColor="text2"/>
        </w:rPr>
      </w:pPr>
      <w:r w:rsidRPr="003466D0">
        <w:rPr>
          <w:rFonts w:ascii="Gill Sans MT" w:hAnsi="Gill Sans MT"/>
          <w:bCs/>
          <w:color w:val="1F497D" w:themeColor="text2"/>
        </w:rPr>
        <w:t>Dönemler itibariyle küresel ticaretin de</w:t>
      </w:r>
      <w:r w:rsidRPr="003466D0">
        <w:rPr>
          <w:rFonts w:ascii="Calibri" w:hAnsi="Calibri" w:cs="Calibri"/>
          <w:bCs/>
          <w:color w:val="1F497D" w:themeColor="text2"/>
        </w:rPr>
        <w:t>ğ</w:t>
      </w:r>
      <w:r w:rsidRPr="003466D0">
        <w:rPr>
          <w:rFonts w:ascii="Gill Sans MT" w:hAnsi="Gill Sans MT"/>
          <w:bCs/>
          <w:color w:val="1F497D" w:themeColor="text2"/>
        </w:rPr>
        <w:t>i</w:t>
      </w:r>
      <w:r w:rsidRPr="003466D0">
        <w:rPr>
          <w:rFonts w:ascii="Gill Sans MT" w:hAnsi="Gill Sans MT" w:cs="Gill Sans MT"/>
          <w:bCs/>
          <w:color w:val="1F497D" w:themeColor="text2"/>
        </w:rPr>
        <w:t>ş</w:t>
      </w:r>
      <w:r w:rsidRPr="003466D0">
        <w:rPr>
          <w:rFonts w:ascii="Gill Sans MT" w:hAnsi="Gill Sans MT"/>
          <w:bCs/>
          <w:color w:val="1F497D" w:themeColor="text2"/>
        </w:rPr>
        <w:t>imi; Liberal</w:t>
      </w:r>
      <w:r>
        <w:rPr>
          <w:rFonts w:ascii="Gill Sans MT" w:hAnsi="Gill Sans MT"/>
          <w:bCs/>
          <w:color w:val="1F497D" w:themeColor="text2"/>
        </w:rPr>
        <w:t xml:space="preserve"> </w:t>
      </w:r>
      <w:r w:rsidRPr="003466D0">
        <w:rPr>
          <w:rFonts w:ascii="Gill Sans MT" w:hAnsi="Gill Sans MT"/>
          <w:bCs/>
          <w:color w:val="1F497D" w:themeColor="text2"/>
        </w:rPr>
        <w:t>politikalar; Keynesyen politikalar; Film endüstrisinin ticaret üzerindeki etkisi; Film endüstrisinin tüketim alışkanlıkları üzerindeki etkisi; Hollywood’un gücü ve ABD’nin küresel ticaretteki egemenli</w:t>
      </w:r>
      <w:r w:rsidRPr="003466D0">
        <w:rPr>
          <w:rFonts w:ascii="Calibri" w:hAnsi="Calibri" w:cs="Calibri"/>
          <w:bCs/>
          <w:color w:val="1F497D" w:themeColor="text2"/>
        </w:rPr>
        <w:t>ğ</w:t>
      </w:r>
      <w:r w:rsidRPr="003466D0">
        <w:rPr>
          <w:rFonts w:ascii="Gill Sans MT" w:hAnsi="Gill Sans MT"/>
          <w:bCs/>
          <w:color w:val="1F497D" w:themeColor="text2"/>
        </w:rPr>
        <w:t>i</w:t>
      </w:r>
    </w:p>
    <w:p w14:paraId="4207EEC0" w14:textId="77777777" w:rsidR="00EB7236" w:rsidRPr="00106EF3" w:rsidRDefault="00EB7236" w:rsidP="003074B5">
      <w:pPr>
        <w:spacing w:after="0" w:line="240" w:lineRule="auto"/>
        <w:jc w:val="both"/>
        <w:rPr>
          <w:rFonts w:ascii="Gill Sans MT" w:hAnsi="Gill Sans MT"/>
          <w:color w:val="1F497D" w:themeColor="text2"/>
        </w:rPr>
      </w:pPr>
    </w:p>
    <w:p w14:paraId="41C21019" w14:textId="77777777" w:rsidR="00595F93" w:rsidRPr="00106EF3" w:rsidRDefault="00595F93" w:rsidP="003074B5">
      <w:pPr>
        <w:spacing w:after="0" w:line="240" w:lineRule="auto"/>
        <w:jc w:val="both"/>
        <w:rPr>
          <w:rFonts w:ascii="Gill Sans MT" w:hAnsi="Gill Sans MT" w:cstheme="minorHAnsi"/>
          <w:b/>
          <w:bCs/>
          <w:color w:val="1F497D" w:themeColor="text2"/>
        </w:rPr>
      </w:pPr>
      <w:r w:rsidRPr="00106EF3">
        <w:rPr>
          <w:rStyle w:val="Gl"/>
          <w:rFonts w:ascii="Gill Sans MT" w:hAnsi="Gill Sans MT" w:cstheme="minorHAnsi"/>
          <w:color w:val="1F497D" w:themeColor="text2"/>
        </w:rPr>
        <w:t xml:space="preserve">Seçmeli </w:t>
      </w:r>
      <w:r w:rsidRPr="00106EF3">
        <w:rPr>
          <w:rStyle w:val="Gl"/>
          <w:rFonts w:ascii="Calibri" w:hAnsi="Calibri" w:cs="Calibri"/>
          <w:color w:val="1F497D" w:themeColor="text2"/>
        </w:rPr>
        <w:t>İ</w:t>
      </w:r>
      <w:r w:rsidRPr="00106EF3">
        <w:rPr>
          <w:rStyle w:val="Gl"/>
          <w:rFonts w:ascii="Gill Sans MT" w:hAnsi="Gill Sans MT" w:cstheme="minorHAnsi"/>
          <w:color w:val="1F497D" w:themeColor="text2"/>
        </w:rPr>
        <w:t>kinci Yabanc</w:t>
      </w:r>
      <w:r w:rsidRPr="00106EF3">
        <w:rPr>
          <w:rStyle w:val="Gl"/>
          <w:rFonts w:ascii="Gill Sans MT" w:hAnsi="Gill Sans MT" w:cs="Gill Sans MT"/>
          <w:color w:val="1F497D" w:themeColor="text2"/>
        </w:rPr>
        <w:t>ı</w:t>
      </w:r>
      <w:r w:rsidRPr="00106EF3">
        <w:rPr>
          <w:rStyle w:val="Gl"/>
          <w:rFonts w:ascii="Gill Sans MT" w:hAnsi="Gill Sans MT" w:cstheme="minorHAnsi"/>
          <w:color w:val="1F497D" w:themeColor="text2"/>
        </w:rPr>
        <w:t xml:space="preserve"> Dil I / II </w:t>
      </w:r>
      <w:r w:rsidRPr="00106EF3">
        <w:rPr>
          <w:rFonts w:ascii="Gill Sans MT" w:hAnsi="Gill Sans MT" w:cstheme="minorHAnsi"/>
          <w:b/>
          <w:bCs/>
          <w:color w:val="1F497D" w:themeColor="text2"/>
        </w:rPr>
        <w:t>(2-2-0-3-4)</w:t>
      </w:r>
    </w:p>
    <w:p w14:paraId="4CF0652D" w14:textId="77777777" w:rsidR="00595F93" w:rsidRPr="00106EF3" w:rsidRDefault="00595F93" w:rsidP="003074B5">
      <w:pPr>
        <w:pStyle w:val="NormalWeb"/>
        <w:spacing w:after="0"/>
        <w:jc w:val="both"/>
        <w:rPr>
          <w:rStyle w:val="Gl"/>
          <w:rFonts w:ascii="Gill Sans MT" w:hAnsi="Gill Sans MT" w:cstheme="minorHAnsi"/>
          <w:b w:val="0"/>
          <w:color w:val="1F497D" w:themeColor="text2"/>
          <w:sz w:val="22"/>
          <w:szCs w:val="22"/>
        </w:rPr>
      </w:pPr>
      <w:r w:rsidRPr="00106EF3">
        <w:rPr>
          <w:rStyle w:val="Gl"/>
          <w:rFonts w:ascii="Calibri" w:hAnsi="Calibri" w:cs="Calibri"/>
          <w:b w:val="0"/>
          <w:color w:val="1F497D" w:themeColor="text2"/>
          <w:sz w:val="22"/>
          <w:szCs w:val="22"/>
        </w:rPr>
        <w:t>İ</w:t>
      </w:r>
      <w:r w:rsidRPr="00106EF3">
        <w:rPr>
          <w:rStyle w:val="Gl"/>
          <w:rFonts w:ascii="Gill Sans MT" w:hAnsi="Gill Sans MT" w:cstheme="minorHAnsi"/>
          <w:b w:val="0"/>
          <w:color w:val="1F497D" w:themeColor="text2"/>
          <w:sz w:val="22"/>
          <w:szCs w:val="22"/>
        </w:rPr>
        <w:t xml:space="preserve">ngilizce / Rusça / Çince / Arapça  </w:t>
      </w:r>
    </w:p>
    <w:p w14:paraId="3D663DDF" w14:textId="77777777" w:rsidR="00595F93" w:rsidRPr="00106EF3" w:rsidRDefault="00595F93" w:rsidP="003074B5">
      <w:pPr>
        <w:pStyle w:val="NormalWeb"/>
        <w:spacing w:after="0"/>
        <w:jc w:val="both"/>
        <w:rPr>
          <w:rStyle w:val="Gl"/>
          <w:rFonts w:ascii="Gill Sans MT" w:hAnsi="Gill Sans MT" w:cstheme="minorHAnsi"/>
          <w:b w:val="0"/>
          <w:color w:val="1F497D" w:themeColor="text2"/>
          <w:sz w:val="22"/>
          <w:szCs w:val="22"/>
        </w:rPr>
      </w:pPr>
      <w:r w:rsidRPr="00106EF3">
        <w:rPr>
          <w:rStyle w:val="Gl"/>
          <w:rFonts w:ascii="Gill Sans MT" w:hAnsi="Gill Sans MT" w:cstheme="minorHAnsi"/>
          <w:b w:val="0"/>
          <w:color w:val="1F497D" w:themeColor="text2"/>
          <w:sz w:val="22"/>
          <w:szCs w:val="22"/>
        </w:rPr>
        <w:t>Başlangıç seviyesi Rusça; Çince; Arapça; temel dil uygulaması ve gramer; Türkçe programda okuyan ö</w:t>
      </w:r>
      <w:r w:rsidRPr="00106EF3">
        <w:rPr>
          <w:rStyle w:val="Gl"/>
          <w:rFonts w:ascii="Calibri" w:hAnsi="Calibri" w:cs="Calibri"/>
          <w:b w:val="0"/>
          <w:color w:val="1F497D" w:themeColor="text2"/>
          <w:sz w:val="22"/>
          <w:szCs w:val="22"/>
        </w:rPr>
        <w:t>ğ</w:t>
      </w:r>
      <w:r w:rsidRPr="00106EF3">
        <w:rPr>
          <w:rStyle w:val="Gl"/>
          <w:rFonts w:ascii="Gill Sans MT" w:hAnsi="Gill Sans MT" w:cstheme="minorHAnsi"/>
          <w:b w:val="0"/>
          <w:color w:val="1F497D" w:themeColor="text2"/>
          <w:sz w:val="22"/>
          <w:szCs w:val="22"/>
        </w:rPr>
        <w:t>renciler ikinci yabanc</w:t>
      </w:r>
      <w:r w:rsidRPr="00106EF3">
        <w:rPr>
          <w:rStyle w:val="Gl"/>
          <w:rFonts w:ascii="Gill Sans MT" w:hAnsi="Gill Sans MT" w:cs="Gill Sans MT"/>
          <w:b w:val="0"/>
          <w:color w:val="1F497D" w:themeColor="text2"/>
          <w:sz w:val="22"/>
          <w:szCs w:val="22"/>
        </w:rPr>
        <w:t>ı</w:t>
      </w:r>
      <w:r w:rsidRPr="00106EF3">
        <w:rPr>
          <w:rStyle w:val="Gl"/>
          <w:rFonts w:ascii="Gill Sans MT" w:hAnsi="Gill Sans MT" w:cstheme="minorHAnsi"/>
          <w:b w:val="0"/>
          <w:color w:val="1F497D" w:themeColor="text2"/>
          <w:sz w:val="22"/>
          <w:szCs w:val="22"/>
        </w:rPr>
        <w:t xml:space="preserve"> dil olarak </w:t>
      </w:r>
      <w:r w:rsidRPr="00106EF3">
        <w:rPr>
          <w:rStyle w:val="Gl"/>
          <w:rFonts w:ascii="Calibri" w:hAnsi="Calibri" w:cs="Calibri"/>
          <w:b w:val="0"/>
          <w:color w:val="1F497D" w:themeColor="text2"/>
          <w:sz w:val="22"/>
          <w:szCs w:val="22"/>
        </w:rPr>
        <w:t>İ</w:t>
      </w:r>
      <w:r w:rsidRPr="00106EF3">
        <w:rPr>
          <w:rStyle w:val="Gl"/>
          <w:rFonts w:ascii="Gill Sans MT" w:hAnsi="Gill Sans MT" w:cstheme="minorHAnsi"/>
          <w:b w:val="0"/>
          <w:color w:val="1F497D" w:themeColor="text2"/>
          <w:sz w:val="22"/>
          <w:szCs w:val="22"/>
        </w:rPr>
        <w:t>ngilizce dersi almaya devam edebilir.</w:t>
      </w:r>
    </w:p>
    <w:p w14:paraId="16607BA4" w14:textId="77777777" w:rsidR="00595F93" w:rsidRPr="00106EF3" w:rsidRDefault="00595F93" w:rsidP="003074B5">
      <w:pPr>
        <w:pStyle w:val="NormalWeb"/>
        <w:spacing w:after="0"/>
        <w:jc w:val="both"/>
        <w:rPr>
          <w:rStyle w:val="Gl"/>
          <w:rFonts w:ascii="Gill Sans MT" w:hAnsi="Gill Sans MT" w:cstheme="minorHAnsi"/>
          <w:b w:val="0"/>
          <w:color w:val="1F497D" w:themeColor="text2"/>
          <w:sz w:val="22"/>
          <w:szCs w:val="22"/>
        </w:rPr>
      </w:pPr>
    </w:p>
    <w:p w14:paraId="0E73FE13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="Arial"/>
          <w:b/>
          <w:color w:val="1F497D" w:themeColor="text2"/>
        </w:rPr>
      </w:pPr>
      <w:r w:rsidRPr="00106EF3">
        <w:rPr>
          <w:rFonts w:ascii="Gill Sans MT" w:eastAsia="Times New Roman" w:hAnsi="Gill Sans MT" w:cs="Arial"/>
          <w:b/>
          <w:color w:val="1F497D" w:themeColor="text2"/>
        </w:rPr>
        <w:t>STJ00</w:t>
      </w:r>
      <w:r w:rsidR="0036608C" w:rsidRPr="00106EF3">
        <w:rPr>
          <w:rFonts w:ascii="Gill Sans MT" w:eastAsia="Times New Roman" w:hAnsi="Gill Sans MT" w:cs="Arial"/>
          <w:b/>
          <w:color w:val="1F497D" w:themeColor="text2"/>
        </w:rPr>
        <w:t>4</w:t>
      </w:r>
      <w:r w:rsidRPr="00106EF3">
        <w:rPr>
          <w:rFonts w:ascii="Gill Sans MT" w:eastAsia="Times New Roman" w:hAnsi="Gill Sans MT" w:cs="Arial"/>
          <w:b/>
          <w:color w:val="1F497D" w:themeColor="text2"/>
        </w:rPr>
        <w:t xml:space="preserve"> Staj (0-0-0-0-</w:t>
      </w:r>
      <w:r w:rsidR="0036608C" w:rsidRPr="00106EF3">
        <w:rPr>
          <w:rFonts w:ascii="Gill Sans MT" w:eastAsia="Times New Roman" w:hAnsi="Gill Sans MT" w:cs="Arial"/>
          <w:b/>
          <w:color w:val="1F497D" w:themeColor="text2"/>
        </w:rPr>
        <w:t>8</w:t>
      </w:r>
      <w:r w:rsidRPr="00106EF3">
        <w:rPr>
          <w:rFonts w:ascii="Gill Sans MT" w:eastAsia="Times New Roman" w:hAnsi="Gill Sans MT" w:cs="Arial"/>
          <w:b/>
          <w:color w:val="1F497D" w:themeColor="text2"/>
        </w:rPr>
        <w:t>)</w:t>
      </w:r>
    </w:p>
    <w:p w14:paraId="12E6DAEC" w14:textId="77777777" w:rsidR="00595F93" w:rsidRPr="00106EF3" w:rsidRDefault="00595F93" w:rsidP="003074B5">
      <w:pPr>
        <w:spacing w:after="0" w:line="240" w:lineRule="auto"/>
        <w:jc w:val="both"/>
        <w:rPr>
          <w:rFonts w:ascii="Gill Sans MT" w:eastAsia="Times New Roman" w:hAnsi="Gill Sans MT" w:cs="Arial"/>
          <w:color w:val="1F497D" w:themeColor="text2"/>
        </w:rPr>
      </w:pPr>
      <w:r w:rsidRPr="00106EF3">
        <w:rPr>
          <w:rFonts w:ascii="Gill Sans MT" w:eastAsia="Times New Roman" w:hAnsi="Gill Sans MT" w:cs="Arial"/>
          <w:color w:val="1F497D" w:themeColor="text2"/>
        </w:rPr>
        <w:t xml:space="preserve">Şirketler bünyesinde pratik uygulamaya yönelik staj yapılır. </w:t>
      </w:r>
    </w:p>
    <w:p w14:paraId="3D69562B" w14:textId="77777777" w:rsidR="00595F93" w:rsidRPr="00106EF3" w:rsidRDefault="00595F93" w:rsidP="00595F93">
      <w:pPr>
        <w:spacing w:after="0" w:line="240" w:lineRule="auto"/>
        <w:jc w:val="both"/>
        <w:rPr>
          <w:rFonts w:ascii="Gill Sans MT" w:eastAsia="Times New Roman" w:hAnsi="Gill Sans MT" w:cs="Arial"/>
          <w:b/>
          <w:color w:val="1F497D" w:themeColor="text2"/>
        </w:rPr>
      </w:pPr>
    </w:p>
    <w:p w14:paraId="0D1B7F93" w14:textId="77777777" w:rsidR="00595F93" w:rsidRPr="00106EF3" w:rsidRDefault="00595F93" w:rsidP="00595F93">
      <w:pPr>
        <w:pStyle w:val="NormalWeb"/>
        <w:spacing w:after="0"/>
        <w:jc w:val="both"/>
        <w:rPr>
          <w:rStyle w:val="Gl"/>
          <w:rFonts w:ascii="Gill Sans MT" w:hAnsi="Gill Sans MT" w:cstheme="minorHAnsi"/>
          <w:b w:val="0"/>
          <w:color w:val="1F497D" w:themeColor="text2"/>
          <w:sz w:val="22"/>
          <w:szCs w:val="22"/>
        </w:rPr>
      </w:pPr>
    </w:p>
    <w:p w14:paraId="72F9D69B" w14:textId="77777777" w:rsidR="003A1293" w:rsidRPr="00031917" w:rsidRDefault="003A1293">
      <w:pPr>
        <w:rPr>
          <w:rFonts w:ascii="Gill Sans MT" w:hAnsi="Gill Sans MT"/>
          <w:color w:val="1F497D" w:themeColor="text2"/>
          <w:sz w:val="16"/>
          <w:szCs w:val="16"/>
          <w:lang w:val="en-US"/>
        </w:rPr>
      </w:pPr>
    </w:p>
    <w:sectPr w:rsidR="003A1293" w:rsidRPr="00031917" w:rsidSect="002C6078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67D57"/>
    <w:multiLevelType w:val="hybridMultilevel"/>
    <w:tmpl w:val="69F204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047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9D4"/>
    <w:rsid w:val="0000451A"/>
    <w:rsid w:val="00010A1A"/>
    <w:rsid w:val="000120AF"/>
    <w:rsid w:val="00021EA1"/>
    <w:rsid w:val="00025AA2"/>
    <w:rsid w:val="000274A8"/>
    <w:rsid w:val="00031917"/>
    <w:rsid w:val="000361BA"/>
    <w:rsid w:val="00041DBC"/>
    <w:rsid w:val="00044C92"/>
    <w:rsid w:val="00053E97"/>
    <w:rsid w:val="0005657D"/>
    <w:rsid w:val="000575C5"/>
    <w:rsid w:val="00061AF2"/>
    <w:rsid w:val="0006508E"/>
    <w:rsid w:val="00065F3C"/>
    <w:rsid w:val="000957FB"/>
    <w:rsid w:val="0009704E"/>
    <w:rsid w:val="000A03F0"/>
    <w:rsid w:val="000B3462"/>
    <w:rsid w:val="000C1D69"/>
    <w:rsid w:val="000D7F48"/>
    <w:rsid w:val="000F799D"/>
    <w:rsid w:val="00106EF3"/>
    <w:rsid w:val="00110E7A"/>
    <w:rsid w:val="001116C0"/>
    <w:rsid w:val="00113A55"/>
    <w:rsid w:val="00125269"/>
    <w:rsid w:val="001255C7"/>
    <w:rsid w:val="0013007D"/>
    <w:rsid w:val="0013221D"/>
    <w:rsid w:val="0013340E"/>
    <w:rsid w:val="001345BB"/>
    <w:rsid w:val="00136D73"/>
    <w:rsid w:val="0014359E"/>
    <w:rsid w:val="00155691"/>
    <w:rsid w:val="00165E0F"/>
    <w:rsid w:val="001832A7"/>
    <w:rsid w:val="0018647B"/>
    <w:rsid w:val="001903BE"/>
    <w:rsid w:val="00190EAB"/>
    <w:rsid w:val="00191D84"/>
    <w:rsid w:val="001A1F6F"/>
    <w:rsid w:val="001B34F5"/>
    <w:rsid w:val="001D5746"/>
    <w:rsid w:val="001F28D0"/>
    <w:rsid w:val="001F2EE5"/>
    <w:rsid w:val="001F73F0"/>
    <w:rsid w:val="00201C68"/>
    <w:rsid w:val="00202677"/>
    <w:rsid w:val="00205BDF"/>
    <w:rsid w:val="00225B65"/>
    <w:rsid w:val="00226786"/>
    <w:rsid w:val="00233314"/>
    <w:rsid w:val="00260A4F"/>
    <w:rsid w:val="002638DA"/>
    <w:rsid w:val="00273F74"/>
    <w:rsid w:val="00283FE8"/>
    <w:rsid w:val="00297F5C"/>
    <w:rsid w:val="002A1073"/>
    <w:rsid w:val="002A1DB0"/>
    <w:rsid w:val="002A3EE4"/>
    <w:rsid w:val="002C1BE1"/>
    <w:rsid w:val="002C31E2"/>
    <w:rsid w:val="002C6078"/>
    <w:rsid w:val="002D660F"/>
    <w:rsid w:val="002E3E4B"/>
    <w:rsid w:val="002F4EEF"/>
    <w:rsid w:val="002F7775"/>
    <w:rsid w:val="003074B5"/>
    <w:rsid w:val="003124C9"/>
    <w:rsid w:val="00333D37"/>
    <w:rsid w:val="00340040"/>
    <w:rsid w:val="00343E93"/>
    <w:rsid w:val="0035061D"/>
    <w:rsid w:val="00365AAC"/>
    <w:rsid w:val="0036608C"/>
    <w:rsid w:val="00370827"/>
    <w:rsid w:val="00376159"/>
    <w:rsid w:val="003771A3"/>
    <w:rsid w:val="0038030B"/>
    <w:rsid w:val="003855F4"/>
    <w:rsid w:val="00391FFA"/>
    <w:rsid w:val="003924B6"/>
    <w:rsid w:val="00393140"/>
    <w:rsid w:val="00397948"/>
    <w:rsid w:val="003A06FC"/>
    <w:rsid w:val="003A07CB"/>
    <w:rsid w:val="003A1293"/>
    <w:rsid w:val="003A3C21"/>
    <w:rsid w:val="003A7AA0"/>
    <w:rsid w:val="003B6E82"/>
    <w:rsid w:val="003B7B27"/>
    <w:rsid w:val="003C353A"/>
    <w:rsid w:val="003D09D4"/>
    <w:rsid w:val="003E0C6D"/>
    <w:rsid w:val="003E40F4"/>
    <w:rsid w:val="003E7540"/>
    <w:rsid w:val="003F5BCF"/>
    <w:rsid w:val="00401B67"/>
    <w:rsid w:val="004135C0"/>
    <w:rsid w:val="00447E88"/>
    <w:rsid w:val="004615BF"/>
    <w:rsid w:val="004708B6"/>
    <w:rsid w:val="00477BE2"/>
    <w:rsid w:val="00490144"/>
    <w:rsid w:val="004A73E0"/>
    <w:rsid w:val="004B7CA7"/>
    <w:rsid w:val="004C36AE"/>
    <w:rsid w:val="004C36D6"/>
    <w:rsid w:val="004C3C7A"/>
    <w:rsid w:val="004C3EEF"/>
    <w:rsid w:val="004D5D3C"/>
    <w:rsid w:val="004E3313"/>
    <w:rsid w:val="004E3AE5"/>
    <w:rsid w:val="004E5C4A"/>
    <w:rsid w:val="004E7C2E"/>
    <w:rsid w:val="004F07BA"/>
    <w:rsid w:val="0050135F"/>
    <w:rsid w:val="00507E84"/>
    <w:rsid w:val="0052639E"/>
    <w:rsid w:val="0052788C"/>
    <w:rsid w:val="00530F12"/>
    <w:rsid w:val="0053226E"/>
    <w:rsid w:val="0054191D"/>
    <w:rsid w:val="005444C5"/>
    <w:rsid w:val="00550564"/>
    <w:rsid w:val="00554405"/>
    <w:rsid w:val="005545CA"/>
    <w:rsid w:val="005556C1"/>
    <w:rsid w:val="005577C6"/>
    <w:rsid w:val="0059129C"/>
    <w:rsid w:val="00595F93"/>
    <w:rsid w:val="005A1251"/>
    <w:rsid w:val="005C5D48"/>
    <w:rsid w:val="005C7698"/>
    <w:rsid w:val="005C7CF1"/>
    <w:rsid w:val="005D72FF"/>
    <w:rsid w:val="005F06DD"/>
    <w:rsid w:val="005F5D68"/>
    <w:rsid w:val="006012FD"/>
    <w:rsid w:val="00602244"/>
    <w:rsid w:val="00605650"/>
    <w:rsid w:val="0061604E"/>
    <w:rsid w:val="00616BF9"/>
    <w:rsid w:val="00622F4A"/>
    <w:rsid w:val="00626AB9"/>
    <w:rsid w:val="00633FEA"/>
    <w:rsid w:val="006344BE"/>
    <w:rsid w:val="00645373"/>
    <w:rsid w:val="006453A9"/>
    <w:rsid w:val="00651A6D"/>
    <w:rsid w:val="0067380E"/>
    <w:rsid w:val="006864FD"/>
    <w:rsid w:val="006A3746"/>
    <w:rsid w:val="006B01B0"/>
    <w:rsid w:val="006B335F"/>
    <w:rsid w:val="006B395D"/>
    <w:rsid w:val="006B6731"/>
    <w:rsid w:val="006C0276"/>
    <w:rsid w:val="006C7F08"/>
    <w:rsid w:val="006F3324"/>
    <w:rsid w:val="00707DC9"/>
    <w:rsid w:val="007508E8"/>
    <w:rsid w:val="0075095D"/>
    <w:rsid w:val="007521DC"/>
    <w:rsid w:val="0075406D"/>
    <w:rsid w:val="00760D4A"/>
    <w:rsid w:val="0076331F"/>
    <w:rsid w:val="007712D7"/>
    <w:rsid w:val="00773334"/>
    <w:rsid w:val="0077618E"/>
    <w:rsid w:val="00783AE6"/>
    <w:rsid w:val="00794968"/>
    <w:rsid w:val="00795A19"/>
    <w:rsid w:val="007A782F"/>
    <w:rsid w:val="007B3A86"/>
    <w:rsid w:val="007B4555"/>
    <w:rsid w:val="007B5C41"/>
    <w:rsid w:val="007E3171"/>
    <w:rsid w:val="007E329E"/>
    <w:rsid w:val="007E7263"/>
    <w:rsid w:val="007F12DD"/>
    <w:rsid w:val="0080756F"/>
    <w:rsid w:val="008260B3"/>
    <w:rsid w:val="00826A12"/>
    <w:rsid w:val="00827963"/>
    <w:rsid w:val="00840E08"/>
    <w:rsid w:val="00845485"/>
    <w:rsid w:val="008528BB"/>
    <w:rsid w:val="008644EE"/>
    <w:rsid w:val="00866FF8"/>
    <w:rsid w:val="00876EBE"/>
    <w:rsid w:val="008779D0"/>
    <w:rsid w:val="00895C99"/>
    <w:rsid w:val="008B69D5"/>
    <w:rsid w:val="008C487D"/>
    <w:rsid w:val="008E3436"/>
    <w:rsid w:val="008E51DE"/>
    <w:rsid w:val="009024C8"/>
    <w:rsid w:val="00905CA4"/>
    <w:rsid w:val="00910505"/>
    <w:rsid w:val="00916348"/>
    <w:rsid w:val="00931006"/>
    <w:rsid w:val="00934CCC"/>
    <w:rsid w:val="00935A79"/>
    <w:rsid w:val="00937BD0"/>
    <w:rsid w:val="00940225"/>
    <w:rsid w:val="00947D80"/>
    <w:rsid w:val="009542F7"/>
    <w:rsid w:val="009548E0"/>
    <w:rsid w:val="00956AA1"/>
    <w:rsid w:val="009610E0"/>
    <w:rsid w:val="00981CEA"/>
    <w:rsid w:val="00982FCA"/>
    <w:rsid w:val="00983733"/>
    <w:rsid w:val="00985184"/>
    <w:rsid w:val="009A6218"/>
    <w:rsid w:val="009B38B6"/>
    <w:rsid w:val="009C45DB"/>
    <w:rsid w:val="009D09F8"/>
    <w:rsid w:val="009D29CB"/>
    <w:rsid w:val="009D3BD2"/>
    <w:rsid w:val="009D6098"/>
    <w:rsid w:val="009E114D"/>
    <w:rsid w:val="009E4249"/>
    <w:rsid w:val="009F6520"/>
    <w:rsid w:val="00A03CAE"/>
    <w:rsid w:val="00A054C1"/>
    <w:rsid w:val="00A1113B"/>
    <w:rsid w:val="00A111E5"/>
    <w:rsid w:val="00A147E1"/>
    <w:rsid w:val="00A25222"/>
    <w:rsid w:val="00A26B42"/>
    <w:rsid w:val="00A34C74"/>
    <w:rsid w:val="00A36693"/>
    <w:rsid w:val="00A40C53"/>
    <w:rsid w:val="00A73CB5"/>
    <w:rsid w:val="00A85B0D"/>
    <w:rsid w:val="00A87750"/>
    <w:rsid w:val="00A87F3F"/>
    <w:rsid w:val="00A9028C"/>
    <w:rsid w:val="00A9473E"/>
    <w:rsid w:val="00A947C9"/>
    <w:rsid w:val="00A95624"/>
    <w:rsid w:val="00AA4FB5"/>
    <w:rsid w:val="00AB1566"/>
    <w:rsid w:val="00AB454E"/>
    <w:rsid w:val="00AB62A2"/>
    <w:rsid w:val="00AB6660"/>
    <w:rsid w:val="00AC0FA2"/>
    <w:rsid w:val="00AC16A4"/>
    <w:rsid w:val="00AC4640"/>
    <w:rsid w:val="00AD2061"/>
    <w:rsid w:val="00AE2F38"/>
    <w:rsid w:val="00B02342"/>
    <w:rsid w:val="00B15641"/>
    <w:rsid w:val="00B171FC"/>
    <w:rsid w:val="00B52D34"/>
    <w:rsid w:val="00B5566C"/>
    <w:rsid w:val="00B56B16"/>
    <w:rsid w:val="00B76105"/>
    <w:rsid w:val="00B8099A"/>
    <w:rsid w:val="00B863CB"/>
    <w:rsid w:val="00BA760A"/>
    <w:rsid w:val="00BB6AE5"/>
    <w:rsid w:val="00BC7F88"/>
    <w:rsid w:val="00BF1A0B"/>
    <w:rsid w:val="00BF33B3"/>
    <w:rsid w:val="00C04472"/>
    <w:rsid w:val="00C0790D"/>
    <w:rsid w:val="00C177BA"/>
    <w:rsid w:val="00C54361"/>
    <w:rsid w:val="00C545FC"/>
    <w:rsid w:val="00C631F0"/>
    <w:rsid w:val="00C65865"/>
    <w:rsid w:val="00C6790B"/>
    <w:rsid w:val="00C72F35"/>
    <w:rsid w:val="00C9100A"/>
    <w:rsid w:val="00CB34CB"/>
    <w:rsid w:val="00CC588A"/>
    <w:rsid w:val="00CF20CE"/>
    <w:rsid w:val="00CF52CE"/>
    <w:rsid w:val="00D005C9"/>
    <w:rsid w:val="00D2122A"/>
    <w:rsid w:val="00D22468"/>
    <w:rsid w:val="00D30110"/>
    <w:rsid w:val="00D3730B"/>
    <w:rsid w:val="00D407B8"/>
    <w:rsid w:val="00D62210"/>
    <w:rsid w:val="00D658A0"/>
    <w:rsid w:val="00D73EF9"/>
    <w:rsid w:val="00D7786A"/>
    <w:rsid w:val="00D81CEC"/>
    <w:rsid w:val="00D91CA4"/>
    <w:rsid w:val="00D94299"/>
    <w:rsid w:val="00D95F35"/>
    <w:rsid w:val="00DB1EA8"/>
    <w:rsid w:val="00DB2C94"/>
    <w:rsid w:val="00DC35DF"/>
    <w:rsid w:val="00DE1C8E"/>
    <w:rsid w:val="00DE5603"/>
    <w:rsid w:val="00DE6FBE"/>
    <w:rsid w:val="00DE72EB"/>
    <w:rsid w:val="00DF3AD8"/>
    <w:rsid w:val="00E04168"/>
    <w:rsid w:val="00E430A5"/>
    <w:rsid w:val="00E4375F"/>
    <w:rsid w:val="00E53BF9"/>
    <w:rsid w:val="00E56CEB"/>
    <w:rsid w:val="00E56F3C"/>
    <w:rsid w:val="00E6196A"/>
    <w:rsid w:val="00E73963"/>
    <w:rsid w:val="00E7460F"/>
    <w:rsid w:val="00E74A1F"/>
    <w:rsid w:val="00E754BB"/>
    <w:rsid w:val="00E808D4"/>
    <w:rsid w:val="00EA5812"/>
    <w:rsid w:val="00EB7236"/>
    <w:rsid w:val="00EC7BC0"/>
    <w:rsid w:val="00ED13AA"/>
    <w:rsid w:val="00ED25E3"/>
    <w:rsid w:val="00ED468B"/>
    <w:rsid w:val="00ED4B32"/>
    <w:rsid w:val="00ED53D7"/>
    <w:rsid w:val="00EE03C3"/>
    <w:rsid w:val="00EE4C59"/>
    <w:rsid w:val="00EF4973"/>
    <w:rsid w:val="00F041E0"/>
    <w:rsid w:val="00F04C8D"/>
    <w:rsid w:val="00F11648"/>
    <w:rsid w:val="00F2438B"/>
    <w:rsid w:val="00F462E8"/>
    <w:rsid w:val="00F47060"/>
    <w:rsid w:val="00F54246"/>
    <w:rsid w:val="00F81EA5"/>
    <w:rsid w:val="00F874BC"/>
    <w:rsid w:val="00FA21EF"/>
    <w:rsid w:val="00FA3FF3"/>
    <w:rsid w:val="00FB12F9"/>
    <w:rsid w:val="00FB7E8A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1799"/>
  <w15:docId w15:val="{906595A7-F667-244D-9572-3CB48676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57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0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09D4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3D09D4"/>
    <w:pPr>
      <w:spacing w:after="0" w:line="240" w:lineRule="auto"/>
    </w:pPr>
  </w:style>
  <w:style w:type="table" w:styleId="OrtaGlgeleme1-Vurgu1">
    <w:name w:val="Medium Shading 1 Accent 1"/>
    <w:basedOn w:val="NormalTablo"/>
    <w:uiPriority w:val="63"/>
    <w:rsid w:val="003A129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9610E0"/>
    <w:pPr>
      <w:ind w:left="720"/>
      <w:contextualSpacing/>
    </w:pPr>
    <w:rPr>
      <w:rFonts w:eastAsiaTheme="minorEastAsia"/>
      <w:lang w:eastAsia="tr-TR"/>
    </w:rPr>
  </w:style>
  <w:style w:type="character" w:customStyle="1" w:styleId="apple-converted-space">
    <w:name w:val="apple-converted-space"/>
    <w:basedOn w:val="VarsaylanParagrafYazTipi"/>
    <w:rsid w:val="009610E0"/>
  </w:style>
  <w:style w:type="numbering" w:customStyle="1" w:styleId="ListeYok1">
    <w:name w:val="Liste Yok1"/>
    <w:next w:val="ListeYok"/>
    <w:uiPriority w:val="99"/>
    <w:semiHidden/>
    <w:unhideWhenUsed/>
    <w:rsid w:val="00044C92"/>
  </w:style>
  <w:style w:type="paragraph" w:customStyle="1" w:styleId="stbilgi1">
    <w:name w:val="Üstbilgi1"/>
    <w:basedOn w:val="Normal"/>
    <w:next w:val="stBilgi"/>
    <w:link w:val="stbilgiChar"/>
    <w:uiPriority w:val="99"/>
    <w:unhideWhenUsed/>
    <w:rsid w:val="00044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044C92"/>
  </w:style>
  <w:style w:type="paragraph" w:customStyle="1" w:styleId="Altbilgi1">
    <w:name w:val="Altbilgi1"/>
    <w:basedOn w:val="Normal"/>
    <w:next w:val="AltBilgi"/>
    <w:link w:val="AltbilgiChar"/>
    <w:uiPriority w:val="99"/>
    <w:unhideWhenUsed/>
    <w:rsid w:val="00044C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044C92"/>
  </w:style>
  <w:style w:type="character" w:customStyle="1" w:styleId="NormalWebChar">
    <w:name w:val="Normal (Web) Char"/>
    <w:aliases w:val="Char Char"/>
    <w:basedOn w:val="VarsaylanParagrafYazTipi"/>
    <w:link w:val="NormalWeb"/>
    <w:locked/>
    <w:rsid w:val="00044C92"/>
    <w:rPr>
      <w:sz w:val="24"/>
      <w:szCs w:val="24"/>
    </w:rPr>
  </w:style>
  <w:style w:type="paragraph" w:customStyle="1" w:styleId="Char1">
    <w:name w:val="Char1"/>
    <w:basedOn w:val="Normal"/>
    <w:next w:val="NormalWeb"/>
    <w:unhideWhenUsed/>
    <w:rsid w:val="00044C9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tr-TR"/>
    </w:rPr>
  </w:style>
  <w:style w:type="character" w:styleId="Gl">
    <w:name w:val="Strong"/>
    <w:basedOn w:val="VarsaylanParagrafYazTipi"/>
    <w:qFormat/>
    <w:rsid w:val="00044C92"/>
    <w:rPr>
      <w:b/>
      <w:bCs/>
    </w:rPr>
  </w:style>
  <w:style w:type="character" w:customStyle="1" w:styleId="NoneA">
    <w:name w:val="None A"/>
    <w:rsid w:val="00044C92"/>
    <w:rPr>
      <w:lang w:val="en-US"/>
    </w:rPr>
  </w:style>
  <w:style w:type="paragraph" w:styleId="stBilgi">
    <w:name w:val="header"/>
    <w:basedOn w:val="Normal"/>
    <w:link w:val="stBilgiChar0"/>
    <w:uiPriority w:val="99"/>
    <w:unhideWhenUsed/>
    <w:rsid w:val="00044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044C92"/>
  </w:style>
  <w:style w:type="paragraph" w:styleId="AltBilgi">
    <w:name w:val="footer"/>
    <w:basedOn w:val="Normal"/>
    <w:link w:val="AltBilgiChar0"/>
    <w:uiPriority w:val="99"/>
    <w:unhideWhenUsed/>
    <w:rsid w:val="00044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044C92"/>
  </w:style>
  <w:style w:type="paragraph" w:styleId="NormalWeb">
    <w:name w:val="Normal (Web)"/>
    <w:aliases w:val="Char"/>
    <w:basedOn w:val="Normal"/>
    <w:link w:val="NormalWebChar"/>
    <w:unhideWhenUsed/>
    <w:rsid w:val="00044C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535C3-BEF2-45A7-A890-2E9C38C0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7956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Güner Gürsoy</dc:creator>
  <cp:lastModifiedBy>b</cp:lastModifiedBy>
  <cp:revision>2</cp:revision>
  <cp:lastPrinted>2016-05-26T13:23:00Z</cp:lastPrinted>
  <dcterms:created xsi:type="dcterms:W3CDTF">2026-07-20T10:29:00Z</dcterms:created>
  <dcterms:modified xsi:type="dcterms:W3CDTF">2026-07-20T10:29:00Z</dcterms:modified>
</cp:coreProperties>
</file>