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52" w:rsidRPr="00012FEC" w:rsidRDefault="005A5C52" w:rsidP="005A5C52">
      <w:pPr>
        <w:spacing w:after="75" w:line="255" w:lineRule="atLeast"/>
        <w:textAlignment w:val="top"/>
        <w:outlineLvl w:val="0"/>
        <w:rPr>
          <w:rFonts w:ascii="Times New Roman" w:eastAsia="Times New Roman" w:hAnsi="Times New Roman" w:cs="Times New Roman"/>
          <w:b/>
          <w:bCs/>
          <w:noProof/>
          <w:color w:val="254365"/>
          <w:kern w:val="36"/>
          <w:sz w:val="44"/>
          <w:szCs w:val="44"/>
          <w:lang w:eastAsia="tr-TR"/>
        </w:rPr>
      </w:pPr>
      <w:r w:rsidRPr="00012FEC">
        <w:rPr>
          <w:rFonts w:ascii="Times New Roman" w:eastAsia="Times New Roman" w:hAnsi="Times New Roman" w:cs="Times New Roman"/>
          <w:b/>
          <w:bCs/>
          <w:noProof/>
          <w:color w:val="254365"/>
          <w:kern w:val="36"/>
          <w:sz w:val="44"/>
          <w:szCs w:val="44"/>
          <w:lang w:eastAsia="tr-TR"/>
        </w:rPr>
        <w:t>Turnitin</w:t>
      </w:r>
    </w:p>
    <w:p w:rsidR="005A5C52" w:rsidRPr="006E3A47" w:rsidRDefault="005A5C52" w:rsidP="00DC2F4E">
      <w:pPr>
        <w:spacing w:before="120" w:after="120" w:line="255" w:lineRule="atLeast"/>
        <w:jc w:val="both"/>
        <w:textAlignment w:val="top"/>
        <w:rPr>
          <w:rFonts w:ascii="Times New Roman" w:eastAsia="Times New Roman" w:hAnsi="Times New Roman" w:cs="Times New Roman"/>
          <w:noProof/>
          <w:color w:val="333333"/>
          <w:sz w:val="28"/>
          <w:szCs w:val="28"/>
          <w:lang w:eastAsia="tr-TR"/>
        </w:rPr>
      </w:pPr>
      <w:r w:rsidRPr="006E3A47">
        <w:rPr>
          <w:rFonts w:ascii="Times New Roman" w:eastAsia="Times New Roman" w:hAnsi="Times New Roman" w:cs="Times New Roman"/>
          <w:noProof/>
          <w:color w:val="333333"/>
          <w:sz w:val="28"/>
          <w:szCs w:val="28"/>
          <w:lang w:eastAsia="tr-TR"/>
        </w:rPr>
        <w:t xml:space="preserve">Öğrenci ödevleri ve projelerinde intihalleri ve usulsüz alıntıları engellemek amacıyla kullanılan web tabanlı sistemdir. Sisteme yüklenen ödev, proje vb çalışmalar çok geniş bir veri havuzdaki kaynaklarla otomatik olarak karşılaştırılır ve alıntılar, benzerlikler, usulsüz kaynak kullanımları tespit edilerek bir benzerlik raporu oluşturulur. Turnitin'in veri havuzunda akademik veritabanları, dergiler ve yayınlara ek olarak, </w:t>
      </w:r>
      <w:r w:rsidR="009368EA" w:rsidRPr="006E3A47">
        <w:rPr>
          <w:rFonts w:ascii="Times New Roman" w:eastAsia="Times New Roman" w:hAnsi="Times New Roman" w:cs="Times New Roman"/>
          <w:noProof/>
          <w:color w:val="333333"/>
          <w:sz w:val="28"/>
          <w:szCs w:val="28"/>
          <w:lang w:eastAsia="tr-TR"/>
        </w:rPr>
        <w:t>300</w:t>
      </w:r>
      <w:r w:rsidRPr="006E3A47">
        <w:rPr>
          <w:rFonts w:ascii="Times New Roman" w:eastAsia="Times New Roman" w:hAnsi="Times New Roman" w:cs="Times New Roman"/>
          <w:noProof/>
          <w:color w:val="333333"/>
          <w:sz w:val="28"/>
          <w:szCs w:val="28"/>
          <w:lang w:eastAsia="tr-TR"/>
        </w:rPr>
        <w:t xml:space="preserve"> milyondan fazla öğrenci ödevi ve </w:t>
      </w:r>
      <w:r w:rsidR="009368EA" w:rsidRPr="006E3A47">
        <w:rPr>
          <w:rFonts w:ascii="Times New Roman" w:eastAsia="Times New Roman" w:hAnsi="Times New Roman" w:cs="Times New Roman"/>
          <w:noProof/>
          <w:color w:val="333333"/>
          <w:sz w:val="28"/>
          <w:szCs w:val="28"/>
          <w:lang w:eastAsia="tr-TR"/>
        </w:rPr>
        <w:t>52</w:t>
      </w:r>
      <w:r w:rsidRPr="006E3A47">
        <w:rPr>
          <w:rFonts w:ascii="Times New Roman" w:eastAsia="Times New Roman" w:hAnsi="Times New Roman" w:cs="Times New Roman"/>
          <w:noProof/>
          <w:color w:val="333333"/>
          <w:sz w:val="28"/>
          <w:szCs w:val="28"/>
          <w:lang w:eastAsia="tr-TR"/>
        </w:rPr>
        <w:t xml:space="preserve"> milyardan fazla web sayfası bulunmaktadır.</w:t>
      </w:r>
    </w:p>
    <w:p w:rsidR="00DC2F4E" w:rsidRDefault="00DC2F4E" w:rsidP="00DC2F4E">
      <w:pPr>
        <w:spacing w:before="120" w:after="120" w:line="255" w:lineRule="atLeast"/>
        <w:jc w:val="both"/>
        <w:textAlignment w:val="top"/>
        <w:rPr>
          <w:rFonts w:ascii="Times New Roman" w:eastAsia="Times New Roman" w:hAnsi="Times New Roman" w:cs="Times New Roman"/>
          <w:noProof/>
          <w:color w:val="333333"/>
          <w:sz w:val="28"/>
          <w:szCs w:val="28"/>
          <w:lang w:eastAsia="tr-TR"/>
        </w:rPr>
      </w:pPr>
    </w:p>
    <w:p w:rsidR="00DC2F4E" w:rsidRDefault="005A5C52" w:rsidP="00DC2F4E">
      <w:pPr>
        <w:spacing w:before="120" w:after="120" w:line="255" w:lineRule="atLeast"/>
        <w:jc w:val="both"/>
        <w:textAlignment w:val="top"/>
        <w:rPr>
          <w:rFonts w:ascii="Times New Roman" w:eastAsia="Times New Roman" w:hAnsi="Times New Roman" w:cs="Times New Roman"/>
          <w:noProof/>
          <w:color w:val="333333"/>
          <w:sz w:val="28"/>
          <w:szCs w:val="28"/>
          <w:lang w:eastAsia="tr-TR"/>
        </w:rPr>
      </w:pPr>
      <w:r w:rsidRPr="006E3A47">
        <w:rPr>
          <w:rFonts w:ascii="Times New Roman" w:eastAsia="Times New Roman" w:hAnsi="Times New Roman" w:cs="Times New Roman"/>
          <w:noProof/>
          <w:color w:val="333333"/>
          <w:sz w:val="28"/>
          <w:szCs w:val="28"/>
          <w:lang w:eastAsia="tr-TR"/>
        </w:rPr>
        <w:t xml:space="preserve">Turnitin'i kullanmak isteyen akademisyenler için gereken şifre Kütüphane tarafından sağlanmaktadır. Programı kullanmak isteyenlerin </w:t>
      </w:r>
      <w:hyperlink r:id="rId6" w:history="1">
        <w:r w:rsidR="00DC2F4E" w:rsidRPr="0089343B">
          <w:rPr>
            <w:rStyle w:val="Kpr"/>
            <w:rFonts w:ascii="Times New Roman" w:eastAsia="Times New Roman" w:hAnsi="Times New Roman" w:cs="Times New Roman"/>
            <w:noProof/>
            <w:sz w:val="28"/>
            <w:szCs w:val="28"/>
            <w:lang w:eastAsia="tr-TR"/>
          </w:rPr>
          <w:t>koztop@okan.edu.tr</w:t>
        </w:r>
      </w:hyperlink>
      <w:r w:rsidRPr="006E3A47">
        <w:rPr>
          <w:rFonts w:ascii="Times New Roman" w:eastAsia="Times New Roman" w:hAnsi="Times New Roman" w:cs="Times New Roman"/>
          <w:noProof/>
          <w:color w:val="333333"/>
          <w:sz w:val="28"/>
          <w:szCs w:val="28"/>
          <w:lang w:eastAsia="tr-TR"/>
        </w:rPr>
        <w:t xml:space="preserve"> adresine isim, soyisim ve e-mail adreslerini bildirmeleri gerekmektedir.</w:t>
      </w:r>
      <w:r w:rsidRPr="006E3A47">
        <w:rPr>
          <w:rFonts w:ascii="Times New Roman" w:eastAsia="Times New Roman" w:hAnsi="Times New Roman" w:cs="Times New Roman"/>
          <w:noProof/>
          <w:color w:val="333333"/>
          <w:sz w:val="28"/>
          <w:szCs w:val="28"/>
          <w:lang w:eastAsia="tr-TR"/>
        </w:rPr>
        <w:br/>
      </w:r>
    </w:p>
    <w:p w:rsidR="005A5C52" w:rsidRDefault="00DC2F4E" w:rsidP="00DC2F4E">
      <w:pPr>
        <w:spacing w:before="120" w:after="120" w:line="255" w:lineRule="atLeast"/>
        <w:jc w:val="both"/>
        <w:textAlignment w:val="top"/>
        <w:rPr>
          <w:rFonts w:ascii="Times New Roman" w:eastAsia="Times New Roman" w:hAnsi="Times New Roman" w:cs="Times New Roman"/>
          <w:noProof/>
          <w:color w:val="333333"/>
          <w:sz w:val="28"/>
          <w:szCs w:val="28"/>
          <w:lang w:eastAsia="tr-TR"/>
        </w:rPr>
      </w:pPr>
      <w:r>
        <w:rPr>
          <w:rFonts w:ascii="Times New Roman" w:eastAsia="Times New Roman" w:hAnsi="Times New Roman" w:cs="Times New Roman"/>
          <w:noProof/>
          <w:color w:val="333333"/>
          <w:sz w:val="28"/>
          <w:szCs w:val="28"/>
          <w:lang w:eastAsia="tr-TR"/>
        </w:rPr>
        <w:t>Telefon: 0216</w:t>
      </w:r>
      <w:r w:rsidR="005A5C52" w:rsidRPr="006E3A47">
        <w:rPr>
          <w:rFonts w:ascii="Times New Roman" w:eastAsia="Times New Roman" w:hAnsi="Times New Roman" w:cs="Times New Roman"/>
          <w:noProof/>
          <w:color w:val="333333"/>
          <w:sz w:val="28"/>
          <w:szCs w:val="28"/>
          <w:lang w:eastAsia="tr-TR"/>
        </w:rPr>
        <w:t xml:space="preserve"> </w:t>
      </w:r>
      <w:r>
        <w:rPr>
          <w:rFonts w:ascii="Times New Roman" w:eastAsia="Times New Roman" w:hAnsi="Times New Roman" w:cs="Times New Roman"/>
          <w:noProof/>
          <w:color w:val="333333"/>
          <w:sz w:val="28"/>
          <w:szCs w:val="28"/>
          <w:lang w:eastAsia="tr-TR"/>
        </w:rPr>
        <w:t>677 16 30</w:t>
      </w:r>
      <w:r w:rsidR="005A5C52" w:rsidRPr="006E3A47">
        <w:rPr>
          <w:rFonts w:ascii="Times New Roman" w:eastAsia="Times New Roman" w:hAnsi="Times New Roman" w:cs="Times New Roman"/>
          <w:noProof/>
          <w:color w:val="333333"/>
          <w:sz w:val="28"/>
          <w:szCs w:val="28"/>
          <w:lang w:eastAsia="tr-TR"/>
        </w:rPr>
        <w:t xml:space="preserve">, dahili </w:t>
      </w:r>
      <w:r>
        <w:rPr>
          <w:rFonts w:ascii="Times New Roman" w:eastAsia="Times New Roman" w:hAnsi="Times New Roman" w:cs="Times New Roman"/>
          <w:noProof/>
          <w:color w:val="333333"/>
          <w:sz w:val="28"/>
          <w:szCs w:val="28"/>
          <w:lang w:eastAsia="tr-TR"/>
        </w:rPr>
        <w:t xml:space="preserve">3530 </w:t>
      </w:r>
      <w:r w:rsidR="00D074C7">
        <w:rPr>
          <w:rFonts w:ascii="Times New Roman" w:eastAsia="Times New Roman" w:hAnsi="Times New Roman" w:cs="Times New Roman"/>
          <w:noProof/>
          <w:color w:val="333333"/>
          <w:sz w:val="28"/>
          <w:szCs w:val="28"/>
          <w:lang w:eastAsia="tr-TR"/>
        </w:rPr>
        <w:t>–</w:t>
      </w:r>
      <w:r>
        <w:rPr>
          <w:rFonts w:ascii="Times New Roman" w:eastAsia="Times New Roman" w:hAnsi="Times New Roman" w:cs="Times New Roman"/>
          <w:noProof/>
          <w:color w:val="333333"/>
          <w:sz w:val="28"/>
          <w:szCs w:val="28"/>
          <w:lang w:eastAsia="tr-TR"/>
        </w:rPr>
        <w:t xml:space="preserve"> 3531</w:t>
      </w:r>
    </w:p>
    <w:p w:rsidR="00012FEC" w:rsidRDefault="00012FEC" w:rsidP="00012FEC">
      <w:pPr>
        <w:spacing w:before="75" w:after="75" w:line="255" w:lineRule="atLeast"/>
        <w:textAlignment w:val="top"/>
        <w:rPr>
          <w:rFonts w:ascii="Times New Roman" w:eastAsia="Times New Roman" w:hAnsi="Times New Roman" w:cs="Times New Roman"/>
          <w:noProof/>
          <w:color w:val="333333"/>
          <w:sz w:val="28"/>
          <w:szCs w:val="28"/>
          <w:lang w:eastAsia="tr-TR"/>
        </w:rPr>
      </w:pPr>
    </w:p>
    <w:p w:rsidR="0063473A" w:rsidRDefault="0063473A" w:rsidP="00012FEC">
      <w:pPr>
        <w:spacing w:before="75" w:after="75" w:line="255" w:lineRule="atLeast"/>
        <w:textAlignment w:val="top"/>
        <w:rPr>
          <w:rFonts w:ascii="Times New Roman" w:eastAsia="Times New Roman" w:hAnsi="Times New Roman" w:cs="Times New Roman"/>
          <w:noProof/>
          <w:color w:val="333333"/>
          <w:sz w:val="28"/>
          <w:szCs w:val="28"/>
          <w:lang w:eastAsia="tr-TR"/>
        </w:rPr>
      </w:pPr>
      <w:bookmarkStart w:id="0" w:name="_GoBack"/>
      <w:bookmarkEnd w:id="0"/>
    </w:p>
    <w:p w:rsidR="00D074C7" w:rsidRPr="00E44A33" w:rsidRDefault="00012FEC" w:rsidP="00D074C7">
      <w:pPr>
        <w:spacing w:before="75" w:after="75" w:line="255" w:lineRule="atLeast"/>
        <w:textAlignment w:val="top"/>
        <w:rPr>
          <w:rFonts w:ascii="Times New Roman" w:eastAsia="Times New Roman" w:hAnsi="Times New Roman" w:cs="Times New Roman"/>
          <w:noProof/>
          <w:color w:val="0070C0"/>
          <w:sz w:val="40"/>
          <w:szCs w:val="40"/>
          <w:lang w:eastAsia="tr-TR"/>
        </w:rPr>
      </w:pPr>
      <w:r w:rsidRPr="00E44A33">
        <w:rPr>
          <w:rFonts w:ascii="Times New Roman" w:eastAsia="Times New Roman" w:hAnsi="Times New Roman" w:cs="Times New Roman"/>
          <w:b/>
          <w:noProof/>
          <w:color w:val="333333"/>
          <w:sz w:val="40"/>
          <w:szCs w:val="40"/>
          <w:lang w:eastAsia="tr-TR"/>
        </w:rPr>
        <w:t>Turnitın Erişim Adresi:</w:t>
      </w:r>
      <w:r w:rsidRPr="00E44A33">
        <w:rPr>
          <w:rFonts w:ascii="Times New Roman" w:eastAsia="Times New Roman" w:hAnsi="Times New Roman" w:cs="Times New Roman"/>
          <w:noProof/>
          <w:color w:val="333333"/>
          <w:sz w:val="40"/>
          <w:szCs w:val="40"/>
          <w:lang w:eastAsia="tr-TR"/>
        </w:rPr>
        <w:t xml:space="preserve"> </w:t>
      </w:r>
      <w:hyperlink r:id="rId7" w:history="1">
        <w:r w:rsidRPr="00E44A33">
          <w:rPr>
            <w:rStyle w:val="Kpr"/>
            <w:rFonts w:ascii="Times New Roman" w:eastAsia="Times New Roman" w:hAnsi="Times New Roman" w:cs="Times New Roman"/>
            <w:noProof/>
            <w:color w:val="0070C0"/>
            <w:sz w:val="40"/>
            <w:szCs w:val="40"/>
            <w:lang w:eastAsia="tr-TR"/>
          </w:rPr>
          <w:t>http://www.turnitin.com/</w:t>
        </w:r>
      </w:hyperlink>
    </w:p>
    <w:p w:rsidR="00012FEC" w:rsidRPr="00E44A33" w:rsidRDefault="00012FEC" w:rsidP="00D074C7">
      <w:pPr>
        <w:spacing w:before="75" w:after="75" w:line="255" w:lineRule="atLeast"/>
        <w:textAlignment w:val="top"/>
        <w:rPr>
          <w:rFonts w:ascii="Times New Roman" w:eastAsia="Times New Roman" w:hAnsi="Times New Roman" w:cs="Times New Roman"/>
          <w:noProof/>
          <w:color w:val="333333"/>
          <w:sz w:val="36"/>
          <w:szCs w:val="36"/>
          <w:lang w:eastAsia="tr-TR"/>
        </w:rPr>
      </w:pPr>
    </w:p>
    <w:p w:rsidR="0063473A" w:rsidRPr="006E3A47" w:rsidRDefault="0063473A" w:rsidP="00D074C7">
      <w:pPr>
        <w:spacing w:before="75" w:after="75" w:line="255" w:lineRule="atLeast"/>
        <w:textAlignment w:val="top"/>
        <w:rPr>
          <w:rFonts w:ascii="Times New Roman" w:eastAsia="Times New Roman" w:hAnsi="Times New Roman" w:cs="Times New Roman"/>
          <w:noProof/>
          <w:color w:val="333333"/>
          <w:sz w:val="28"/>
          <w:szCs w:val="28"/>
          <w:lang w:eastAsia="tr-TR"/>
        </w:rPr>
      </w:pPr>
    </w:p>
    <w:p w:rsidR="005A5C52" w:rsidRPr="00012FEC" w:rsidRDefault="005A5C52" w:rsidP="005A5C52">
      <w:pPr>
        <w:spacing w:after="0" w:line="255" w:lineRule="atLeast"/>
        <w:textAlignment w:val="top"/>
        <w:rPr>
          <w:rFonts w:ascii="Times New Roman" w:eastAsia="Times New Roman" w:hAnsi="Times New Roman" w:cs="Times New Roman"/>
          <w:noProof/>
          <w:color w:val="333333"/>
          <w:sz w:val="44"/>
          <w:szCs w:val="44"/>
          <w:lang w:eastAsia="tr-TR"/>
        </w:rPr>
      </w:pPr>
      <w:r w:rsidRPr="006E3A47">
        <w:rPr>
          <w:rFonts w:ascii="Times New Roman" w:eastAsia="Times New Roman" w:hAnsi="Times New Roman" w:cs="Times New Roman"/>
          <w:noProof/>
          <w:color w:val="333333"/>
          <w:sz w:val="28"/>
          <w:szCs w:val="28"/>
          <w:lang w:eastAsia="tr-TR"/>
        </w:rPr>
        <w:br/>
      </w:r>
      <w:r w:rsidRPr="00012FEC">
        <w:rPr>
          <w:rFonts w:ascii="Times New Roman" w:eastAsia="Times New Roman" w:hAnsi="Times New Roman" w:cs="Times New Roman"/>
          <w:b/>
          <w:bCs/>
          <w:noProof/>
          <w:color w:val="333333"/>
          <w:sz w:val="44"/>
          <w:szCs w:val="44"/>
          <w:lang w:eastAsia="tr-TR"/>
        </w:rPr>
        <w:t>Kullanım Kılavuzları ve eğitseller:</w:t>
      </w:r>
    </w:p>
    <w:p w:rsidR="00012FEC" w:rsidRDefault="00012FEC" w:rsidP="00012FEC">
      <w:pPr>
        <w:spacing w:before="75" w:after="75" w:line="255" w:lineRule="atLeast"/>
        <w:textAlignment w:val="top"/>
        <w:rPr>
          <w:rFonts w:ascii="Times New Roman" w:eastAsia="Times New Roman" w:hAnsi="Times New Roman" w:cs="Times New Roman"/>
          <w:noProof/>
          <w:color w:val="333333"/>
          <w:sz w:val="28"/>
          <w:szCs w:val="28"/>
          <w:lang w:eastAsia="tr-TR"/>
        </w:rPr>
      </w:pPr>
    </w:p>
    <w:p w:rsidR="00012FEC" w:rsidRPr="00E44A33" w:rsidRDefault="005A5C52" w:rsidP="00012FEC">
      <w:pPr>
        <w:spacing w:before="75" w:after="75" w:line="255" w:lineRule="atLeast"/>
        <w:textAlignment w:val="top"/>
        <w:rPr>
          <w:rFonts w:ascii="Times New Roman" w:eastAsia="Times New Roman" w:hAnsi="Times New Roman" w:cs="Times New Roman"/>
          <w:noProof/>
          <w:color w:val="333333"/>
          <w:sz w:val="36"/>
          <w:szCs w:val="36"/>
          <w:lang w:eastAsia="tr-TR"/>
        </w:rPr>
      </w:pPr>
      <w:r w:rsidRPr="00E44A33">
        <w:rPr>
          <w:rFonts w:ascii="Times New Roman" w:eastAsia="Times New Roman" w:hAnsi="Times New Roman" w:cs="Times New Roman"/>
          <w:noProof/>
          <w:color w:val="333333"/>
          <w:sz w:val="36"/>
          <w:szCs w:val="36"/>
          <w:lang w:eastAsia="tr-TR"/>
        </w:rPr>
        <w:t>Öğretim Elemanları için Rehber</w:t>
      </w:r>
      <w:r w:rsidR="00E44A33" w:rsidRPr="00E44A33">
        <w:rPr>
          <w:rFonts w:ascii="Times New Roman" w:eastAsia="Times New Roman" w:hAnsi="Times New Roman" w:cs="Times New Roman"/>
          <w:noProof/>
          <w:color w:val="333333"/>
          <w:sz w:val="36"/>
          <w:szCs w:val="36"/>
          <w:lang w:eastAsia="tr-TR"/>
        </w:rPr>
        <w:t>:</w:t>
      </w:r>
      <w:r w:rsidR="00012FEC" w:rsidRPr="00E44A33">
        <w:rPr>
          <w:rFonts w:ascii="Times New Roman" w:eastAsia="Times New Roman" w:hAnsi="Times New Roman" w:cs="Times New Roman"/>
          <w:noProof/>
          <w:color w:val="333333"/>
          <w:sz w:val="36"/>
          <w:szCs w:val="36"/>
          <w:lang w:eastAsia="tr-TR"/>
        </w:rPr>
        <w:t xml:space="preserve">    </w:t>
      </w:r>
      <w:hyperlink r:id="rId8" w:tgtFrame="_blank" w:history="1">
        <w:r w:rsidRPr="00E44A33">
          <w:rPr>
            <w:rFonts w:ascii="Times New Roman" w:eastAsia="Times New Roman" w:hAnsi="Times New Roman" w:cs="Times New Roman"/>
            <w:noProof/>
            <w:color w:val="0099FF"/>
            <w:sz w:val="36"/>
            <w:szCs w:val="36"/>
            <w:lang w:eastAsia="tr-TR"/>
          </w:rPr>
          <w:t>Türkçe</w:t>
        </w:r>
      </w:hyperlink>
      <w:r w:rsidRPr="00E44A33">
        <w:rPr>
          <w:rFonts w:ascii="Times New Roman" w:eastAsia="Times New Roman" w:hAnsi="Times New Roman" w:cs="Times New Roman"/>
          <w:noProof/>
          <w:color w:val="333333"/>
          <w:sz w:val="36"/>
          <w:szCs w:val="36"/>
          <w:lang w:eastAsia="tr-TR"/>
        </w:rPr>
        <w:t xml:space="preserve"> </w:t>
      </w:r>
    </w:p>
    <w:p w:rsidR="00012FEC" w:rsidRPr="00E44A33" w:rsidRDefault="00012FEC" w:rsidP="00012FEC">
      <w:pPr>
        <w:spacing w:before="75" w:after="75" w:line="255" w:lineRule="atLeast"/>
        <w:textAlignment w:val="top"/>
        <w:rPr>
          <w:rFonts w:ascii="Times New Roman" w:eastAsia="Times New Roman" w:hAnsi="Times New Roman" w:cs="Times New Roman"/>
          <w:noProof/>
          <w:color w:val="333333"/>
          <w:sz w:val="36"/>
          <w:szCs w:val="36"/>
          <w:lang w:eastAsia="tr-TR"/>
        </w:rPr>
      </w:pPr>
      <w:r w:rsidRPr="00E44A33">
        <w:rPr>
          <w:rFonts w:ascii="Times New Roman" w:eastAsia="Times New Roman" w:hAnsi="Times New Roman" w:cs="Times New Roman"/>
          <w:noProof/>
          <w:color w:val="333333"/>
          <w:sz w:val="36"/>
          <w:szCs w:val="36"/>
          <w:lang w:eastAsia="tr-TR"/>
        </w:rPr>
        <w:t>Öğretim Elemanları için Rehber</w:t>
      </w:r>
      <w:r w:rsidR="00E44A33" w:rsidRPr="00E44A33">
        <w:rPr>
          <w:rFonts w:ascii="Times New Roman" w:eastAsia="Times New Roman" w:hAnsi="Times New Roman" w:cs="Times New Roman"/>
          <w:noProof/>
          <w:color w:val="333333"/>
          <w:sz w:val="36"/>
          <w:szCs w:val="36"/>
          <w:lang w:eastAsia="tr-TR"/>
        </w:rPr>
        <w:t>:</w:t>
      </w:r>
      <w:r w:rsidRPr="00E44A33">
        <w:rPr>
          <w:rFonts w:ascii="Times New Roman" w:eastAsia="Times New Roman" w:hAnsi="Times New Roman" w:cs="Times New Roman"/>
          <w:noProof/>
          <w:color w:val="333333"/>
          <w:sz w:val="36"/>
          <w:szCs w:val="36"/>
          <w:lang w:eastAsia="tr-TR"/>
        </w:rPr>
        <w:t xml:space="preserve">    </w:t>
      </w:r>
      <w:hyperlink r:id="rId9" w:tgtFrame="_blank" w:history="1">
        <w:r w:rsidR="005A5C52" w:rsidRPr="00E44A33">
          <w:rPr>
            <w:rFonts w:ascii="Times New Roman" w:eastAsia="Times New Roman" w:hAnsi="Times New Roman" w:cs="Times New Roman"/>
            <w:noProof/>
            <w:color w:val="0099FF"/>
            <w:sz w:val="36"/>
            <w:szCs w:val="36"/>
            <w:lang w:eastAsia="tr-TR"/>
          </w:rPr>
          <w:t>İngilizce</w:t>
        </w:r>
      </w:hyperlink>
      <w:r w:rsidRPr="00E44A33">
        <w:rPr>
          <w:rFonts w:ascii="Times New Roman" w:eastAsia="Times New Roman" w:hAnsi="Times New Roman" w:cs="Times New Roman"/>
          <w:noProof/>
          <w:color w:val="333333"/>
          <w:sz w:val="36"/>
          <w:szCs w:val="36"/>
          <w:lang w:eastAsia="tr-TR"/>
        </w:rPr>
        <w:t xml:space="preserve"> </w:t>
      </w:r>
    </w:p>
    <w:p w:rsidR="00012FEC" w:rsidRDefault="00012FEC" w:rsidP="00012FEC">
      <w:pPr>
        <w:spacing w:before="75" w:after="75" w:line="255" w:lineRule="atLeast"/>
        <w:textAlignment w:val="top"/>
        <w:rPr>
          <w:rFonts w:ascii="Times New Roman" w:eastAsia="Times New Roman" w:hAnsi="Times New Roman" w:cs="Times New Roman"/>
          <w:noProof/>
          <w:color w:val="333333"/>
          <w:sz w:val="28"/>
          <w:szCs w:val="28"/>
          <w:lang w:eastAsia="tr-TR"/>
        </w:rPr>
      </w:pPr>
    </w:p>
    <w:p w:rsidR="00E44A33" w:rsidRPr="00E44A33" w:rsidRDefault="005A5C52" w:rsidP="00012FEC">
      <w:pPr>
        <w:spacing w:before="75" w:after="75" w:line="255" w:lineRule="atLeast"/>
        <w:textAlignment w:val="top"/>
        <w:rPr>
          <w:rFonts w:ascii="Times New Roman" w:eastAsia="Times New Roman" w:hAnsi="Times New Roman" w:cs="Times New Roman"/>
          <w:noProof/>
          <w:color w:val="333333"/>
          <w:sz w:val="32"/>
          <w:szCs w:val="32"/>
          <w:lang w:eastAsia="tr-TR"/>
        </w:rPr>
      </w:pPr>
      <w:r w:rsidRPr="00E44A33">
        <w:rPr>
          <w:rFonts w:ascii="Times New Roman" w:eastAsia="Times New Roman" w:hAnsi="Times New Roman" w:cs="Times New Roman"/>
          <w:noProof/>
          <w:color w:val="333333"/>
          <w:sz w:val="32"/>
          <w:szCs w:val="32"/>
          <w:lang w:eastAsia="tr-TR"/>
        </w:rPr>
        <w:t xml:space="preserve">Öğretim Elemanları ve Öğrenciler İçin </w:t>
      </w:r>
      <w:r w:rsidR="00012FEC" w:rsidRPr="00E44A33">
        <w:rPr>
          <w:rFonts w:ascii="Times New Roman" w:eastAsia="Times New Roman" w:hAnsi="Times New Roman" w:cs="Times New Roman"/>
          <w:noProof/>
          <w:color w:val="333333"/>
          <w:sz w:val="32"/>
          <w:szCs w:val="32"/>
          <w:lang w:eastAsia="tr-TR"/>
        </w:rPr>
        <w:t>Görsel Rehberler – Videolar</w:t>
      </w:r>
      <w:r w:rsidR="00E44A33" w:rsidRPr="00E44A33">
        <w:rPr>
          <w:rFonts w:ascii="Times New Roman" w:eastAsia="Times New Roman" w:hAnsi="Times New Roman" w:cs="Times New Roman"/>
          <w:noProof/>
          <w:color w:val="333333"/>
          <w:sz w:val="32"/>
          <w:szCs w:val="32"/>
          <w:lang w:eastAsia="tr-TR"/>
        </w:rPr>
        <w:t>:</w:t>
      </w:r>
      <w:r w:rsidR="00012FEC" w:rsidRPr="00E44A33">
        <w:rPr>
          <w:rFonts w:ascii="Times New Roman" w:eastAsia="Times New Roman" w:hAnsi="Times New Roman" w:cs="Times New Roman"/>
          <w:noProof/>
          <w:color w:val="333333"/>
          <w:sz w:val="32"/>
          <w:szCs w:val="32"/>
          <w:lang w:eastAsia="tr-TR"/>
        </w:rPr>
        <w:t xml:space="preserve">     </w:t>
      </w:r>
    </w:p>
    <w:p w:rsidR="005A5C52" w:rsidRPr="00E44A33" w:rsidRDefault="00C75AEC" w:rsidP="00012FEC">
      <w:pPr>
        <w:spacing w:before="75" w:after="75" w:line="255" w:lineRule="atLeast"/>
        <w:textAlignment w:val="top"/>
        <w:rPr>
          <w:rFonts w:ascii="Times New Roman" w:eastAsia="Times New Roman" w:hAnsi="Times New Roman" w:cs="Times New Roman"/>
          <w:noProof/>
          <w:color w:val="333333"/>
          <w:sz w:val="48"/>
          <w:szCs w:val="48"/>
          <w:lang w:eastAsia="tr-TR"/>
        </w:rPr>
      </w:pPr>
      <w:hyperlink r:id="rId10" w:tgtFrame="_blank" w:history="1">
        <w:r w:rsidR="005A5C52" w:rsidRPr="00E44A33">
          <w:rPr>
            <w:rFonts w:ascii="Times New Roman" w:eastAsia="Times New Roman" w:hAnsi="Times New Roman" w:cs="Times New Roman"/>
            <w:noProof/>
            <w:color w:val="0099FF"/>
            <w:sz w:val="48"/>
            <w:szCs w:val="48"/>
            <w:lang w:eastAsia="tr-TR"/>
          </w:rPr>
          <w:t>İngilizce</w:t>
        </w:r>
      </w:hyperlink>
    </w:p>
    <w:p w:rsidR="005A5C52" w:rsidRPr="006E3A47" w:rsidRDefault="005A5C52" w:rsidP="005A5C52">
      <w:pPr>
        <w:spacing w:after="240" w:line="255" w:lineRule="atLeast"/>
        <w:textAlignment w:val="top"/>
        <w:rPr>
          <w:rFonts w:ascii="Times New Roman" w:eastAsia="Times New Roman" w:hAnsi="Times New Roman" w:cs="Times New Roman"/>
          <w:noProof/>
          <w:color w:val="333333"/>
          <w:sz w:val="28"/>
          <w:szCs w:val="28"/>
          <w:lang w:eastAsia="tr-TR"/>
        </w:rPr>
      </w:pPr>
    </w:p>
    <w:p w:rsidR="00D074C7" w:rsidRDefault="00D074C7" w:rsidP="005A5C52">
      <w:pPr>
        <w:spacing w:after="75" w:line="255" w:lineRule="atLeast"/>
        <w:textAlignment w:val="top"/>
        <w:outlineLvl w:val="0"/>
        <w:rPr>
          <w:rFonts w:ascii="Times New Roman" w:eastAsia="Times New Roman" w:hAnsi="Times New Roman" w:cs="Times New Roman"/>
          <w:b/>
          <w:bCs/>
          <w:noProof/>
          <w:color w:val="254365"/>
          <w:kern w:val="36"/>
          <w:sz w:val="28"/>
          <w:szCs w:val="28"/>
          <w:lang w:eastAsia="tr-TR"/>
        </w:rPr>
      </w:pPr>
    </w:p>
    <w:p w:rsidR="00D074C7" w:rsidRDefault="00D074C7" w:rsidP="005A5C52">
      <w:pPr>
        <w:spacing w:after="75" w:line="255" w:lineRule="atLeast"/>
        <w:textAlignment w:val="top"/>
        <w:outlineLvl w:val="0"/>
        <w:rPr>
          <w:rFonts w:ascii="Times New Roman" w:eastAsia="Times New Roman" w:hAnsi="Times New Roman" w:cs="Times New Roman"/>
          <w:b/>
          <w:bCs/>
          <w:noProof/>
          <w:color w:val="254365"/>
          <w:kern w:val="36"/>
          <w:sz w:val="28"/>
          <w:szCs w:val="28"/>
          <w:lang w:eastAsia="tr-TR"/>
        </w:rPr>
      </w:pPr>
    </w:p>
    <w:p w:rsidR="00D074C7" w:rsidRDefault="00D074C7" w:rsidP="005A5C52">
      <w:pPr>
        <w:spacing w:after="75" w:line="255" w:lineRule="atLeast"/>
        <w:textAlignment w:val="top"/>
        <w:outlineLvl w:val="0"/>
        <w:rPr>
          <w:rFonts w:ascii="Times New Roman" w:eastAsia="Times New Roman" w:hAnsi="Times New Roman" w:cs="Times New Roman"/>
          <w:b/>
          <w:bCs/>
          <w:noProof/>
          <w:color w:val="254365"/>
          <w:kern w:val="36"/>
          <w:sz w:val="28"/>
          <w:szCs w:val="28"/>
          <w:lang w:eastAsia="tr-TR"/>
        </w:rPr>
      </w:pPr>
    </w:p>
    <w:p w:rsidR="00173171" w:rsidRPr="006E3A47" w:rsidRDefault="00C75AEC">
      <w:pPr>
        <w:rPr>
          <w:rFonts w:ascii="Times New Roman" w:hAnsi="Times New Roman" w:cs="Times New Roman"/>
          <w:noProof/>
          <w:sz w:val="28"/>
          <w:szCs w:val="28"/>
        </w:rPr>
      </w:pPr>
    </w:p>
    <w:sectPr w:rsidR="00173171" w:rsidRPr="006E3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28EB"/>
    <w:multiLevelType w:val="multilevel"/>
    <w:tmpl w:val="FBB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A4433"/>
    <w:multiLevelType w:val="multilevel"/>
    <w:tmpl w:val="21A0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55977"/>
    <w:multiLevelType w:val="multilevel"/>
    <w:tmpl w:val="02C2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9117BB"/>
    <w:multiLevelType w:val="multilevel"/>
    <w:tmpl w:val="4700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52"/>
    <w:rsid w:val="00012FEC"/>
    <w:rsid w:val="005A5C52"/>
    <w:rsid w:val="0063473A"/>
    <w:rsid w:val="00665B4F"/>
    <w:rsid w:val="006E3A47"/>
    <w:rsid w:val="009368EA"/>
    <w:rsid w:val="00A606C2"/>
    <w:rsid w:val="00C75AEC"/>
    <w:rsid w:val="00D074C7"/>
    <w:rsid w:val="00D5493D"/>
    <w:rsid w:val="00DC2F4E"/>
    <w:rsid w:val="00E44A33"/>
    <w:rsid w:val="00F14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A5C52"/>
    <w:pPr>
      <w:spacing w:before="150" w:after="75" w:line="240" w:lineRule="auto"/>
      <w:outlineLvl w:val="0"/>
    </w:pPr>
    <w:rPr>
      <w:rFonts w:ascii="Arial" w:eastAsia="Times New Roman" w:hAnsi="Arial" w:cs="Arial"/>
      <w:b/>
      <w:bCs/>
      <w:color w:val="254365"/>
      <w:kern w:val="36"/>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A5C52"/>
    <w:rPr>
      <w:rFonts w:ascii="Arial" w:eastAsia="Times New Roman" w:hAnsi="Arial" w:cs="Arial"/>
      <w:b/>
      <w:bCs/>
      <w:color w:val="254365"/>
      <w:kern w:val="36"/>
      <w:sz w:val="24"/>
      <w:szCs w:val="24"/>
      <w:lang w:eastAsia="tr-TR"/>
    </w:rPr>
  </w:style>
  <w:style w:type="character" w:styleId="Kpr">
    <w:name w:val="Hyperlink"/>
    <w:basedOn w:val="VarsaylanParagrafYazTipi"/>
    <w:uiPriority w:val="99"/>
    <w:unhideWhenUsed/>
    <w:rsid w:val="005A5C52"/>
    <w:rPr>
      <w:strike w:val="0"/>
      <w:dstrike w:val="0"/>
      <w:color w:val="333333"/>
      <w:u w:val="none"/>
      <w:effect w:val="none"/>
    </w:rPr>
  </w:style>
  <w:style w:type="paragraph" w:styleId="NormalWeb">
    <w:name w:val="Normal (Web)"/>
    <w:basedOn w:val="Normal"/>
    <w:uiPriority w:val="99"/>
    <w:semiHidden/>
    <w:unhideWhenUsed/>
    <w:rsid w:val="005A5C52"/>
    <w:pPr>
      <w:spacing w:before="120" w:after="12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A5C52"/>
    <w:rPr>
      <w:b/>
      <w:bCs/>
    </w:rPr>
  </w:style>
  <w:style w:type="character" w:styleId="Vurgu">
    <w:name w:val="Emphasis"/>
    <w:basedOn w:val="VarsaylanParagrafYazTipi"/>
    <w:uiPriority w:val="20"/>
    <w:qFormat/>
    <w:rsid w:val="005A5C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A5C52"/>
    <w:pPr>
      <w:spacing w:before="150" w:after="75" w:line="240" w:lineRule="auto"/>
      <w:outlineLvl w:val="0"/>
    </w:pPr>
    <w:rPr>
      <w:rFonts w:ascii="Arial" w:eastAsia="Times New Roman" w:hAnsi="Arial" w:cs="Arial"/>
      <w:b/>
      <w:bCs/>
      <w:color w:val="254365"/>
      <w:kern w:val="36"/>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A5C52"/>
    <w:rPr>
      <w:rFonts w:ascii="Arial" w:eastAsia="Times New Roman" w:hAnsi="Arial" w:cs="Arial"/>
      <w:b/>
      <w:bCs/>
      <w:color w:val="254365"/>
      <w:kern w:val="36"/>
      <w:sz w:val="24"/>
      <w:szCs w:val="24"/>
      <w:lang w:eastAsia="tr-TR"/>
    </w:rPr>
  </w:style>
  <w:style w:type="character" w:styleId="Kpr">
    <w:name w:val="Hyperlink"/>
    <w:basedOn w:val="VarsaylanParagrafYazTipi"/>
    <w:uiPriority w:val="99"/>
    <w:unhideWhenUsed/>
    <w:rsid w:val="005A5C52"/>
    <w:rPr>
      <w:strike w:val="0"/>
      <w:dstrike w:val="0"/>
      <w:color w:val="333333"/>
      <w:u w:val="none"/>
      <w:effect w:val="none"/>
    </w:rPr>
  </w:style>
  <w:style w:type="paragraph" w:styleId="NormalWeb">
    <w:name w:val="Normal (Web)"/>
    <w:basedOn w:val="Normal"/>
    <w:uiPriority w:val="99"/>
    <w:semiHidden/>
    <w:unhideWhenUsed/>
    <w:rsid w:val="005A5C52"/>
    <w:pPr>
      <w:spacing w:before="120" w:after="12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A5C52"/>
    <w:rPr>
      <w:b/>
      <w:bCs/>
    </w:rPr>
  </w:style>
  <w:style w:type="character" w:styleId="Vurgu">
    <w:name w:val="Emphasis"/>
    <w:basedOn w:val="VarsaylanParagrafYazTipi"/>
    <w:uiPriority w:val="20"/>
    <w:qFormat/>
    <w:rsid w:val="005A5C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74255">
      <w:bodyDiv w:val="1"/>
      <w:marLeft w:val="0"/>
      <w:marRight w:val="0"/>
      <w:marTop w:val="0"/>
      <w:marBottom w:val="150"/>
      <w:divBdr>
        <w:top w:val="none" w:sz="0" w:space="0" w:color="auto"/>
        <w:left w:val="none" w:sz="0" w:space="0" w:color="auto"/>
        <w:bottom w:val="none" w:sz="0" w:space="0" w:color="auto"/>
        <w:right w:val="none" w:sz="0" w:space="0" w:color="auto"/>
      </w:divBdr>
      <w:divsChild>
        <w:div w:id="224998516">
          <w:marLeft w:val="0"/>
          <w:marRight w:val="0"/>
          <w:marTop w:val="0"/>
          <w:marBottom w:val="0"/>
          <w:divBdr>
            <w:top w:val="none" w:sz="0" w:space="0" w:color="auto"/>
            <w:left w:val="none" w:sz="0" w:space="0" w:color="auto"/>
            <w:bottom w:val="none" w:sz="0" w:space="0" w:color="auto"/>
            <w:right w:val="none" w:sz="0" w:space="0" w:color="auto"/>
          </w:divBdr>
          <w:divsChild>
            <w:div w:id="5007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nitin.com/tr/support-services/instructor-quickstart-guide" TargetMode="External"/><Relationship Id="rId3" Type="http://schemas.microsoft.com/office/2007/relationships/stylesWithEffects" Target="stylesWithEffects.xml"/><Relationship Id="rId7" Type="http://schemas.openxmlformats.org/officeDocument/2006/relationships/hyperlink" Target="http://www.turniti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ztop@okan.edu.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urnitin.com/static/training/index.php" TargetMode="External"/><Relationship Id="rId4" Type="http://schemas.openxmlformats.org/officeDocument/2006/relationships/settings" Target="settings.xml"/><Relationship Id="rId9" Type="http://schemas.openxmlformats.org/officeDocument/2006/relationships/hyperlink" Target="http://www.library.boun.edu.tr/documents/Turnitin_qs_instructor_en_us.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211</Words>
  <Characters>1207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Öztop</dc:creator>
  <cp:lastModifiedBy>Kenan Öztop</cp:lastModifiedBy>
  <cp:revision>12</cp:revision>
  <dcterms:created xsi:type="dcterms:W3CDTF">2015-01-22T13:55:00Z</dcterms:created>
  <dcterms:modified xsi:type="dcterms:W3CDTF">2015-02-25T08:30:00Z</dcterms:modified>
</cp:coreProperties>
</file>