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BB5E23" w:rsidRDefault="003C0CA6" w:rsidP="0096376E">
      <w:pPr>
        <w:jc w:val="both"/>
        <w:rPr>
          <w:rFonts w:ascii="Tahoma" w:hAnsi="Tahoma" w:cs="Tahoma"/>
          <w:b/>
        </w:rPr>
      </w:pPr>
      <w:r w:rsidRPr="00BB5E23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EA1F46" w:rsidRPr="00B17866" w:rsidTr="00341154">
        <w:trPr>
          <w:trHeight w:val="275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B17866" w:rsidRDefault="00EA1F46" w:rsidP="006F3A6D">
            <w:pPr>
              <w:spacing w:after="12" w:line="276" w:lineRule="auto"/>
              <w:ind w:left="567"/>
              <w:rPr>
                <w:rFonts w:ascii="Tahoma" w:hAnsi="Tahoma" w:cs="Tahoma"/>
                <w:b/>
              </w:rPr>
            </w:pPr>
          </w:p>
          <w:p w:rsidR="00785AE6" w:rsidRPr="00B17866" w:rsidRDefault="00785AE6" w:rsidP="006F3A6D">
            <w:pPr>
              <w:spacing w:after="12" w:line="276" w:lineRule="auto"/>
              <w:ind w:left="567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Adı-Soyadı:</w:t>
            </w:r>
            <w:r w:rsidR="004C51D2" w:rsidRPr="00B17866">
              <w:rPr>
                <w:rFonts w:ascii="Tahoma" w:hAnsi="Tahoma" w:cs="Tahoma"/>
                <w:b/>
              </w:rPr>
              <w:t xml:space="preserve"> </w:t>
            </w:r>
          </w:p>
          <w:p w:rsidR="00EA1F46" w:rsidRPr="00B17866" w:rsidRDefault="00EA1F46" w:rsidP="006F3A6D">
            <w:pPr>
              <w:spacing w:after="12" w:line="276" w:lineRule="auto"/>
              <w:ind w:left="567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 xml:space="preserve">Pozisyon: </w:t>
            </w:r>
            <w:r w:rsidR="00793D1B" w:rsidRPr="00B17866">
              <w:rPr>
                <w:rFonts w:ascii="Tahoma" w:hAnsi="Tahoma" w:cs="Tahoma"/>
              </w:rPr>
              <w:t xml:space="preserve">Kalite </w:t>
            </w:r>
            <w:r w:rsidR="000F0AF4">
              <w:rPr>
                <w:rFonts w:ascii="Tahoma" w:hAnsi="Tahoma" w:cs="Tahoma"/>
              </w:rPr>
              <w:t xml:space="preserve">Kıdemli </w:t>
            </w:r>
            <w:r w:rsidR="00317034">
              <w:rPr>
                <w:rFonts w:ascii="Tahoma" w:hAnsi="Tahoma" w:cs="Tahoma"/>
              </w:rPr>
              <w:t>Uzmanı</w:t>
            </w:r>
          </w:p>
          <w:p w:rsidR="00EA1F46" w:rsidRPr="00B17866" w:rsidRDefault="00EA1F46" w:rsidP="006F3A6D">
            <w:pPr>
              <w:spacing w:after="12" w:line="276" w:lineRule="auto"/>
              <w:ind w:left="567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 xml:space="preserve">Bölüm: </w:t>
            </w:r>
            <w:r w:rsidR="00086E6E" w:rsidRPr="00B17866">
              <w:rPr>
                <w:rFonts w:ascii="Tahoma" w:hAnsi="Tahoma" w:cs="Tahoma"/>
              </w:rPr>
              <w:t xml:space="preserve">Genel Sekreterlik </w:t>
            </w:r>
          </w:p>
          <w:p w:rsidR="00EA1F46" w:rsidRPr="004661EF" w:rsidRDefault="00EA1F46" w:rsidP="006F3A6D">
            <w:pPr>
              <w:spacing w:after="12" w:line="276" w:lineRule="auto"/>
              <w:ind w:left="567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>Bağlı</w:t>
            </w:r>
            <w:r w:rsidR="00F15749" w:rsidRPr="00B17866">
              <w:rPr>
                <w:rFonts w:ascii="Tahoma" w:hAnsi="Tahoma" w:cs="Tahoma"/>
                <w:b/>
              </w:rPr>
              <w:t xml:space="preserve"> Olduğu Pozisyonlar/Onay Mevkii</w:t>
            </w:r>
            <w:r w:rsidRPr="00B17866">
              <w:rPr>
                <w:rFonts w:ascii="Tahoma" w:hAnsi="Tahoma" w:cs="Tahoma"/>
                <w:b/>
              </w:rPr>
              <w:t>:</w:t>
            </w:r>
            <w:r w:rsidR="00BD329F" w:rsidRPr="00B17866">
              <w:rPr>
                <w:rFonts w:ascii="Tahoma" w:hAnsi="Tahoma" w:cs="Tahoma"/>
                <w:b/>
              </w:rPr>
              <w:t xml:space="preserve">   </w:t>
            </w:r>
            <w:r w:rsidR="00DE19EB">
              <w:rPr>
                <w:rFonts w:ascii="Tahoma" w:hAnsi="Tahoma" w:cs="Tahoma"/>
              </w:rPr>
              <w:t xml:space="preserve">Kalite Müdür Yardımcısı </w:t>
            </w:r>
            <w:r w:rsidR="004661EF" w:rsidRPr="004661EF">
              <w:rPr>
                <w:rFonts w:ascii="Tahoma" w:hAnsi="Tahoma" w:cs="Tahoma"/>
              </w:rPr>
              <w:t>/</w:t>
            </w:r>
            <w:r w:rsidR="00C7449D">
              <w:rPr>
                <w:rFonts w:ascii="Tahoma" w:hAnsi="Tahoma" w:cs="Tahoma"/>
              </w:rPr>
              <w:t xml:space="preserve"> </w:t>
            </w:r>
            <w:r w:rsidR="006B3B90" w:rsidRPr="004661EF">
              <w:rPr>
                <w:rFonts w:ascii="Tahoma" w:hAnsi="Tahoma" w:cs="Tahoma"/>
              </w:rPr>
              <w:t>Genel Sekreter</w:t>
            </w:r>
            <w:r w:rsidR="000F0AF4">
              <w:rPr>
                <w:rFonts w:ascii="Tahoma" w:hAnsi="Tahoma" w:cs="Tahoma"/>
              </w:rPr>
              <w:t xml:space="preserve"> </w:t>
            </w:r>
            <w:r w:rsidR="002A3671">
              <w:rPr>
                <w:rFonts w:ascii="Tahoma" w:hAnsi="Tahoma" w:cs="Tahoma"/>
              </w:rPr>
              <w:t xml:space="preserve">Yardımcısı </w:t>
            </w:r>
            <w:r w:rsidR="00C7449D">
              <w:rPr>
                <w:rFonts w:ascii="Tahoma" w:hAnsi="Tahoma" w:cs="Tahoma"/>
              </w:rPr>
              <w:t xml:space="preserve">/ </w:t>
            </w:r>
            <w:bookmarkStart w:id="0" w:name="_GoBack"/>
            <w:bookmarkEnd w:id="0"/>
            <w:r w:rsidR="00CC48CC" w:rsidRPr="004661EF">
              <w:rPr>
                <w:rFonts w:ascii="Tahoma" w:hAnsi="Tahoma" w:cs="Tahoma"/>
              </w:rPr>
              <w:t>Rektör Yardımcısı</w:t>
            </w:r>
            <w:r w:rsidR="00E75A28" w:rsidRPr="004661EF">
              <w:rPr>
                <w:rFonts w:ascii="Tahoma" w:hAnsi="Tahoma" w:cs="Tahoma"/>
              </w:rPr>
              <w:tab/>
            </w:r>
            <w:r w:rsidR="00E75A28" w:rsidRPr="004661EF">
              <w:rPr>
                <w:rFonts w:ascii="Tahoma" w:hAnsi="Tahoma" w:cs="Tahoma"/>
              </w:rPr>
              <w:tab/>
            </w:r>
            <w:r w:rsidR="00E75A28" w:rsidRPr="004661EF">
              <w:rPr>
                <w:rFonts w:ascii="Tahoma" w:hAnsi="Tahoma" w:cs="Tahoma"/>
              </w:rPr>
              <w:tab/>
              <w:t xml:space="preserve">         </w:t>
            </w:r>
          </w:p>
          <w:p w:rsidR="00EA1F46" w:rsidRPr="00B17866" w:rsidRDefault="00EA1F46" w:rsidP="006F3A6D">
            <w:pPr>
              <w:spacing w:after="12" w:line="276" w:lineRule="auto"/>
              <w:rPr>
                <w:rFonts w:ascii="Tahoma" w:hAnsi="Tahoma" w:cs="Tahoma"/>
              </w:rPr>
            </w:pPr>
          </w:p>
          <w:p w:rsidR="00EA1F46" w:rsidRPr="00B17866" w:rsidRDefault="00EA1F46" w:rsidP="006F3A6D">
            <w:pPr>
              <w:pStyle w:val="Balk2"/>
              <w:keepLines w:val="0"/>
              <w:numPr>
                <w:ilvl w:val="0"/>
                <w:numId w:val="3"/>
              </w:numPr>
              <w:spacing w:before="0" w:after="12" w:line="276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17866">
              <w:rPr>
                <w:rFonts w:ascii="Tahoma" w:hAnsi="Tahoma" w:cs="Tahoma"/>
                <w:color w:val="auto"/>
                <w:sz w:val="20"/>
                <w:szCs w:val="20"/>
              </w:rPr>
              <w:t>İŞİN AMACI</w:t>
            </w:r>
          </w:p>
          <w:p w:rsidR="00793D1B" w:rsidRPr="00B17866" w:rsidRDefault="008430D4" w:rsidP="006F3A6D">
            <w:pPr>
              <w:spacing w:after="12" w:line="276" w:lineRule="auto"/>
              <w:ind w:left="567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 xml:space="preserve">İstanbul </w:t>
            </w:r>
            <w:r w:rsidR="00BB5E23" w:rsidRPr="00B17866">
              <w:rPr>
                <w:rFonts w:ascii="Tahoma" w:hAnsi="Tahoma" w:cs="Tahoma"/>
              </w:rPr>
              <w:t xml:space="preserve">Okan Üniversitesi amaç ve hedefleri doğrultusunda, üniversitenin tüm </w:t>
            </w:r>
            <w:r w:rsidR="00793D1B" w:rsidRPr="00B17866">
              <w:rPr>
                <w:rFonts w:ascii="Tahoma" w:hAnsi="Tahoma" w:cs="Tahoma"/>
              </w:rPr>
              <w:t xml:space="preserve">kalite yönetim sistemi faaliyetlerini </w:t>
            </w:r>
            <w:r w:rsidR="00BB5E23" w:rsidRPr="00B17866">
              <w:rPr>
                <w:rFonts w:ascii="Tahoma" w:hAnsi="Tahoma" w:cs="Tahoma"/>
              </w:rPr>
              <w:t>en etkin şekilde yöneterek koordinasyonunu sağlamak.</w:t>
            </w:r>
            <w:r w:rsidR="00793D1B" w:rsidRPr="00B17866">
              <w:rPr>
                <w:rFonts w:ascii="Tahoma" w:hAnsi="Tahoma" w:cs="Tahoma"/>
              </w:rPr>
              <w:t xml:space="preserve"> </w:t>
            </w:r>
          </w:p>
          <w:p w:rsidR="00BB5E23" w:rsidRPr="00B17866" w:rsidRDefault="00BB5E23" w:rsidP="006F3A6D">
            <w:pPr>
              <w:spacing w:after="12" w:line="276" w:lineRule="auto"/>
              <w:ind w:left="567"/>
              <w:jc w:val="both"/>
              <w:rPr>
                <w:rFonts w:ascii="Tahoma" w:hAnsi="Tahoma" w:cs="Tahoma"/>
              </w:rPr>
            </w:pPr>
          </w:p>
          <w:p w:rsidR="00EA1F46" w:rsidRPr="00B17866" w:rsidRDefault="00EA1F46" w:rsidP="006F3A6D">
            <w:pPr>
              <w:pStyle w:val="Balk2"/>
              <w:keepLines w:val="0"/>
              <w:numPr>
                <w:ilvl w:val="0"/>
                <w:numId w:val="3"/>
              </w:numPr>
              <w:spacing w:before="0" w:after="12" w:line="276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17866">
              <w:rPr>
                <w:rFonts w:ascii="Tahoma" w:hAnsi="Tahoma" w:cs="Tahoma"/>
                <w:color w:val="auto"/>
                <w:sz w:val="20"/>
                <w:szCs w:val="20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EA1F46" w:rsidRPr="00B17866" w:rsidTr="00E75A28">
              <w:tc>
                <w:tcPr>
                  <w:tcW w:w="3364" w:type="dxa"/>
                </w:tcPr>
                <w:p w:rsidR="00EA1F46" w:rsidRPr="00B17866" w:rsidRDefault="00EA1F46" w:rsidP="006F3A6D">
                  <w:pPr>
                    <w:pStyle w:val="GvdeMetniGirintisi"/>
                    <w:spacing w:before="0" w:after="12" w:line="276" w:lineRule="auto"/>
                    <w:ind w:left="0"/>
                    <w:rPr>
                      <w:rFonts w:ascii="Tahoma" w:hAnsi="Tahoma" w:cs="Tahoma"/>
                      <w:lang w:val="tr-TR" w:eastAsia="tr-TR"/>
                    </w:rPr>
                  </w:pPr>
                  <w:r w:rsidRPr="00B17866">
                    <w:rPr>
                      <w:rFonts w:ascii="Tahoma" w:hAnsi="Tahoma" w:cs="Tahoma"/>
                      <w:b/>
                      <w:lang w:val="tr-TR" w:eastAsia="tr-TR"/>
                    </w:rPr>
                    <w:t>Mali:</w:t>
                  </w:r>
                  <w:r w:rsidRPr="00B1786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="00793D1B" w:rsidRPr="00B17866">
                    <w:rPr>
                      <w:rFonts w:ascii="Tahoma" w:hAnsi="Tahoma" w:cs="Tahoma"/>
                      <w:lang w:val="tr-TR" w:eastAsia="tr-TR"/>
                    </w:rPr>
                    <w:t>Kalite Bütçesi</w:t>
                  </w:r>
                </w:p>
              </w:tc>
              <w:tc>
                <w:tcPr>
                  <w:tcW w:w="4433" w:type="dxa"/>
                </w:tcPr>
                <w:p w:rsidR="0024785B" w:rsidRPr="00B17866" w:rsidRDefault="00F15749" w:rsidP="006F3A6D">
                  <w:pPr>
                    <w:pStyle w:val="GvdeMetniGirintisi"/>
                    <w:spacing w:before="0" w:after="12" w:line="276" w:lineRule="auto"/>
                    <w:ind w:left="0"/>
                    <w:jc w:val="left"/>
                    <w:rPr>
                      <w:rFonts w:ascii="Tahoma" w:hAnsi="Tahoma" w:cs="Tahoma"/>
                      <w:lang w:val="tr-TR" w:eastAsia="tr-TR"/>
                    </w:rPr>
                  </w:pPr>
                  <w:r w:rsidRPr="00B17866">
                    <w:rPr>
                      <w:rFonts w:ascii="Tahoma" w:hAnsi="Tahoma" w:cs="Tahoma"/>
                      <w:b/>
                      <w:lang w:val="tr-TR" w:eastAsia="tr-TR"/>
                    </w:rPr>
                    <w:t>Bağlı Çalışanlar</w:t>
                  </w:r>
                  <w:r w:rsidR="00EA1F46" w:rsidRPr="00B17866">
                    <w:rPr>
                      <w:rFonts w:ascii="Tahoma" w:hAnsi="Tahoma" w:cs="Tahoma"/>
                      <w:b/>
                      <w:lang w:val="tr-TR" w:eastAsia="tr-TR"/>
                    </w:rPr>
                    <w:t>:</w:t>
                  </w:r>
                  <w:r w:rsidR="00EA1F46" w:rsidRPr="00B1786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</w:p>
                <w:p w:rsidR="00EA1F46" w:rsidRPr="00B17866" w:rsidRDefault="00EA1F46" w:rsidP="006F3A6D">
                  <w:pPr>
                    <w:pStyle w:val="GvdeMetniGirintisi"/>
                    <w:spacing w:before="0" w:after="12" w:line="276" w:lineRule="auto"/>
                    <w:ind w:left="0"/>
                    <w:rPr>
                      <w:rFonts w:ascii="Tahoma" w:hAnsi="Tahoma" w:cs="Tahoma"/>
                      <w:lang w:val="tr-TR" w:eastAsia="tr-TR"/>
                    </w:rPr>
                  </w:pPr>
                </w:p>
              </w:tc>
            </w:tr>
            <w:tr w:rsidR="00EA1F46" w:rsidRPr="00B17866" w:rsidTr="00E75A28">
              <w:tc>
                <w:tcPr>
                  <w:tcW w:w="3364" w:type="dxa"/>
                </w:tcPr>
                <w:p w:rsidR="00EA1F46" w:rsidRPr="00B17866" w:rsidRDefault="00EA1F46" w:rsidP="006F3A6D">
                  <w:pPr>
                    <w:pStyle w:val="GvdeMetniGirintisi"/>
                    <w:spacing w:before="0" w:after="12" w:line="276" w:lineRule="auto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B17866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B17866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EA1F46" w:rsidRPr="00B17866" w:rsidRDefault="00EA1F46" w:rsidP="006F3A6D">
                  <w:pPr>
                    <w:pStyle w:val="GvdeMetniGirintisi"/>
                    <w:spacing w:before="0" w:after="12" w:line="276" w:lineRule="auto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B17866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B17866" w:rsidRDefault="00EA1F46" w:rsidP="006F3A6D">
            <w:pPr>
              <w:pStyle w:val="GvdeMetniGirintisi"/>
              <w:spacing w:before="0" w:after="12" w:line="276" w:lineRule="auto"/>
              <w:ind w:left="0"/>
              <w:rPr>
                <w:rFonts w:ascii="Tahoma" w:hAnsi="Tahoma" w:cs="Tahoma"/>
                <w:lang w:val="tr-TR"/>
              </w:rPr>
            </w:pPr>
          </w:p>
          <w:p w:rsidR="00EA1F46" w:rsidRPr="00B17866" w:rsidRDefault="00EA1F46" w:rsidP="006F3A6D">
            <w:pPr>
              <w:pStyle w:val="Balk2"/>
              <w:keepLines w:val="0"/>
              <w:numPr>
                <w:ilvl w:val="0"/>
                <w:numId w:val="3"/>
              </w:numPr>
              <w:spacing w:before="0" w:after="12" w:line="276" w:lineRule="auto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17866">
              <w:rPr>
                <w:rFonts w:ascii="Tahoma" w:hAnsi="Tahoma" w:cs="Tahoma"/>
                <w:color w:val="auto"/>
                <w:sz w:val="20"/>
                <w:szCs w:val="20"/>
              </w:rPr>
              <w:t>SORUMLULUKLAR</w:t>
            </w:r>
          </w:p>
          <w:p w:rsidR="00BB5E23" w:rsidRPr="00B17866" w:rsidRDefault="00BB5E23" w:rsidP="006F3A6D">
            <w:pPr>
              <w:spacing w:after="12" w:line="276" w:lineRule="auto"/>
              <w:ind w:left="567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BB5E23" w:rsidRPr="00B17866" w:rsidRDefault="00BB5E23" w:rsidP="00BC7B5A">
            <w:pPr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 w:rsidRPr="00B17866">
              <w:rPr>
                <w:rFonts w:ascii="Tahoma" w:hAnsi="Tahoma"/>
                <w:b/>
              </w:rPr>
              <w:t xml:space="preserve">Üniversitenin stratejik ve yıllık hedefleri doğrultusunda kısa ve uzun dönemli </w:t>
            </w:r>
            <w:r w:rsidR="00E56143" w:rsidRPr="00B17866">
              <w:rPr>
                <w:rFonts w:ascii="Tahoma" w:hAnsi="Tahoma"/>
                <w:b/>
              </w:rPr>
              <w:t>kalite</w:t>
            </w:r>
            <w:r w:rsidRPr="00B17866">
              <w:rPr>
                <w:rFonts w:ascii="Tahoma" w:hAnsi="Tahoma"/>
                <w:b/>
              </w:rPr>
              <w:t xml:space="preserve"> hedeflerinin, bütçe ve planlarının belirlenmesini sağlar.</w:t>
            </w:r>
          </w:p>
          <w:p w:rsidR="00E56143" w:rsidRDefault="00E56143" w:rsidP="00BC7B5A">
            <w:pPr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 w:rsidRPr="00B17866">
              <w:rPr>
                <w:rFonts w:ascii="Tahoma" w:hAnsi="Tahoma"/>
                <w:b/>
              </w:rPr>
              <w:t>Kişisel giderlerini sürekli kontrol ederek bütçe hedeflerini aşmamasını sağlar.</w:t>
            </w:r>
          </w:p>
          <w:p w:rsidR="000F0AF4" w:rsidRDefault="000F0AF4" w:rsidP="00BC7B5A">
            <w:pPr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 w:rsidRPr="000F0AF4">
              <w:rPr>
                <w:rFonts w:ascii="Tahoma" w:hAnsi="Tahoma"/>
                <w:b/>
              </w:rPr>
              <w:t>Mevcut kalite yönetim süreçlerinin sürekli iyileştir</w:t>
            </w:r>
            <w:r>
              <w:rPr>
                <w:rFonts w:ascii="Tahoma" w:hAnsi="Tahoma"/>
                <w:b/>
              </w:rPr>
              <w:t>ilmesi için önerilerde bulunur.</w:t>
            </w:r>
          </w:p>
          <w:p w:rsidR="00E72D59" w:rsidRDefault="00E72D59" w:rsidP="00BC7B5A">
            <w:pPr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ISO 9001 Kalite yönetim </w:t>
            </w:r>
            <w:r w:rsidRPr="00B17866">
              <w:rPr>
                <w:rFonts w:ascii="Tahoma" w:hAnsi="Tahoma"/>
                <w:b/>
              </w:rPr>
              <w:t>sistemi</w:t>
            </w:r>
            <w:r>
              <w:rPr>
                <w:rFonts w:ascii="Tahoma" w:hAnsi="Tahoma"/>
                <w:b/>
              </w:rPr>
              <w:t xml:space="preserve"> ve ISO 27001 Bilgi Güvenliği Sistemi dışında YÖK ve YÖKAK kalite ve akreditasyon </w:t>
            </w:r>
            <w:r w:rsidRPr="00AE0A1B">
              <w:rPr>
                <w:rFonts w:ascii="Tahoma" w:hAnsi="Tahoma"/>
                <w:b/>
              </w:rPr>
              <w:t>vb.</w:t>
            </w:r>
            <w:r>
              <w:rPr>
                <w:rFonts w:ascii="Tahoma" w:hAnsi="Tahoma"/>
                <w:b/>
              </w:rPr>
              <w:t xml:space="preserve"> tüm belgelendirme ve denetleme süreçleri faaliyetlerine katılır ve işleyişini takip eder</w:t>
            </w:r>
            <w:r w:rsidR="00BC7B5A">
              <w:rPr>
                <w:rFonts w:ascii="Tahoma" w:hAnsi="Tahoma"/>
                <w:b/>
              </w:rPr>
              <w:t>.</w:t>
            </w:r>
          </w:p>
          <w:p w:rsidR="00E56143" w:rsidRPr="00813B35" w:rsidRDefault="000F0AF4" w:rsidP="00BC7B5A">
            <w:pPr>
              <w:pStyle w:val="ListeParagraf"/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 w:rsidRPr="000F0AF4">
              <w:rPr>
                <w:rFonts w:ascii="Tahoma" w:hAnsi="Tahoma"/>
                <w:b/>
              </w:rPr>
              <w:t>Kalite ilgili dokümanların ve kayıtların sistemati</w:t>
            </w:r>
            <w:r>
              <w:rPr>
                <w:rFonts w:ascii="Tahoma" w:hAnsi="Tahoma"/>
                <w:b/>
              </w:rPr>
              <w:t xml:space="preserve">k olarak yönetilmesini sağlar. </w:t>
            </w:r>
            <w:r w:rsidR="00E56143" w:rsidRPr="000F0AF4">
              <w:rPr>
                <w:rFonts w:ascii="Tahoma" w:hAnsi="Tahoma"/>
                <w:b/>
              </w:rPr>
              <w:t>K</w:t>
            </w:r>
            <w:r w:rsidR="00813B35">
              <w:rPr>
                <w:rFonts w:ascii="Tahoma" w:hAnsi="Tahoma"/>
                <w:b/>
              </w:rPr>
              <w:t>alite</w:t>
            </w:r>
            <w:r w:rsidR="00E56143" w:rsidRPr="000F0AF4">
              <w:rPr>
                <w:rFonts w:ascii="Tahoma" w:hAnsi="Tahoma"/>
                <w:b/>
              </w:rPr>
              <w:t xml:space="preserve"> Yönetim Sistemi ile ilgili</w:t>
            </w:r>
            <w:r>
              <w:rPr>
                <w:rFonts w:ascii="Tahoma" w:hAnsi="Tahoma"/>
                <w:b/>
              </w:rPr>
              <w:t xml:space="preserve"> kalite politikaları</w:t>
            </w:r>
            <w:r w:rsidR="00341154">
              <w:rPr>
                <w:rFonts w:ascii="Tahoma" w:hAnsi="Tahoma"/>
                <w:b/>
              </w:rPr>
              <w:t xml:space="preserve">, </w:t>
            </w:r>
            <w:r w:rsidR="00E56143" w:rsidRPr="000F0AF4">
              <w:rPr>
                <w:rFonts w:ascii="Tahoma" w:hAnsi="Tahoma"/>
                <w:b/>
              </w:rPr>
              <w:t>tüm dokümanları</w:t>
            </w:r>
            <w:r w:rsidR="00813B35">
              <w:rPr>
                <w:rFonts w:ascii="Tahoma" w:hAnsi="Tahoma"/>
                <w:b/>
              </w:rPr>
              <w:t xml:space="preserve">, </w:t>
            </w:r>
            <w:r>
              <w:rPr>
                <w:rFonts w:ascii="Tahoma" w:hAnsi="Tahoma"/>
                <w:b/>
              </w:rPr>
              <w:t>prosedürleri,</w:t>
            </w:r>
            <w:r w:rsidR="00813B35">
              <w:rPr>
                <w:rFonts w:ascii="Tahoma" w:hAnsi="Tahoma"/>
                <w:b/>
              </w:rPr>
              <w:t xml:space="preserve">  </w:t>
            </w:r>
            <w:r>
              <w:rPr>
                <w:rFonts w:ascii="Tahoma" w:hAnsi="Tahoma"/>
                <w:b/>
              </w:rPr>
              <w:t xml:space="preserve"> </w:t>
            </w:r>
            <w:r w:rsidR="008D19F6" w:rsidRPr="000F0AF4">
              <w:rPr>
                <w:rFonts w:ascii="Tahoma" w:hAnsi="Tahoma"/>
                <w:b/>
              </w:rPr>
              <w:t>y</w:t>
            </w:r>
            <w:r w:rsidR="00403F9A" w:rsidRPr="000F0AF4">
              <w:rPr>
                <w:rFonts w:ascii="Tahoma" w:hAnsi="Tahoma"/>
                <w:b/>
              </w:rPr>
              <w:t>önetmelik</w:t>
            </w:r>
            <w:r w:rsidR="008D19F6" w:rsidRPr="000F0AF4">
              <w:rPr>
                <w:rFonts w:ascii="Tahoma" w:hAnsi="Tahoma"/>
                <w:b/>
              </w:rPr>
              <w:t>leri</w:t>
            </w:r>
            <w:r w:rsidR="00403F9A" w:rsidRPr="000F0AF4">
              <w:rPr>
                <w:rFonts w:ascii="Tahoma" w:hAnsi="Tahoma"/>
                <w:b/>
              </w:rPr>
              <w:t>,</w:t>
            </w:r>
            <w:r w:rsidR="008D19F6" w:rsidRPr="000F0AF4">
              <w:rPr>
                <w:rFonts w:ascii="Tahoma" w:hAnsi="Tahoma"/>
                <w:b/>
              </w:rPr>
              <w:t xml:space="preserve"> </w:t>
            </w:r>
            <w:r w:rsidR="00403F9A" w:rsidRPr="000F0AF4">
              <w:rPr>
                <w:rFonts w:ascii="Tahoma" w:hAnsi="Tahoma"/>
                <w:b/>
              </w:rPr>
              <w:t>yönerge</w:t>
            </w:r>
            <w:r w:rsidR="008D19F6" w:rsidRPr="000F0AF4">
              <w:rPr>
                <w:rFonts w:ascii="Tahoma" w:hAnsi="Tahoma"/>
                <w:b/>
              </w:rPr>
              <w:t>leri</w:t>
            </w:r>
            <w:r w:rsidR="00317034" w:rsidRPr="000F0AF4">
              <w:rPr>
                <w:rFonts w:ascii="Tahoma" w:hAnsi="Tahoma"/>
                <w:b/>
              </w:rPr>
              <w:t xml:space="preserve">n güncelliğini kontrolünün sağlar, </w:t>
            </w:r>
            <w:r w:rsidR="008D19F6" w:rsidRPr="000F0AF4">
              <w:rPr>
                <w:rFonts w:ascii="Tahoma" w:hAnsi="Tahoma"/>
                <w:b/>
              </w:rPr>
              <w:t xml:space="preserve"> </w:t>
            </w:r>
            <w:r w:rsidR="00403F9A" w:rsidRPr="000F0AF4">
              <w:rPr>
                <w:rFonts w:ascii="Tahoma" w:hAnsi="Tahoma"/>
                <w:b/>
              </w:rPr>
              <w:t xml:space="preserve"> </w:t>
            </w:r>
            <w:r w:rsidR="00E56143" w:rsidRPr="000F0AF4">
              <w:rPr>
                <w:rFonts w:ascii="Tahoma" w:hAnsi="Tahoma"/>
                <w:b/>
              </w:rPr>
              <w:t>düzenler</w:t>
            </w:r>
            <w:r w:rsidR="00317034" w:rsidRPr="000F0AF4">
              <w:rPr>
                <w:rFonts w:ascii="Tahoma" w:hAnsi="Tahoma"/>
                <w:b/>
              </w:rPr>
              <w:t xml:space="preserve"> ve </w:t>
            </w:r>
            <w:r w:rsidR="00E56143" w:rsidRPr="000F0AF4">
              <w:rPr>
                <w:rFonts w:ascii="Tahoma" w:hAnsi="Tahoma"/>
                <w:b/>
              </w:rPr>
              <w:t>dağıtımını gerçekleştirir.</w:t>
            </w:r>
            <w:r w:rsidR="00403F9A">
              <w:t xml:space="preserve"> </w:t>
            </w:r>
          </w:p>
          <w:p w:rsidR="00813B35" w:rsidRPr="00813B35" w:rsidRDefault="00813B35" w:rsidP="00BC7B5A">
            <w:pPr>
              <w:pStyle w:val="ListeParagraf"/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 w:cs="Tahoma"/>
                <w:b/>
              </w:rPr>
            </w:pPr>
            <w:r w:rsidRPr="00813B35">
              <w:rPr>
                <w:rFonts w:ascii="Tahoma" w:hAnsi="Tahoma"/>
                <w:b/>
              </w:rPr>
              <w:t>Kalite yönetim sisteminin etkinliğini değerlendirmek için iç denetimlerin planlanması</w:t>
            </w:r>
            <w:r>
              <w:rPr>
                <w:rFonts w:ascii="Tahoma" w:hAnsi="Tahoma"/>
                <w:b/>
              </w:rPr>
              <w:t>nı</w:t>
            </w:r>
            <w:r w:rsidRPr="00813B35">
              <w:rPr>
                <w:rFonts w:ascii="Tahoma" w:hAnsi="Tahoma"/>
                <w:b/>
              </w:rPr>
              <w:t xml:space="preserve"> ve gerçekleştirilmesini sağlar.</w:t>
            </w:r>
            <w:r>
              <w:t xml:space="preserve"> </w:t>
            </w:r>
            <w:r w:rsidRPr="00813B35">
              <w:rPr>
                <w:rFonts w:ascii="Tahoma" w:hAnsi="Tahoma" w:cs="Tahoma"/>
                <w:b/>
              </w:rPr>
              <w:t>Denetim bulgularının analiz edilmesi</w:t>
            </w:r>
            <w:r w:rsidR="00BC7B5A">
              <w:rPr>
                <w:rFonts w:ascii="Tahoma" w:hAnsi="Tahoma" w:cs="Tahoma"/>
                <w:b/>
              </w:rPr>
              <w:t>ni</w:t>
            </w:r>
            <w:r w:rsidRPr="00813B35">
              <w:rPr>
                <w:rFonts w:ascii="Tahoma" w:hAnsi="Tahoma" w:cs="Tahoma"/>
                <w:b/>
              </w:rPr>
              <w:t xml:space="preserve"> ve gerekli düzeltici</w:t>
            </w:r>
            <w:r w:rsidR="00E72D59">
              <w:rPr>
                <w:rFonts w:ascii="Tahoma" w:hAnsi="Tahoma" w:cs="Tahoma"/>
                <w:b/>
              </w:rPr>
              <w:t xml:space="preserve"> önlemlerin alınmasını sağlar.</w:t>
            </w:r>
          </w:p>
          <w:p w:rsidR="00813B35" w:rsidRPr="00813B35" w:rsidRDefault="00E72D59" w:rsidP="00BC7B5A">
            <w:pPr>
              <w:pStyle w:val="ListeParagraf"/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 w:rsidRPr="00752921">
              <w:rPr>
                <w:rFonts w:ascii="Tahoma" w:hAnsi="Tahoma" w:cs="Tahoma"/>
                <w:b/>
              </w:rPr>
              <w:t xml:space="preserve">Kalite </w:t>
            </w:r>
            <w:r w:rsidR="009E63B6">
              <w:rPr>
                <w:rFonts w:ascii="Tahoma" w:hAnsi="Tahoma" w:cs="Tahoma"/>
                <w:b/>
              </w:rPr>
              <w:t xml:space="preserve">yönetim </w:t>
            </w:r>
            <w:r w:rsidRPr="00752921">
              <w:rPr>
                <w:rFonts w:ascii="Tahoma" w:hAnsi="Tahoma" w:cs="Tahoma"/>
                <w:b/>
              </w:rPr>
              <w:t>süreçleri ile ilgili</w:t>
            </w:r>
            <w:r w:rsidR="009E63B6">
              <w:rPr>
                <w:rFonts w:ascii="Tahoma" w:hAnsi="Tahoma" w:cs="Tahoma"/>
                <w:b/>
              </w:rPr>
              <w:t xml:space="preserve"> uygunsuzlukları önlemek için </w:t>
            </w:r>
            <w:r w:rsidRPr="00752921">
              <w:rPr>
                <w:rFonts w:ascii="Tahoma" w:hAnsi="Tahoma" w:cs="Tahoma"/>
                <w:b/>
              </w:rPr>
              <w:t>düzeltici, önleyic</w:t>
            </w:r>
            <w:r w:rsidR="009E63B6">
              <w:rPr>
                <w:rFonts w:ascii="Tahoma" w:hAnsi="Tahoma" w:cs="Tahoma"/>
                <w:b/>
              </w:rPr>
              <w:t xml:space="preserve">i ve iyileştirme </w:t>
            </w:r>
            <w:r>
              <w:rPr>
                <w:rFonts w:ascii="Tahoma" w:hAnsi="Tahoma" w:cs="Tahoma"/>
                <w:b/>
              </w:rPr>
              <w:t>faaliyetlerin</w:t>
            </w:r>
            <w:r w:rsidR="009E63B6">
              <w:rPr>
                <w:rFonts w:ascii="Tahoma" w:hAnsi="Tahoma" w:cs="Tahoma"/>
                <w:b/>
              </w:rPr>
              <w:t xml:space="preserve"> başlatılması ve t</w:t>
            </w:r>
            <w:r w:rsidRPr="00752921">
              <w:rPr>
                <w:rFonts w:ascii="Tahoma" w:hAnsi="Tahoma" w:cs="Tahoma"/>
                <w:b/>
              </w:rPr>
              <w:t>akibi</w:t>
            </w:r>
            <w:r>
              <w:rPr>
                <w:rFonts w:ascii="Tahoma" w:hAnsi="Tahoma" w:cs="Tahoma"/>
                <w:b/>
              </w:rPr>
              <w:t>ni yapar.</w:t>
            </w:r>
            <w:r w:rsidRPr="00752921">
              <w:rPr>
                <w:rFonts w:ascii="Tahoma" w:hAnsi="Tahoma" w:cs="Tahoma"/>
                <w:b/>
              </w:rPr>
              <w:t xml:space="preserve"> Kalite Yönetim Sisteminin sürekliliğinin sağlanması adına sürekli olarak sistemin </w:t>
            </w:r>
            <w:r>
              <w:rPr>
                <w:rFonts w:ascii="Tahoma" w:hAnsi="Tahoma" w:cs="Tahoma"/>
                <w:b/>
              </w:rPr>
              <w:t xml:space="preserve">işleyişini takip ederek Kalite Yöneticisine </w:t>
            </w:r>
            <w:r w:rsidRPr="00752921">
              <w:rPr>
                <w:rFonts w:ascii="Tahoma" w:hAnsi="Tahoma" w:cs="Tahoma"/>
                <w:b/>
              </w:rPr>
              <w:t>raporlama yapar</w:t>
            </w:r>
            <w:r w:rsidR="00BC7B5A">
              <w:rPr>
                <w:rFonts w:ascii="Tahoma" w:hAnsi="Tahoma" w:cs="Tahoma"/>
                <w:b/>
              </w:rPr>
              <w:t>.</w:t>
            </w:r>
          </w:p>
          <w:p w:rsidR="00BC19E9" w:rsidRDefault="00BC19E9" w:rsidP="00BC7B5A">
            <w:pPr>
              <w:pStyle w:val="ListeParagraf"/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 w:rsidRPr="00F80567">
              <w:rPr>
                <w:rFonts w:ascii="Tahoma" w:hAnsi="Tahoma"/>
                <w:b/>
              </w:rPr>
              <w:t>Süreçler bazında oluşturulan</w:t>
            </w:r>
            <w:r w:rsidR="0021236B" w:rsidRPr="00F80567">
              <w:rPr>
                <w:rFonts w:ascii="Tahoma" w:hAnsi="Tahoma"/>
                <w:b/>
              </w:rPr>
              <w:t xml:space="preserve"> risk değerlendirme formlarını </w:t>
            </w:r>
            <w:r w:rsidRPr="00F80567">
              <w:rPr>
                <w:rFonts w:ascii="Tahoma" w:hAnsi="Tahoma"/>
                <w:b/>
              </w:rPr>
              <w:t>idari ve akademik birimlere iletilmesini sağlar.</w:t>
            </w:r>
            <w:r w:rsidR="00FD07D1">
              <w:t xml:space="preserve"> </w:t>
            </w:r>
            <w:r w:rsidR="00FD07D1" w:rsidRPr="00F80567">
              <w:rPr>
                <w:rFonts w:ascii="Tahoma" w:hAnsi="Tahoma"/>
                <w:b/>
              </w:rPr>
              <w:t xml:space="preserve">Risk Değerlendirme formlarının güncellenmesini, düzeltici </w:t>
            </w:r>
            <w:r w:rsidR="0021236B" w:rsidRPr="00F80567">
              <w:rPr>
                <w:rFonts w:ascii="Tahoma" w:hAnsi="Tahoma"/>
                <w:b/>
              </w:rPr>
              <w:t>faaliyet gerektiren kısımlar için düzeltici</w:t>
            </w:r>
            <w:r w:rsidR="00FD07D1" w:rsidRPr="00F80567">
              <w:rPr>
                <w:rFonts w:ascii="Tahoma" w:hAnsi="Tahoma"/>
                <w:b/>
              </w:rPr>
              <w:t xml:space="preserve"> faaliyet formları</w:t>
            </w:r>
            <w:r w:rsidR="0021236B" w:rsidRPr="00F80567">
              <w:rPr>
                <w:rFonts w:ascii="Tahoma" w:hAnsi="Tahoma"/>
                <w:b/>
              </w:rPr>
              <w:t>nın</w:t>
            </w:r>
            <w:r w:rsidR="00FD07D1" w:rsidRPr="00F80567">
              <w:rPr>
                <w:rFonts w:ascii="Tahoma" w:hAnsi="Tahoma"/>
                <w:b/>
              </w:rPr>
              <w:t xml:space="preserve"> açılmasını ve takibini sağlar.</w:t>
            </w:r>
          </w:p>
          <w:p w:rsidR="00F80567" w:rsidRDefault="00F80567" w:rsidP="00BC7B5A">
            <w:pPr>
              <w:pStyle w:val="ListeParagraf"/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Çalışanlara ve yeni işe başlayanlara kalite konularında eğitimler </w:t>
            </w:r>
            <w:r w:rsidR="006F3A6D">
              <w:rPr>
                <w:rFonts w:ascii="Tahoma" w:hAnsi="Tahoma"/>
                <w:b/>
              </w:rPr>
              <w:t>düzenlenmesinde katkıda</w:t>
            </w:r>
            <w:r>
              <w:rPr>
                <w:rFonts w:ascii="Tahoma" w:hAnsi="Tahoma"/>
                <w:b/>
              </w:rPr>
              <w:t xml:space="preserve"> </w:t>
            </w:r>
            <w:r w:rsidR="006F3A6D">
              <w:rPr>
                <w:rFonts w:ascii="Tahoma" w:hAnsi="Tahoma"/>
                <w:b/>
              </w:rPr>
              <w:t>bulunur ve</w:t>
            </w:r>
            <w:r>
              <w:rPr>
                <w:rFonts w:ascii="Tahoma" w:hAnsi="Tahoma"/>
                <w:b/>
              </w:rPr>
              <w:t xml:space="preserve"> kalite kültürünün tabana kadar yayılmasında farkındalık oluşturulmasını sağlar.</w:t>
            </w:r>
          </w:p>
          <w:p w:rsidR="006C016C" w:rsidRDefault="006C016C" w:rsidP="006C016C">
            <w:pPr>
              <w:spacing w:after="12" w:line="276" w:lineRule="auto"/>
              <w:jc w:val="both"/>
              <w:rPr>
                <w:rFonts w:ascii="Tahoma" w:hAnsi="Tahoma"/>
                <w:b/>
              </w:rPr>
            </w:pPr>
          </w:p>
          <w:p w:rsidR="006C016C" w:rsidRPr="006C016C" w:rsidRDefault="006C016C" w:rsidP="006C016C">
            <w:pPr>
              <w:spacing w:after="12" w:line="276" w:lineRule="auto"/>
              <w:jc w:val="both"/>
              <w:rPr>
                <w:rFonts w:ascii="Tahoma" w:hAnsi="Tahoma"/>
                <w:b/>
              </w:rPr>
            </w:pPr>
          </w:p>
          <w:p w:rsidR="0080239C" w:rsidRDefault="0080239C" w:rsidP="00BC7B5A">
            <w:pPr>
              <w:pStyle w:val="ListeParagraf"/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lastRenderedPageBreak/>
              <w:t xml:space="preserve">Kalite hedeflerinin izlenmesi ve analiz edilmesini sağlar. </w:t>
            </w:r>
          </w:p>
          <w:p w:rsidR="0080239C" w:rsidRPr="00F80567" w:rsidRDefault="007F3EE7" w:rsidP="00BC7B5A">
            <w:pPr>
              <w:pStyle w:val="ListeParagraf"/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 iç </w:t>
            </w:r>
            <w:r w:rsidR="006F3A6D">
              <w:rPr>
                <w:rFonts w:ascii="Tahoma" w:hAnsi="Tahoma"/>
                <w:b/>
              </w:rPr>
              <w:t>ve dış</w:t>
            </w:r>
            <w:r>
              <w:rPr>
                <w:rFonts w:ascii="Tahoma" w:hAnsi="Tahoma"/>
                <w:b/>
              </w:rPr>
              <w:t xml:space="preserve"> paydaşlarından belirli periyotlarda geri bildirimlerin toplanmasını </w:t>
            </w:r>
            <w:r w:rsidR="006F3A6D">
              <w:rPr>
                <w:rFonts w:ascii="Tahoma" w:hAnsi="Tahoma"/>
                <w:b/>
              </w:rPr>
              <w:t>ve analiz edilmesini</w:t>
            </w:r>
            <w:r>
              <w:rPr>
                <w:rFonts w:ascii="Tahoma" w:hAnsi="Tahoma"/>
                <w:b/>
              </w:rPr>
              <w:t xml:space="preserve"> sağlayarak iyileştirme çalışmaların yapılmasında katkıda bulunur. </w:t>
            </w:r>
          </w:p>
          <w:p w:rsidR="00E56143" w:rsidRDefault="008D19F6" w:rsidP="006F3A6D">
            <w:pPr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Belli</w:t>
            </w:r>
            <w:r w:rsidR="007677BF">
              <w:rPr>
                <w:rFonts w:ascii="Tahoma" w:hAnsi="Tahoma"/>
                <w:b/>
              </w:rPr>
              <w:t xml:space="preserve"> </w:t>
            </w:r>
            <w:r w:rsidR="00A5714F">
              <w:rPr>
                <w:rFonts w:ascii="Tahoma" w:hAnsi="Tahoma"/>
                <w:b/>
              </w:rPr>
              <w:t xml:space="preserve">periyotlarda </w:t>
            </w:r>
            <w:r w:rsidR="00E56143" w:rsidRPr="00B17866">
              <w:rPr>
                <w:rFonts w:ascii="Tahoma" w:hAnsi="Tahoma"/>
                <w:b/>
              </w:rPr>
              <w:t xml:space="preserve">kalite çalışmaları ile ilgili olarak </w:t>
            </w:r>
            <w:r w:rsidR="0021236B">
              <w:rPr>
                <w:rFonts w:ascii="Tahoma" w:hAnsi="Tahoma"/>
                <w:b/>
              </w:rPr>
              <w:t>Kalite Yöneticisi ve ilgili yöneticilerle</w:t>
            </w:r>
            <w:r w:rsidR="00E56143" w:rsidRPr="00B17866">
              <w:rPr>
                <w:rFonts w:ascii="Tahoma" w:hAnsi="Tahoma"/>
                <w:b/>
              </w:rPr>
              <w:t xml:space="preserve"> </w:t>
            </w:r>
            <w:r w:rsidR="0021236B">
              <w:rPr>
                <w:rFonts w:ascii="Tahoma" w:hAnsi="Tahoma"/>
                <w:b/>
              </w:rPr>
              <w:t xml:space="preserve">birlikte </w:t>
            </w:r>
            <w:r w:rsidR="00E56143" w:rsidRPr="00B17866">
              <w:rPr>
                <w:rFonts w:ascii="Tahoma" w:hAnsi="Tahoma"/>
                <w:b/>
              </w:rPr>
              <w:t>toplantılara katılır.</w:t>
            </w:r>
            <w:r w:rsidR="0021236B">
              <w:rPr>
                <w:rFonts w:ascii="Tahoma" w:hAnsi="Tahoma"/>
                <w:b/>
              </w:rPr>
              <w:t xml:space="preserve"> Raporlama yapar.</w:t>
            </w:r>
            <w:r w:rsidR="00E56143" w:rsidRPr="00B17866">
              <w:rPr>
                <w:rFonts w:ascii="Tahoma" w:hAnsi="Tahoma"/>
                <w:b/>
              </w:rPr>
              <w:t xml:space="preserve"> </w:t>
            </w:r>
          </w:p>
          <w:p w:rsidR="004661EF" w:rsidRDefault="004661EF" w:rsidP="006F3A6D">
            <w:pPr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 w:rsidRPr="004661EF">
              <w:rPr>
                <w:rFonts w:ascii="Tahoma" w:hAnsi="Tahoma"/>
                <w:b/>
              </w:rPr>
              <w:t xml:space="preserve">Üniversite geneli için diğer dönemlik/yıllık raporlarının oluşturulması için tüm birimlerden gerekli bilgilerin toplar. Bilgilerin </w:t>
            </w:r>
            <w:r w:rsidR="00C7449D" w:rsidRPr="004661EF">
              <w:rPr>
                <w:rFonts w:ascii="Tahoma" w:hAnsi="Tahoma"/>
                <w:b/>
              </w:rPr>
              <w:t>kontrolünü</w:t>
            </w:r>
            <w:r w:rsidRPr="004661EF">
              <w:rPr>
                <w:rFonts w:ascii="Tahoma" w:hAnsi="Tahoma"/>
                <w:b/>
              </w:rPr>
              <w:t xml:space="preserve"> yaparak Kalite Yöneticisine iletir.</w:t>
            </w:r>
          </w:p>
          <w:p w:rsidR="004661EF" w:rsidRDefault="004661EF" w:rsidP="006F3A6D">
            <w:pPr>
              <w:numPr>
                <w:ilvl w:val="0"/>
                <w:numId w:val="3"/>
              </w:numPr>
              <w:spacing w:after="12" w:line="276" w:lineRule="auto"/>
              <w:jc w:val="both"/>
              <w:rPr>
                <w:rFonts w:ascii="Tahoma" w:hAnsi="Tahoma"/>
                <w:b/>
              </w:rPr>
            </w:pPr>
            <w:r w:rsidRPr="004661EF"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4661EF" w:rsidRPr="004661EF" w:rsidRDefault="004661EF" w:rsidP="006F3A6D">
            <w:pPr>
              <w:spacing w:after="12" w:line="276" w:lineRule="auto"/>
              <w:ind w:left="927"/>
              <w:jc w:val="both"/>
              <w:rPr>
                <w:rFonts w:ascii="Tahoma" w:hAnsi="Tahoma"/>
                <w:b/>
              </w:rPr>
            </w:pPr>
          </w:p>
          <w:p w:rsidR="00E56143" w:rsidRPr="00B17866" w:rsidRDefault="00785AE6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/>
                <w:b/>
              </w:rPr>
            </w:pPr>
            <w:r w:rsidRPr="00B17866">
              <w:rPr>
                <w:rFonts w:ascii="Tahoma" w:hAnsi="Tahoma"/>
                <w:b/>
              </w:rPr>
              <w:t xml:space="preserve">IV. YETKİ </w:t>
            </w:r>
          </w:p>
          <w:p w:rsidR="00793D1B" w:rsidRPr="004661EF" w:rsidRDefault="00E56143" w:rsidP="006F3A6D">
            <w:pPr>
              <w:spacing w:after="12" w:line="276" w:lineRule="auto"/>
              <w:ind w:left="567"/>
              <w:jc w:val="both"/>
              <w:rPr>
                <w:rFonts w:ascii="Tahoma" w:hAnsi="Tahoma"/>
              </w:rPr>
            </w:pPr>
            <w:r w:rsidRPr="00B17866">
              <w:rPr>
                <w:rFonts w:ascii="Tahoma" w:hAnsi="Tahoma"/>
              </w:rPr>
              <w:t xml:space="preserve">Üniversitenin kalite yönetim sistemi faaliyetlerinden sorumlulukları </w:t>
            </w:r>
            <w:r w:rsidR="00B17866" w:rsidRPr="00B17866">
              <w:rPr>
                <w:rFonts w:ascii="Tahoma" w:hAnsi="Tahoma"/>
              </w:rPr>
              <w:t>dâhilinde</w:t>
            </w:r>
            <w:r w:rsidRPr="00B17866">
              <w:rPr>
                <w:rFonts w:ascii="Tahoma" w:hAnsi="Tahoma"/>
              </w:rPr>
              <w:t xml:space="preserve"> yetkilidir.</w:t>
            </w:r>
          </w:p>
          <w:p w:rsidR="006F3A6D" w:rsidRDefault="006F3A6D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EA1F46" w:rsidRPr="00B17866" w:rsidRDefault="00785AE6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V.</w:t>
            </w:r>
            <w:r w:rsidRPr="00B17866">
              <w:rPr>
                <w:rFonts w:ascii="Tahoma" w:hAnsi="Tahoma" w:cs="Tahoma"/>
                <w:b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B17866" w:rsidTr="00E75A28">
              <w:tc>
                <w:tcPr>
                  <w:tcW w:w="3647" w:type="dxa"/>
                </w:tcPr>
                <w:p w:rsidR="00EA1F46" w:rsidRPr="00B17866" w:rsidRDefault="00EA1F46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  <w:b/>
                    </w:rPr>
                  </w:pPr>
                  <w:r w:rsidRPr="00B1786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B17866" w:rsidRDefault="00EA1F46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  <w:b/>
                    </w:rPr>
                  </w:pPr>
                  <w:r w:rsidRPr="00B1786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C3147" w:rsidRPr="00B17866" w:rsidTr="00E75A28">
              <w:tc>
                <w:tcPr>
                  <w:tcW w:w="3647" w:type="dxa"/>
                </w:tcPr>
                <w:p w:rsidR="00AC3147" w:rsidRPr="00B17866" w:rsidRDefault="00AC3147" w:rsidP="006F3A6D">
                  <w:pPr>
                    <w:tabs>
                      <w:tab w:val="left" w:pos="1134"/>
                    </w:tabs>
                    <w:spacing w:after="12" w:line="276" w:lineRule="auto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AC3147" w:rsidRPr="00B17866" w:rsidRDefault="00AC3147" w:rsidP="006F3A6D">
                  <w:pPr>
                    <w:tabs>
                      <w:tab w:val="left" w:pos="1134"/>
                    </w:tabs>
                    <w:spacing w:after="12" w:line="276" w:lineRule="auto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Yüksek Lisans</w:t>
                  </w:r>
                </w:p>
                <w:p w:rsidR="00AC3147" w:rsidRPr="00B17866" w:rsidRDefault="00AC3147" w:rsidP="006F3A6D">
                  <w:pPr>
                    <w:tabs>
                      <w:tab w:val="left" w:pos="1134"/>
                    </w:tabs>
                    <w:spacing w:after="12" w:line="276" w:lineRule="auto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6F3A6D" w:rsidRDefault="006F3A6D" w:rsidP="006F3A6D">
            <w:pPr>
              <w:tabs>
                <w:tab w:val="left" w:pos="1134"/>
              </w:tabs>
              <w:spacing w:after="12" w:line="276" w:lineRule="auto"/>
              <w:ind w:firstLine="567"/>
              <w:jc w:val="both"/>
              <w:rPr>
                <w:rFonts w:ascii="Tahoma" w:hAnsi="Tahoma" w:cs="Tahoma"/>
                <w:b/>
              </w:rPr>
            </w:pPr>
          </w:p>
          <w:p w:rsidR="00EA1F46" w:rsidRPr="00B17866" w:rsidRDefault="00EA1F46" w:rsidP="006F3A6D">
            <w:pPr>
              <w:tabs>
                <w:tab w:val="left" w:pos="1134"/>
              </w:tabs>
              <w:spacing w:after="12" w:line="276" w:lineRule="auto"/>
              <w:ind w:firstLine="567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B17866" w:rsidTr="00E75A28">
              <w:tc>
                <w:tcPr>
                  <w:tcW w:w="3647" w:type="dxa"/>
                </w:tcPr>
                <w:p w:rsidR="00EA1F46" w:rsidRPr="00B17866" w:rsidRDefault="00EA1F46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  <w:b/>
                    </w:rPr>
                  </w:pPr>
                  <w:r w:rsidRPr="00B1786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B17866" w:rsidRDefault="00EA1F46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  <w:b/>
                    </w:rPr>
                  </w:pPr>
                  <w:r w:rsidRPr="00B1786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A1F46" w:rsidRPr="00B17866" w:rsidTr="00E75A28">
              <w:tc>
                <w:tcPr>
                  <w:tcW w:w="3647" w:type="dxa"/>
                </w:tcPr>
                <w:p w:rsidR="008A20F7" w:rsidRPr="00B17866" w:rsidRDefault="004661EF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Konusunda Minimum 5</w:t>
                  </w:r>
                  <w:r w:rsidR="008A20F7" w:rsidRPr="00B17866">
                    <w:rPr>
                      <w:rFonts w:ascii="Tahoma" w:hAnsi="Tahoma" w:cs="Tahoma"/>
                    </w:rPr>
                    <w:t xml:space="preserve"> yıl deneyimli</w:t>
                  </w:r>
                </w:p>
                <w:p w:rsidR="008A20F7" w:rsidRPr="00B17866" w:rsidRDefault="00CA48EB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ISO 9001</w:t>
                  </w:r>
                  <w:r w:rsidR="00BA41D3" w:rsidRPr="00B17866">
                    <w:rPr>
                      <w:rFonts w:ascii="Tahoma" w:hAnsi="Tahoma" w:cs="Tahoma"/>
                    </w:rPr>
                    <w:t xml:space="preserve"> </w:t>
                  </w:r>
                  <w:r w:rsidR="00C7449D" w:rsidRPr="00B17866">
                    <w:rPr>
                      <w:rFonts w:ascii="Tahoma" w:hAnsi="Tahoma" w:cs="Tahoma"/>
                    </w:rPr>
                    <w:t>Kalite Yönetim</w:t>
                  </w:r>
                  <w:r w:rsidR="00086E6E" w:rsidRPr="00B17866">
                    <w:rPr>
                      <w:rFonts w:ascii="Tahoma" w:hAnsi="Tahoma" w:cs="Tahoma"/>
                    </w:rPr>
                    <w:t xml:space="preserve"> </w:t>
                  </w:r>
                  <w:r w:rsidR="00C7449D" w:rsidRPr="00B17866">
                    <w:rPr>
                      <w:rFonts w:ascii="Tahoma" w:hAnsi="Tahoma" w:cs="Tahoma"/>
                    </w:rPr>
                    <w:t>Sistemi ve</w:t>
                  </w:r>
                  <w:r w:rsidR="00086E6E" w:rsidRPr="00B17866">
                    <w:rPr>
                      <w:rFonts w:ascii="Tahoma" w:hAnsi="Tahoma" w:cs="Tahoma"/>
                    </w:rPr>
                    <w:t xml:space="preserve"> ISO </w:t>
                  </w:r>
                  <w:r w:rsidR="00C7449D" w:rsidRPr="00B17866">
                    <w:rPr>
                      <w:rFonts w:ascii="Tahoma" w:hAnsi="Tahoma" w:cs="Tahoma"/>
                    </w:rPr>
                    <w:t>27001 Bilgi</w:t>
                  </w:r>
                  <w:r w:rsidR="00086E6E" w:rsidRPr="00B17866">
                    <w:rPr>
                      <w:rFonts w:ascii="Tahoma" w:hAnsi="Tahoma" w:cs="Tahoma"/>
                    </w:rPr>
                    <w:t xml:space="preserve"> </w:t>
                  </w:r>
                  <w:r w:rsidR="00C7449D" w:rsidRPr="00B17866">
                    <w:rPr>
                      <w:rFonts w:ascii="Tahoma" w:hAnsi="Tahoma" w:cs="Tahoma"/>
                    </w:rPr>
                    <w:t>Güvenliği Sistemi</w:t>
                  </w:r>
                  <w:r w:rsidR="00341154">
                    <w:rPr>
                      <w:rFonts w:ascii="Tahoma" w:hAnsi="Tahoma" w:cs="Tahoma"/>
                    </w:rPr>
                    <w:t xml:space="preserve"> ve kalite yönetimi alanında diğer standartlar k</w:t>
                  </w:r>
                  <w:r w:rsidR="00C7449D" w:rsidRPr="00B17866">
                    <w:rPr>
                      <w:rFonts w:ascii="Tahoma" w:hAnsi="Tahoma" w:cs="Tahoma"/>
                    </w:rPr>
                    <w:t>onusunda</w:t>
                  </w:r>
                  <w:r w:rsidR="008A20F7" w:rsidRPr="00B17866">
                    <w:rPr>
                      <w:rFonts w:ascii="Tahoma" w:hAnsi="Tahoma" w:cs="Tahoma"/>
                    </w:rPr>
                    <w:t xml:space="preserve"> </w:t>
                  </w:r>
                  <w:r w:rsidR="00341154">
                    <w:rPr>
                      <w:rFonts w:ascii="Tahoma" w:hAnsi="Tahoma" w:cs="Tahoma"/>
                    </w:rPr>
                    <w:t xml:space="preserve">bilgisi </w:t>
                  </w:r>
                </w:p>
                <w:p w:rsidR="008A20F7" w:rsidRPr="00B17866" w:rsidRDefault="008A20F7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8A20F7" w:rsidRPr="00B17866" w:rsidRDefault="00113113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 xml:space="preserve">İyi </w:t>
                  </w:r>
                  <w:r w:rsidR="008A20F7" w:rsidRPr="00B17866">
                    <w:rPr>
                      <w:rFonts w:ascii="Tahoma" w:hAnsi="Tahoma" w:cs="Tahoma"/>
                    </w:rPr>
                    <w:t>derecede İngilizce bilgisi</w:t>
                  </w:r>
                </w:p>
                <w:p w:rsidR="008A20F7" w:rsidRPr="00B17866" w:rsidRDefault="008A20F7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8A20F7" w:rsidRPr="00B17866" w:rsidRDefault="008A20F7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EA1F46" w:rsidRPr="00B17866" w:rsidRDefault="008A20F7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EA1F46" w:rsidRPr="00B17866" w:rsidRDefault="004661EF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</w:t>
                  </w:r>
                  <w:r w:rsidR="008A20F7" w:rsidRPr="00B17866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113113" w:rsidRPr="00B17866" w:rsidRDefault="00113113" w:rsidP="006F3A6D">
                  <w:pPr>
                    <w:tabs>
                      <w:tab w:val="left" w:pos="1134"/>
                    </w:tabs>
                    <w:spacing w:after="12" w:line="276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F09F6" w:rsidRPr="00B17866" w:rsidRDefault="00EF09F6" w:rsidP="006F3A6D">
            <w:pPr>
              <w:tabs>
                <w:tab w:val="left" w:pos="1134"/>
              </w:tabs>
              <w:spacing w:after="12" w:line="276" w:lineRule="auto"/>
              <w:jc w:val="both"/>
              <w:rPr>
                <w:rFonts w:ascii="Tahoma" w:hAnsi="Tahoma" w:cs="Tahoma"/>
                <w:b/>
              </w:rPr>
            </w:pPr>
          </w:p>
          <w:p w:rsidR="00EA1F46" w:rsidRPr="00B17866" w:rsidRDefault="00EA1F46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VII.</w:t>
            </w:r>
            <w:r w:rsidRPr="00B17866">
              <w:rPr>
                <w:rFonts w:ascii="Tahoma" w:hAnsi="Tahoma" w:cs="Tahoma"/>
                <w:b/>
              </w:rPr>
              <w:tab/>
              <w:t>HATA VE RİSK</w:t>
            </w:r>
          </w:p>
          <w:p w:rsidR="00AC3147" w:rsidRPr="00B17866" w:rsidRDefault="00AC3147" w:rsidP="006F3A6D">
            <w:pPr>
              <w:tabs>
                <w:tab w:val="left" w:pos="1134"/>
              </w:tabs>
              <w:spacing w:after="12" w:line="276" w:lineRule="auto"/>
              <w:ind w:left="567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 xml:space="preserve">Yapılacak </w:t>
            </w:r>
            <w:r w:rsidR="00C7449D" w:rsidRPr="00B17866">
              <w:rPr>
                <w:rFonts w:ascii="Tahoma" w:hAnsi="Tahoma" w:cs="Tahoma"/>
              </w:rPr>
              <w:t>hata İstanbul</w:t>
            </w:r>
            <w:r w:rsidR="00B17866" w:rsidRPr="00B17866">
              <w:rPr>
                <w:rFonts w:ascii="Tahoma" w:hAnsi="Tahoma" w:cs="Tahoma"/>
              </w:rPr>
              <w:t xml:space="preserve"> </w:t>
            </w:r>
            <w:r w:rsidRPr="00B17866">
              <w:rPr>
                <w:rFonts w:ascii="Tahoma" w:hAnsi="Tahoma" w:cs="Tahoma"/>
              </w:rPr>
              <w:t>Okan Üniversitesi’nin, çalışma hayatı ile ilgili resmi kurumlarla ve çalışanlarla ilişkilerini olumsuz yönde etkiler.</w:t>
            </w:r>
          </w:p>
          <w:p w:rsidR="00AC3147" w:rsidRPr="00B17866" w:rsidRDefault="00AC3147" w:rsidP="006F3A6D">
            <w:pPr>
              <w:tabs>
                <w:tab w:val="left" w:pos="1134"/>
              </w:tabs>
              <w:spacing w:after="12" w:line="276" w:lineRule="auto"/>
              <w:ind w:left="567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>Resmi işlemlerden doğacak hata ve eksiklerin getireceği cezai müeyyidelerin sorumluluğu.</w:t>
            </w:r>
          </w:p>
          <w:p w:rsidR="00AC3147" w:rsidRPr="00B17866" w:rsidRDefault="00AC3147" w:rsidP="006F3A6D">
            <w:pPr>
              <w:tabs>
                <w:tab w:val="left" w:pos="1134"/>
              </w:tabs>
              <w:spacing w:after="12" w:line="276" w:lineRule="auto"/>
              <w:ind w:left="567"/>
              <w:jc w:val="both"/>
              <w:rPr>
                <w:rFonts w:ascii="Tahoma" w:hAnsi="Tahoma" w:cs="Tahoma"/>
              </w:rPr>
            </w:pPr>
          </w:p>
          <w:p w:rsidR="00EA1F46" w:rsidRPr="00B17866" w:rsidRDefault="00EA1F46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VIII. ÇALIŞILAN ÇEVRE</w:t>
            </w:r>
          </w:p>
          <w:p w:rsidR="002405EB" w:rsidRPr="00B17866" w:rsidRDefault="00EA1F46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  <w:u w:val="single"/>
              </w:rPr>
              <w:t xml:space="preserve">İç </w:t>
            </w:r>
            <w:r w:rsidR="008A20F7" w:rsidRPr="00B17866">
              <w:rPr>
                <w:rFonts w:ascii="Tahoma" w:hAnsi="Tahoma" w:cs="Tahoma"/>
                <w:b/>
                <w:u w:val="single"/>
              </w:rPr>
              <w:t>Çevre</w:t>
            </w:r>
            <w:r w:rsidR="008A20F7" w:rsidRPr="00B17866">
              <w:rPr>
                <w:rFonts w:ascii="Tahoma" w:hAnsi="Tahoma" w:cs="Tahoma"/>
                <w:b/>
              </w:rPr>
              <w:t xml:space="preserve">: </w:t>
            </w:r>
            <w:r w:rsidR="008A20F7" w:rsidRPr="00B17866">
              <w:rPr>
                <w:rFonts w:ascii="Tahoma" w:hAnsi="Tahoma" w:cs="Tahoma"/>
              </w:rPr>
              <w:t>Yönetim</w:t>
            </w:r>
            <w:r w:rsidR="002405EB" w:rsidRPr="00B17866">
              <w:rPr>
                <w:rFonts w:ascii="Tahoma" w:hAnsi="Tahoma" w:cs="Tahoma"/>
              </w:rPr>
              <w:t>, idari ve akademik tüm çalışanlar</w:t>
            </w:r>
          </w:p>
          <w:p w:rsidR="00BA41D3" w:rsidRPr="00B17866" w:rsidRDefault="00F15749" w:rsidP="006F3A6D">
            <w:pPr>
              <w:spacing w:after="12" w:line="276" w:lineRule="auto"/>
              <w:ind w:left="567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  <w:u w:val="single"/>
              </w:rPr>
              <w:t>Dış Çevre</w:t>
            </w:r>
            <w:r w:rsidR="00EA1F46" w:rsidRPr="00B17866">
              <w:rPr>
                <w:rFonts w:ascii="Tahoma" w:hAnsi="Tahoma" w:cs="Tahoma"/>
                <w:b/>
              </w:rPr>
              <w:t>:</w:t>
            </w:r>
            <w:r w:rsidR="002405EB" w:rsidRPr="00B17866">
              <w:rPr>
                <w:rFonts w:ascii="Tahoma" w:hAnsi="Tahoma" w:cs="Tahoma"/>
                <w:b/>
              </w:rPr>
              <w:t xml:space="preserve"> </w:t>
            </w:r>
            <w:r w:rsidR="00BA41D3" w:rsidRPr="00B17866">
              <w:rPr>
                <w:rFonts w:ascii="Tahoma" w:hAnsi="Tahoma" w:cs="Tahoma"/>
              </w:rPr>
              <w:t>Öğrenciler, Resmi Kurum ve Kuruluşlar, Tedarikçiler</w:t>
            </w:r>
          </w:p>
          <w:p w:rsidR="00BA41D3" w:rsidRPr="00B17866" w:rsidRDefault="00BA41D3" w:rsidP="006F3A6D">
            <w:pPr>
              <w:spacing w:after="12" w:line="276" w:lineRule="auto"/>
              <w:ind w:left="567"/>
              <w:jc w:val="both"/>
              <w:rPr>
                <w:rFonts w:ascii="Tahoma" w:hAnsi="Tahoma" w:cs="Tahoma"/>
              </w:rPr>
            </w:pPr>
          </w:p>
          <w:p w:rsidR="00EA1F46" w:rsidRPr="00B17866" w:rsidRDefault="00EA1F46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IX. DÖKÜMANLAR</w:t>
            </w:r>
          </w:p>
          <w:p w:rsidR="004661EF" w:rsidRPr="00341154" w:rsidRDefault="00AC3147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>Prosedürler, Yönerge</w:t>
            </w:r>
            <w:r w:rsidR="008A20F7" w:rsidRPr="00B17866">
              <w:rPr>
                <w:rFonts w:ascii="Tahoma" w:hAnsi="Tahoma" w:cs="Tahoma"/>
              </w:rPr>
              <w:t>, Talimat, Mevzuat</w:t>
            </w:r>
          </w:p>
          <w:p w:rsidR="00341154" w:rsidRDefault="00341154" w:rsidP="006F3A6D">
            <w:pPr>
              <w:tabs>
                <w:tab w:val="left" w:pos="1134"/>
              </w:tabs>
              <w:spacing w:after="12" w:line="276" w:lineRule="auto"/>
              <w:jc w:val="both"/>
              <w:rPr>
                <w:rFonts w:ascii="Tahoma" w:hAnsi="Tahoma" w:cs="Tahoma"/>
                <w:b/>
              </w:rPr>
            </w:pPr>
          </w:p>
          <w:p w:rsidR="006F3A6D" w:rsidRDefault="006F3A6D" w:rsidP="006F3A6D">
            <w:pPr>
              <w:tabs>
                <w:tab w:val="left" w:pos="1134"/>
              </w:tabs>
              <w:spacing w:after="12" w:line="276" w:lineRule="auto"/>
              <w:jc w:val="both"/>
              <w:rPr>
                <w:rFonts w:ascii="Tahoma" w:hAnsi="Tahoma" w:cs="Tahoma"/>
                <w:b/>
              </w:rPr>
            </w:pPr>
          </w:p>
          <w:p w:rsidR="006F3A6D" w:rsidRPr="00B17866" w:rsidRDefault="006F3A6D" w:rsidP="006F3A6D">
            <w:pPr>
              <w:tabs>
                <w:tab w:val="left" w:pos="1134"/>
              </w:tabs>
              <w:spacing w:after="12" w:line="276" w:lineRule="auto"/>
              <w:jc w:val="both"/>
              <w:rPr>
                <w:rFonts w:ascii="Tahoma" w:hAnsi="Tahoma" w:cs="Tahoma"/>
                <w:b/>
              </w:rPr>
            </w:pPr>
          </w:p>
          <w:p w:rsidR="00EA1F46" w:rsidRPr="00B17866" w:rsidRDefault="00EA1F46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X. ÇALIŞMA KOŞULLARI</w:t>
            </w:r>
          </w:p>
          <w:p w:rsidR="00BA41D3" w:rsidRPr="00B17866" w:rsidRDefault="00F15749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>Çalışma Yeri</w:t>
            </w:r>
            <w:r w:rsidR="00EA1F46" w:rsidRPr="00B17866">
              <w:rPr>
                <w:rFonts w:ascii="Tahoma" w:hAnsi="Tahoma" w:cs="Tahoma"/>
                <w:b/>
              </w:rPr>
              <w:t>:</w:t>
            </w:r>
            <w:r w:rsidR="00BA41D3" w:rsidRPr="00B17866">
              <w:rPr>
                <w:rFonts w:ascii="Tahoma" w:hAnsi="Tahoma" w:cs="Tahoma"/>
              </w:rPr>
              <w:t xml:space="preserve"> </w:t>
            </w:r>
            <w:r w:rsidR="00F23F89" w:rsidRPr="00B17866">
              <w:rPr>
                <w:rFonts w:ascii="Tahoma" w:hAnsi="Tahoma" w:cs="Tahoma"/>
              </w:rPr>
              <w:t xml:space="preserve">     </w:t>
            </w:r>
            <w:r w:rsidR="00E24D0D">
              <w:rPr>
                <w:rFonts w:ascii="Tahoma" w:hAnsi="Tahoma" w:cs="Tahoma"/>
              </w:rPr>
              <w:t>Tuzla Kampüs (</w:t>
            </w:r>
            <w:r w:rsidR="00C7449D">
              <w:rPr>
                <w:rFonts w:ascii="Tahoma" w:hAnsi="Tahoma" w:cs="Tahoma"/>
              </w:rPr>
              <w:t xml:space="preserve">Gerektiğinde </w:t>
            </w:r>
            <w:r w:rsidR="00C7449D" w:rsidRPr="00B17866">
              <w:rPr>
                <w:rFonts w:ascii="Tahoma" w:hAnsi="Tahoma" w:cs="Tahoma"/>
              </w:rPr>
              <w:t>Diğer</w:t>
            </w:r>
            <w:r w:rsidR="004661EF">
              <w:rPr>
                <w:rFonts w:ascii="Tahoma" w:hAnsi="Tahoma" w:cs="Tahoma"/>
              </w:rPr>
              <w:t xml:space="preserve"> Kampüsler</w:t>
            </w:r>
            <w:r w:rsidR="00BA41D3" w:rsidRPr="00B17866">
              <w:rPr>
                <w:rFonts w:ascii="Tahoma" w:hAnsi="Tahoma" w:cs="Tahoma"/>
              </w:rPr>
              <w:t>)</w:t>
            </w:r>
          </w:p>
          <w:p w:rsidR="00EA1F46" w:rsidRPr="00B17866" w:rsidRDefault="00EA1F46" w:rsidP="006F3A6D">
            <w:pPr>
              <w:tabs>
                <w:tab w:val="left" w:pos="1134"/>
              </w:tabs>
              <w:spacing w:after="12" w:line="276" w:lineRule="auto"/>
              <w:ind w:left="851" w:hanging="284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>Çalışma Ortamı:</w:t>
            </w:r>
            <w:r w:rsidRPr="00B17866">
              <w:rPr>
                <w:rFonts w:ascii="Tahoma" w:hAnsi="Tahoma" w:cs="Tahoma"/>
              </w:rPr>
              <w:t xml:space="preserve"> Ofis </w:t>
            </w:r>
          </w:p>
          <w:p w:rsidR="009900A6" w:rsidRPr="00B17866" w:rsidRDefault="00F15749" w:rsidP="006F3A6D">
            <w:pPr>
              <w:tabs>
                <w:tab w:val="left" w:pos="1134"/>
              </w:tabs>
              <w:spacing w:after="12" w:line="276" w:lineRule="auto"/>
              <w:ind w:left="3686" w:hanging="3119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>Çalışma Saatleri</w:t>
            </w:r>
            <w:r w:rsidR="00EA1F46" w:rsidRPr="00B17866">
              <w:rPr>
                <w:rFonts w:ascii="Tahoma" w:hAnsi="Tahoma" w:cs="Tahoma"/>
                <w:b/>
              </w:rPr>
              <w:t>:</w:t>
            </w:r>
            <w:r w:rsidR="00EA1F46" w:rsidRPr="00B17866">
              <w:rPr>
                <w:rFonts w:ascii="Tahoma" w:hAnsi="Tahoma" w:cs="Tahoma"/>
              </w:rPr>
              <w:t>08:30 – 17:30 (sorumlulukları gereği gerektiğinde çalışma saatleri dışında v</w:t>
            </w:r>
            <w:r w:rsidR="00341154">
              <w:rPr>
                <w:rFonts w:ascii="Tahoma" w:hAnsi="Tahoma" w:cs="Tahoma"/>
              </w:rPr>
              <w:t xml:space="preserve">e hafta </w:t>
            </w:r>
            <w:r w:rsidR="00EA1F46" w:rsidRPr="00B17866">
              <w:rPr>
                <w:rFonts w:ascii="Tahoma" w:hAnsi="Tahoma" w:cs="Tahoma"/>
              </w:rPr>
              <w:t>sonu çalışır.</w:t>
            </w:r>
          </w:p>
        </w:tc>
      </w:tr>
      <w:tr w:rsidR="00785AE6" w:rsidRPr="00B17866" w:rsidTr="006E6AF7">
        <w:trPr>
          <w:trHeight w:val="1022"/>
        </w:trPr>
        <w:tc>
          <w:tcPr>
            <w:tcW w:w="4740" w:type="dxa"/>
            <w:tcBorders>
              <w:top w:val="single" w:sz="4" w:space="0" w:color="auto"/>
            </w:tcBorders>
            <w:vAlign w:val="center"/>
          </w:tcPr>
          <w:p w:rsidR="00785AE6" w:rsidRPr="00B17866" w:rsidRDefault="006E6AF7" w:rsidP="006F3A6D">
            <w:pPr>
              <w:spacing w:after="12" w:line="276" w:lineRule="auto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6E6AF7" w:rsidRPr="00B17866" w:rsidRDefault="006E6AF7" w:rsidP="006F3A6D">
            <w:pPr>
              <w:spacing w:after="12" w:line="276" w:lineRule="auto"/>
              <w:rPr>
                <w:rFonts w:ascii="Tahoma" w:hAnsi="Tahoma" w:cs="Tahoma"/>
                <w:b/>
              </w:rPr>
            </w:pPr>
          </w:p>
          <w:p w:rsidR="006E6AF7" w:rsidRPr="00B17866" w:rsidRDefault="006E6AF7" w:rsidP="006F3A6D">
            <w:pPr>
              <w:spacing w:after="12" w:line="276" w:lineRule="auto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vAlign w:val="center"/>
          </w:tcPr>
          <w:p w:rsidR="00785AE6" w:rsidRPr="00B17866" w:rsidRDefault="006E6AF7" w:rsidP="006F3A6D">
            <w:pPr>
              <w:spacing w:after="12" w:line="276" w:lineRule="auto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Yöneticinin Adı-Soyadı</w:t>
            </w:r>
          </w:p>
          <w:p w:rsidR="006E6AF7" w:rsidRPr="00B17866" w:rsidRDefault="006E6AF7" w:rsidP="006F3A6D">
            <w:pPr>
              <w:spacing w:after="12" w:line="276" w:lineRule="auto"/>
              <w:rPr>
                <w:rFonts w:ascii="Tahoma" w:hAnsi="Tahoma" w:cs="Tahoma"/>
                <w:b/>
              </w:rPr>
            </w:pPr>
          </w:p>
          <w:p w:rsidR="006E6AF7" w:rsidRPr="00B17866" w:rsidRDefault="006E6AF7" w:rsidP="006F3A6D">
            <w:pPr>
              <w:spacing w:after="12" w:line="276" w:lineRule="auto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BB5E23" w:rsidRDefault="00F44B53" w:rsidP="00C833C1">
      <w:pPr>
        <w:rPr>
          <w:rFonts w:ascii="Tahoma" w:hAnsi="Tahoma" w:cs="Tahoma"/>
          <w:b/>
        </w:rPr>
      </w:pPr>
    </w:p>
    <w:p w:rsidR="006F3A6D" w:rsidRPr="00BB5E23" w:rsidRDefault="006F3A6D">
      <w:pPr>
        <w:rPr>
          <w:rFonts w:ascii="Tahoma" w:hAnsi="Tahoma" w:cs="Tahoma"/>
          <w:b/>
        </w:rPr>
      </w:pPr>
    </w:p>
    <w:sectPr w:rsidR="006F3A6D" w:rsidRPr="00BB5E23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CF0" w:rsidRDefault="00A55CF0" w:rsidP="00DD3B88">
      <w:r>
        <w:separator/>
      </w:r>
    </w:p>
  </w:endnote>
  <w:endnote w:type="continuationSeparator" w:id="0">
    <w:p w:rsidR="00A55CF0" w:rsidRDefault="00A55CF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88" w:rsidRPr="00DD3B88" w:rsidRDefault="00E56143" w:rsidP="009900A6">
    <w:pPr>
      <w:jc w:val="right"/>
      <w:rPr>
        <w:b/>
      </w:rPr>
    </w:pPr>
    <w:proofErr w:type="gramStart"/>
    <w:r>
      <w:rPr>
        <w:b/>
      </w:rPr>
      <w:t>G</w:t>
    </w:r>
    <w:r w:rsidR="00341154">
      <w:rPr>
        <w:b/>
      </w:rPr>
      <w:t>T.INK</w:t>
    </w:r>
    <w:proofErr w:type="gramEnd"/>
    <w:r w:rsidR="00341154">
      <w:rPr>
        <w:b/>
      </w:rPr>
      <w:t xml:space="preserve">.328 / </w:t>
    </w:r>
    <w:r w:rsidR="00DE19EB">
      <w:rPr>
        <w:b/>
      </w:rPr>
      <w:t>REV.01</w:t>
    </w:r>
  </w:p>
  <w:p w:rsidR="00530B88" w:rsidRDefault="00530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CF0" w:rsidRDefault="00A55CF0" w:rsidP="00DD3B88">
      <w:r>
        <w:separator/>
      </w:r>
    </w:p>
  </w:footnote>
  <w:footnote w:type="continuationSeparator" w:id="0">
    <w:p w:rsidR="00A55CF0" w:rsidRDefault="00A55CF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88" w:rsidRPr="000713DC" w:rsidRDefault="006E6AF7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1338028</wp:posOffset>
              </wp:positionH>
              <wp:positionV relativeFrom="paragraph">
                <wp:posOffset>44174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E4" w:rsidRDefault="00793D1B" w:rsidP="002F76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KALİTE </w:t>
                            </w:r>
                            <w:r w:rsidR="000F0AF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KIDEMLİ </w:t>
                            </w:r>
                            <w:r w:rsidR="00317034">
                              <w:rPr>
                                <w:b/>
                                <w:sz w:val="28"/>
                                <w:szCs w:val="28"/>
                              </w:rPr>
                              <w:t>UZMANI</w:t>
                            </w:r>
                          </w:p>
                          <w:p w:rsidR="002F76E4" w:rsidRDefault="002F76E4" w:rsidP="002F76E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E4" w:rsidRPr="00C75671" w:rsidRDefault="002F76E4" w:rsidP="002F76E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2F76E4" w:rsidRPr="00C75671" w:rsidRDefault="002F76E4" w:rsidP="002F76E4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0F0AF4">
                              <w:rPr>
                                <w:b/>
                                <w:sz w:val="28"/>
                                <w:szCs w:val="28"/>
                              </w:rPr>
                              <w:t>328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05.35pt;margin-top:3.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2F76E4" w:rsidRDefault="00793D1B" w:rsidP="002F76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KALİTE </w:t>
                      </w:r>
                      <w:r w:rsidR="000F0AF4">
                        <w:rPr>
                          <w:b/>
                          <w:sz w:val="28"/>
                          <w:szCs w:val="28"/>
                        </w:rPr>
                        <w:t xml:space="preserve">KIDEMLİ </w:t>
                      </w:r>
                      <w:r w:rsidR="00317034">
                        <w:rPr>
                          <w:b/>
                          <w:sz w:val="28"/>
                          <w:szCs w:val="28"/>
                        </w:rPr>
                        <w:t>UZMANI</w:t>
                      </w:r>
                    </w:p>
                    <w:p w:rsidR="002F76E4" w:rsidRDefault="002F76E4" w:rsidP="002F76E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2F76E4" w:rsidRPr="00C75671" w:rsidRDefault="002F76E4" w:rsidP="002F76E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2F76E4" w:rsidRPr="00C75671" w:rsidRDefault="002F76E4" w:rsidP="002F76E4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0F0AF4">
                        <w:rPr>
                          <w:b/>
                          <w:sz w:val="28"/>
                          <w:szCs w:val="28"/>
                        </w:rPr>
                        <w:t>328</w:t>
                      </w:r>
                    </w:p>
                  </w:txbxContent>
                </v:textbox>
              </v:shape>
            </v:group>
          </w:pict>
        </mc:Fallback>
      </mc:AlternateContent>
    </w:r>
    <w:r w:rsidR="008430D4">
      <w:rPr>
        <w:noProof/>
      </w:rPr>
      <w:drawing>
        <wp:inline distT="0" distB="0" distL="0" distR="0" wp14:anchorId="619D91FE" wp14:editId="74F69589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B88">
      <w:rPr>
        <w:b/>
        <w:sz w:val="28"/>
        <w:szCs w:val="28"/>
      </w:rPr>
      <w:t xml:space="preserve">                         </w:t>
    </w:r>
  </w:p>
  <w:p w:rsidR="00530B88" w:rsidRDefault="00530B8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3CE1"/>
    <w:multiLevelType w:val="multilevel"/>
    <w:tmpl w:val="797A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C3E08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972BF"/>
    <w:multiLevelType w:val="multilevel"/>
    <w:tmpl w:val="CEFC4F22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8" w15:restartNumberingAfterBreak="0">
    <w:nsid w:val="3CFD7422"/>
    <w:multiLevelType w:val="multilevel"/>
    <w:tmpl w:val="0504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727512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58923469"/>
    <w:multiLevelType w:val="multilevel"/>
    <w:tmpl w:val="BE1E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357A93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12"/>
  </w:num>
  <w:num w:numId="5">
    <w:abstractNumId w:val="15"/>
  </w:num>
  <w:num w:numId="6">
    <w:abstractNumId w:val="6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4"/>
  </w:num>
  <w:num w:numId="12">
    <w:abstractNumId w:val="5"/>
  </w:num>
  <w:num w:numId="13">
    <w:abstractNumId w:val="14"/>
  </w:num>
  <w:num w:numId="14">
    <w:abstractNumId w:val="10"/>
  </w:num>
  <w:num w:numId="15">
    <w:abstractNumId w:val="1"/>
  </w:num>
  <w:num w:numId="16">
    <w:abstractNumId w:val="8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07C6"/>
    <w:rsid w:val="000159E0"/>
    <w:rsid w:val="0004424E"/>
    <w:rsid w:val="00052D05"/>
    <w:rsid w:val="00055212"/>
    <w:rsid w:val="00062670"/>
    <w:rsid w:val="000713DC"/>
    <w:rsid w:val="00086E6E"/>
    <w:rsid w:val="000873EF"/>
    <w:rsid w:val="000E692F"/>
    <w:rsid w:val="000F0AF4"/>
    <w:rsid w:val="000F0BFC"/>
    <w:rsid w:val="00102481"/>
    <w:rsid w:val="001115F1"/>
    <w:rsid w:val="00113113"/>
    <w:rsid w:val="001246F0"/>
    <w:rsid w:val="00126262"/>
    <w:rsid w:val="0013740F"/>
    <w:rsid w:val="0016645E"/>
    <w:rsid w:val="001832BB"/>
    <w:rsid w:val="001F2D9E"/>
    <w:rsid w:val="0020089A"/>
    <w:rsid w:val="0021236B"/>
    <w:rsid w:val="00221623"/>
    <w:rsid w:val="002361DB"/>
    <w:rsid w:val="002405EB"/>
    <w:rsid w:val="0024785B"/>
    <w:rsid w:val="0026474B"/>
    <w:rsid w:val="002774DC"/>
    <w:rsid w:val="00294988"/>
    <w:rsid w:val="002A3671"/>
    <w:rsid w:val="002A48B0"/>
    <w:rsid w:val="002B02D7"/>
    <w:rsid w:val="002C0CDA"/>
    <w:rsid w:val="002D1072"/>
    <w:rsid w:val="002F17EC"/>
    <w:rsid w:val="002F76E4"/>
    <w:rsid w:val="00315F75"/>
    <w:rsid w:val="00317034"/>
    <w:rsid w:val="00334A2B"/>
    <w:rsid w:val="00341154"/>
    <w:rsid w:val="00344D0D"/>
    <w:rsid w:val="00376CE6"/>
    <w:rsid w:val="00381659"/>
    <w:rsid w:val="003904BD"/>
    <w:rsid w:val="003A60B0"/>
    <w:rsid w:val="003C0CA6"/>
    <w:rsid w:val="003F7FCA"/>
    <w:rsid w:val="00403E0A"/>
    <w:rsid w:val="00403F9A"/>
    <w:rsid w:val="004661EF"/>
    <w:rsid w:val="00476376"/>
    <w:rsid w:val="004A0DCD"/>
    <w:rsid w:val="004A10BD"/>
    <w:rsid w:val="004C51D2"/>
    <w:rsid w:val="004E66EB"/>
    <w:rsid w:val="004F5BDE"/>
    <w:rsid w:val="00530B88"/>
    <w:rsid w:val="00561A78"/>
    <w:rsid w:val="00567AC6"/>
    <w:rsid w:val="00591C06"/>
    <w:rsid w:val="005A0862"/>
    <w:rsid w:val="005E7634"/>
    <w:rsid w:val="005F0EC5"/>
    <w:rsid w:val="00613D1B"/>
    <w:rsid w:val="006601BD"/>
    <w:rsid w:val="006B3B90"/>
    <w:rsid w:val="006C016C"/>
    <w:rsid w:val="006C0868"/>
    <w:rsid w:val="006E6AF7"/>
    <w:rsid w:val="006F3A6D"/>
    <w:rsid w:val="00707FB4"/>
    <w:rsid w:val="007445B0"/>
    <w:rsid w:val="00745AE1"/>
    <w:rsid w:val="00752921"/>
    <w:rsid w:val="007677BF"/>
    <w:rsid w:val="0077334C"/>
    <w:rsid w:val="0078247D"/>
    <w:rsid w:val="00785AE6"/>
    <w:rsid w:val="00787CBC"/>
    <w:rsid w:val="00793D1B"/>
    <w:rsid w:val="0079728B"/>
    <w:rsid w:val="007B32FF"/>
    <w:rsid w:val="007C27A1"/>
    <w:rsid w:val="007E56E2"/>
    <w:rsid w:val="007F1C61"/>
    <w:rsid w:val="007F3EE7"/>
    <w:rsid w:val="007F511D"/>
    <w:rsid w:val="007F568D"/>
    <w:rsid w:val="0080239C"/>
    <w:rsid w:val="00805838"/>
    <w:rsid w:val="00813B35"/>
    <w:rsid w:val="00817C6A"/>
    <w:rsid w:val="008361E9"/>
    <w:rsid w:val="008430D4"/>
    <w:rsid w:val="00865116"/>
    <w:rsid w:val="00890AE3"/>
    <w:rsid w:val="008A20F7"/>
    <w:rsid w:val="008D19F6"/>
    <w:rsid w:val="009052C2"/>
    <w:rsid w:val="00907A26"/>
    <w:rsid w:val="00924424"/>
    <w:rsid w:val="00924EBF"/>
    <w:rsid w:val="0094414A"/>
    <w:rsid w:val="0096376E"/>
    <w:rsid w:val="0096781F"/>
    <w:rsid w:val="009710F1"/>
    <w:rsid w:val="009900A6"/>
    <w:rsid w:val="009930F8"/>
    <w:rsid w:val="009C382D"/>
    <w:rsid w:val="009E63B6"/>
    <w:rsid w:val="00A01989"/>
    <w:rsid w:val="00A22264"/>
    <w:rsid w:val="00A25701"/>
    <w:rsid w:val="00A42371"/>
    <w:rsid w:val="00A51812"/>
    <w:rsid w:val="00A55CF0"/>
    <w:rsid w:val="00A5714F"/>
    <w:rsid w:val="00A70875"/>
    <w:rsid w:val="00AA79A3"/>
    <w:rsid w:val="00AB2F69"/>
    <w:rsid w:val="00AC3147"/>
    <w:rsid w:val="00AE0A1B"/>
    <w:rsid w:val="00AE3AB9"/>
    <w:rsid w:val="00AE4324"/>
    <w:rsid w:val="00B01009"/>
    <w:rsid w:val="00B12756"/>
    <w:rsid w:val="00B17866"/>
    <w:rsid w:val="00B30070"/>
    <w:rsid w:val="00B72ED6"/>
    <w:rsid w:val="00B83C9D"/>
    <w:rsid w:val="00BA41D3"/>
    <w:rsid w:val="00BB192B"/>
    <w:rsid w:val="00BB444E"/>
    <w:rsid w:val="00BB5E23"/>
    <w:rsid w:val="00BC19E9"/>
    <w:rsid w:val="00BC7B5A"/>
    <w:rsid w:val="00BD329F"/>
    <w:rsid w:val="00BD74C2"/>
    <w:rsid w:val="00C55EE0"/>
    <w:rsid w:val="00C7449D"/>
    <w:rsid w:val="00C833C1"/>
    <w:rsid w:val="00C95A15"/>
    <w:rsid w:val="00CA25CA"/>
    <w:rsid w:val="00CA48EB"/>
    <w:rsid w:val="00CC48CC"/>
    <w:rsid w:val="00CD2647"/>
    <w:rsid w:val="00D14B9E"/>
    <w:rsid w:val="00D55DA4"/>
    <w:rsid w:val="00DA73D5"/>
    <w:rsid w:val="00DD3B88"/>
    <w:rsid w:val="00DE19EB"/>
    <w:rsid w:val="00DF6C90"/>
    <w:rsid w:val="00E063E9"/>
    <w:rsid w:val="00E200DD"/>
    <w:rsid w:val="00E24D0D"/>
    <w:rsid w:val="00E256EB"/>
    <w:rsid w:val="00E439DE"/>
    <w:rsid w:val="00E45A89"/>
    <w:rsid w:val="00E55E95"/>
    <w:rsid w:val="00E56143"/>
    <w:rsid w:val="00E60B6C"/>
    <w:rsid w:val="00E675DC"/>
    <w:rsid w:val="00E72D59"/>
    <w:rsid w:val="00E75A28"/>
    <w:rsid w:val="00E77388"/>
    <w:rsid w:val="00E830E1"/>
    <w:rsid w:val="00E97FA3"/>
    <w:rsid w:val="00EA1F46"/>
    <w:rsid w:val="00EA4B60"/>
    <w:rsid w:val="00EB2B0B"/>
    <w:rsid w:val="00EC6ECA"/>
    <w:rsid w:val="00EF09F6"/>
    <w:rsid w:val="00F15749"/>
    <w:rsid w:val="00F21DBB"/>
    <w:rsid w:val="00F23F89"/>
    <w:rsid w:val="00F44B53"/>
    <w:rsid w:val="00F736E7"/>
    <w:rsid w:val="00F80567"/>
    <w:rsid w:val="00FA1385"/>
    <w:rsid w:val="00FB4BF9"/>
    <w:rsid w:val="00FC472E"/>
    <w:rsid w:val="00FD07D1"/>
    <w:rsid w:val="00FD4315"/>
    <w:rsid w:val="00FE69D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FC4F865"/>
  <w15:docId w15:val="{777EBDFC-1603-4AF1-94EB-6BC1C63E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47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7A99A-B41E-4646-98ED-6A062D16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4</cp:revision>
  <cp:lastPrinted>2021-05-27T08:32:00Z</cp:lastPrinted>
  <dcterms:created xsi:type="dcterms:W3CDTF">2026-07-16T11:35:00Z</dcterms:created>
  <dcterms:modified xsi:type="dcterms:W3CDTF">2026-07-16T11:40:00Z</dcterms:modified>
</cp:coreProperties>
</file>