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B53" w:rsidRPr="004772D9" w:rsidRDefault="003C0CA6" w:rsidP="0096376E">
      <w:pPr>
        <w:jc w:val="both"/>
        <w:rPr>
          <w:rFonts w:ascii="Tahoma" w:hAnsi="Tahoma" w:cs="Tahoma"/>
          <w:b/>
          <w:sz w:val="22"/>
          <w:szCs w:val="22"/>
        </w:rPr>
      </w:pPr>
      <w:r w:rsidRPr="004772D9">
        <w:rPr>
          <w:rFonts w:ascii="Tahoma" w:hAnsi="Tahoma" w:cs="Tahoma"/>
          <w:b/>
          <w:sz w:val="22"/>
          <w:szCs w:val="22"/>
        </w:rPr>
        <w:t xml:space="preserve">                            </w:t>
      </w:r>
      <w:bookmarkStart w:id="0" w:name="_GoBack"/>
      <w:bookmarkEnd w:id="0"/>
    </w:p>
    <w:tbl>
      <w:tblPr>
        <w:tblW w:w="985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45"/>
        <w:gridCol w:w="5306"/>
      </w:tblGrid>
      <w:tr w:rsidR="00EA1F46" w:rsidRPr="004772D9" w:rsidTr="003955C1">
        <w:trPr>
          <w:trHeight w:val="7555"/>
        </w:trPr>
        <w:tc>
          <w:tcPr>
            <w:tcW w:w="9851" w:type="dxa"/>
            <w:gridSpan w:val="2"/>
            <w:tcBorders>
              <w:top w:val="double" w:sz="4" w:space="0" w:color="auto"/>
              <w:bottom w:val="single" w:sz="4" w:space="0" w:color="auto"/>
            </w:tcBorders>
            <w:vAlign w:val="center"/>
          </w:tcPr>
          <w:p w:rsidR="00EA1F46" w:rsidRPr="004772D9" w:rsidRDefault="00EA1F46" w:rsidP="00EA1F46">
            <w:pPr>
              <w:ind w:left="567"/>
              <w:rPr>
                <w:rFonts w:ascii="Tahoma" w:hAnsi="Tahoma" w:cs="Tahoma"/>
                <w:b/>
                <w:sz w:val="22"/>
                <w:szCs w:val="22"/>
              </w:rPr>
            </w:pPr>
          </w:p>
          <w:p w:rsidR="00520887" w:rsidRPr="004772D9" w:rsidRDefault="00520887" w:rsidP="00EA1F46">
            <w:pPr>
              <w:ind w:left="567"/>
              <w:rPr>
                <w:rFonts w:ascii="Tahoma" w:hAnsi="Tahoma" w:cs="Tahoma"/>
                <w:b/>
                <w:sz w:val="22"/>
                <w:szCs w:val="22"/>
              </w:rPr>
            </w:pPr>
            <w:r w:rsidRPr="004772D9">
              <w:rPr>
                <w:rFonts w:ascii="Tahoma" w:hAnsi="Tahoma" w:cs="Tahoma"/>
                <w:b/>
                <w:sz w:val="22"/>
                <w:szCs w:val="22"/>
              </w:rPr>
              <w:t>Adı-Soyadı:</w:t>
            </w:r>
            <w:r w:rsidR="00167BB8">
              <w:rPr>
                <w:rFonts w:ascii="Tahoma" w:hAnsi="Tahoma" w:cs="Tahoma"/>
                <w:b/>
                <w:sz w:val="22"/>
                <w:szCs w:val="22"/>
              </w:rPr>
              <w:t xml:space="preserve"> </w:t>
            </w:r>
          </w:p>
          <w:p w:rsidR="00E87923" w:rsidRPr="004772D9" w:rsidRDefault="00E87923" w:rsidP="00E87923">
            <w:pPr>
              <w:ind w:left="567"/>
              <w:rPr>
                <w:rFonts w:ascii="Tahoma" w:hAnsi="Tahoma" w:cs="Tahoma"/>
                <w:b/>
                <w:sz w:val="22"/>
                <w:szCs w:val="22"/>
              </w:rPr>
            </w:pPr>
            <w:r w:rsidRPr="004772D9">
              <w:rPr>
                <w:rFonts w:ascii="Tahoma" w:hAnsi="Tahoma" w:cs="Tahoma"/>
                <w:b/>
                <w:sz w:val="22"/>
                <w:szCs w:val="22"/>
              </w:rPr>
              <w:t xml:space="preserve">Pozisyon: </w:t>
            </w:r>
            <w:r w:rsidR="00EB7BE6" w:rsidRPr="004772D9">
              <w:rPr>
                <w:rFonts w:ascii="Tahoma" w:hAnsi="Tahoma" w:cs="Tahoma"/>
                <w:sz w:val="22"/>
                <w:szCs w:val="22"/>
              </w:rPr>
              <w:t xml:space="preserve">Sistem Destek </w:t>
            </w:r>
            <w:r w:rsidRPr="004772D9">
              <w:rPr>
                <w:rFonts w:ascii="Tahoma" w:hAnsi="Tahoma" w:cs="Tahoma"/>
                <w:sz w:val="22"/>
                <w:szCs w:val="22"/>
              </w:rPr>
              <w:t>Uzman</w:t>
            </w:r>
            <w:r w:rsidR="006633BD">
              <w:rPr>
                <w:rFonts w:ascii="Tahoma" w:hAnsi="Tahoma" w:cs="Tahoma"/>
                <w:sz w:val="22"/>
                <w:szCs w:val="22"/>
              </w:rPr>
              <w:t xml:space="preserve"> Yardımcısı</w:t>
            </w:r>
          </w:p>
          <w:p w:rsidR="00E87923" w:rsidRPr="004772D9" w:rsidRDefault="00E87923" w:rsidP="00E87923">
            <w:pPr>
              <w:ind w:left="567"/>
              <w:rPr>
                <w:rFonts w:ascii="Tahoma" w:hAnsi="Tahoma" w:cs="Tahoma"/>
                <w:sz w:val="22"/>
                <w:szCs w:val="22"/>
              </w:rPr>
            </w:pPr>
            <w:r w:rsidRPr="004772D9">
              <w:rPr>
                <w:rFonts w:ascii="Tahoma" w:hAnsi="Tahoma" w:cs="Tahoma"/>
                <w:b/>
                <w:sz w:val="22"/>
                <w:szCs w:val="22"/>
              </w:rPr>
              <w:t xml:space="preserve">Bölüm: </w:t>
            </w:r>
            <w:r w:rsidRPr="004772D9">
              <w:rPr>
                <w:rFonts w:ascii="Tahoma" w:hAnsi="Tahoma" w:cs="Tahoma"/>
                <w:sz w:val="22"/>
                <w:szCs w:val="22"/>
              </w:rPr>
              <w:t>Bilgi İşlem Müdürlüğü</w:t>
            </w:r>
          </w:p>
          <w:p w:rsidR="003955C1" w:rsidRDefault="00E87923" w:rsidP="003955C1">
            <w:pPr>
              <w:ind w:left="567"/>
              <w:rPr>
                <w:rFonts w:ascii="Tahoma" w:hAnsi="Tahoma" w:cs="Tahoma"/>
                <w:sz w:val="22"/>
                <w:szCs w:val="22"/>
              </w:rPr>
            </w:pPr>
            <w:r w:rsidRPr="004772D9">
              <w:rPr>
                <w:rFonts w:ascii="Tahoma" w:hAnsi="Tahoma" w:cs="Tahoma"/>
                <w:b/>
                <w:sz w:val="22"/>
                <w:szCs w:val="22"/>
              </w:rPr>
              <w:t>Bağlı Olduğu Pozisyonlar/</w:t>
            </w:r>
            <w:r w:rsidR="00F23975">
              <w:rPr>
                <w:rFonts w:ascii="Tahoma" w:hAnsi="Tahoma" w:cs="Tahoma"/>
                <w:b/>
                <w:sz w:val="22"/>
                <w:szCs w:val="22"/>
              </w:rPr>
              <w:t>Onay Mevkii</w:t>
            </w:r>
            <w:r w:rsidRPr="004772D9">
              <w:rPr>
                <w:rFonts w:ascii="Tahoma" w:hAnsi="Tahoma" w:cs="Tahoma"/>
                <w:b/>
                <w:sz w:val="22"/>
                <w:szCs w:val="22"/>
              </w:rPr>
              <w:t xml:space="preserve">: </w:t>
            </w:r>
            <w:r w:rsidR="00EB7BE6" w:rsidRPr="004772D9">
              <w:rPr>
                <w:rFonts w:ascii="Tahoma" w:hAnsi="Tahoma" w:cs="Tahoma"/>
                <w:sz w:val="22"/>
                <w:szCs w:val="22"/>
              </w:rPr>
              <w:t xml:space="preserve">Sistem </w:t>
            </w:r>
            <w:r w:rsidR="003955C1">
              <w:rPr>
                <w:rFonts w:ascii="Tahoma" w:hAnsi="Tahoma" w:cs="Tahoma"/>
                <w:sz w:val="22"/>
                <w:szCs w:val="22"/>
              </w:rPr>
              <w:t xml:space="preserve">Destek </w:t>
            </w:r>
            <w:r w:rsidR="001463AE" w:rsidRPr="004772D9">
              <w:rPr>
                <w:rFonts w:ascii="Tahoma" w:hAnsi="Tahoma" w:cs="Tahoma"/>
                <w:sz w:val="22"/>
                <w:szCs w:val="22"/>
              </w:rPr>
              <w:t xml:space="preserve">Birim </w:t>
            </w:r>
            <w:r w:rsidR="009C3081" w:rsidRPr="004772D9">
              <w:rPr>
                <w:rFonts w:ascii="Tahoma" w:hAnsi="Tahoma" w:cs="Tahoma"/>
                <w:sz w:val="22"/>
                <w:szCs w:val="22"/>
              </w:rPr>
              <w:t>Yöneticisi,</w:t>
            </w:r>
            <w:r w:rsidR="003955C1">
              <w:rPr>
                <w:rFonts w:ascii="Tahoma" w:hAnsi="Tahoma" w:cs="Tahoma"/>
                <w:sz w:val="22"/>
                <w:szCs w:val="22"/>
              </w:rPr>
              <w:t xml:space="preserve"> Bilgi Sistemleri</w:t>
            </w:r>
          </w:p>
          <w:p w:rsidR="003955C1" w:rsidRDefault="003955C1" w:rsidP="003955C1">
            <w:pPr>
              <w:ind w:left="567"/>
              <w:rPr>
                <w:rFonts w:ascii="Tahoma" w:hAnsi="Tahoma" w:cs="Tahoma"/>
                <w:sz w:val="22"/>
                <w:szCs w:val="22"/>
              </w:rPr>
            </w:pPr>
            <w:r>
              <w:rPr>
                <w:rFonts w:ascii="Tahoma" w:hAnsi="Tahoma" w:cs="Tahoma"/>
                <w:b/>
                <w:sz w:val="22"/>
                <w:szCs w:val="22"/>
              </w:rPr>
              <w:t xml:space="preserve">                                                               </w:t>
            </w:r>
            <w:r>
              <w:rPr>
                <w:rFonts w:ascii="Tahoma" w:hAnsi="Tahoma" w:cs="Tahoma"/>
                <w:sz w:val="22"/>
                <w:szCs w:val="22"/>
              </w:rPr>
              <w:t xml:space="preserve">    Müdür </w:t>
            </w:r>
            <w:proofErr w:type="gramStart"/>
            <w:r>
              <w:rPr>
                <w:rFonts w:ascii="Tahoma" w:hAnsi="Tahoma" w:cs="Tahoma"/>
                <w:sz w:val="22"/>
                <w:szCs w:val="22"/>
              </w:rPr>
              <w:t xml:space="preserve">Yardımcısı </w:t>
            </w:r>
            <w:r w:rsidR="00D22A7F">
              <w:rPr>
                <w:rFonts w:ascii="Tahoma" w:hAnsi="Tahoma" w:cs="Tahoma"/>
                <w:sz w:val="22"/>
                <w:szCs w:val="22"/>
              </w:rPr>
              <w:t>, Bilgi</w:t>
            </w:r>
            <w:proofErr w:type="gramEnd"/>
            <w:r w:rsidR="00D22A7F">
              <w:rPr>
                <w:rFonts w:ascii="Tahoma" w:hAnsi="Tahoma" w:cs="Tahoma"/>
                <w:sz w:val="22"/>
                <w:szCs w:val="22"/>
              </w:rPr>
              <w:t xml:space="preserve"> Sistemleri Birim Müdürü</w:t>
            </w:r>
            <w:r w:rsidR="0031578D">
              <w:rPr>
                <w:rFonts w:ascii="Tahoma" w:hAnsi="Tahoma" w:cs="Tahoma"/>
                <w:sz w:val="22"/>
                <w:szCs w:val="22"/>
              </w:rPr>
              <w:t>, Bilgi İşlem Müdürü</w:t>
            </w:r>
          </w:p>
          <w:p w:rsidR="00E87923" w:rsidRPr="004772D9" w:rsidRDefault="003955C1" w:rsidP="003955C1">
            <w:pPr>
              <w:ind w:left="567"/>
              <w:rPr>
                <w:rFonts w:ascii="Tahoma" w:hAnsi="Tahoma" w:cs="Tahoma"/>
                <w:sz w:val="22"/>
                <w:szCs w:val="22"/>
              </w:rPr>
            </w:pPr>
            <w:r>
              <w:rPr>
                <w:rFonts w:ascii="Tahoma" w:hAnsi="Tahoma" w:cs="Tahoma"/>
                <w:sz w:val="22"/>
                <w:szCs w:val="22"/>
              </w:rPr>
              <w:t xml:space="preserve">                                                                </w:t>
            </w:r>
          </w:p>
          <w:p w:rsidR="00E87923" w:rsidRPr="004772D9" w:rsidRDefault="00E87923" w:rsidP="00E87923">
            <w:pPr>
              <w:pStyle w:val="Balk2"/>
              <w:keepLines w:val="0"/>
              <w:numPr>
                <w:ilvl w:val="0"/>
                <w:numId w:val="2"/>
              </w:numPr>
              <w:tabs>
                <w:tab w:val="clear" w:pos="720"/>
                <w:tab w:val="num" w:pos="1134"/>
              </w:tabs>
              <w:spacing w:before="100" w:after="40"/>
              <w:ind w:left="1276" w:hanging="709"/>
              <w:rPr>
                <w:rFonts w:ascii="Tahoma" w:hAnsi="Tahoma" w:cs="Tahoma"/>
                <w:color w:val="auto"/>
                <w:sz w:val="22"/>
                <w:szCs w:val="22"/>
              </w:rPr>
            </w:pPr>
            <w:r w:rsidRPr="004772D9">
              <w:rPr>
                <w:rFonts w:ascii="Tahoma" w:hAnsi="Tahoma" w:cs="Tahoma"/>
                <w:color w:val="auto"/>
                <w:sz w:val="22"/>
                <w:szCs w:val="22"/>
              </w:rPr>
              <w:t>İŞİN AMACI</w:t>
            </w:r>
          </w:p>
          <w:p w:rsidR="00E87923" w:rsidRPr="004772D9" w:rsidRDefault="0031578D" w:rsidP="00E87923">
            <w:pPr>
              <w:pStyle w:val="GvdeMetniGirintisi"/>
              <w:ind w:left="567"/>
              <w:rPr>
                <w:rFonts w:ascii="Tahoma" w:hAnsi="Tahoma" w:cs="Tahoma"/>
                <w:szCs w:val="22"/>
                <w:lang w:val="tr-TR"/>
              </w:rPr>
            </w:pPr>
            <w:r w:rsidRPr="0031578D">
              <w:rPr>
                <w:rFonts w:ascii="Tahoma" w:hAnsi="Tahoma" w:cs="Tahoma"/>
                <w:szCs w:val="22"/>
                <w:lang w:val="tr-TR"/>
              </w:rPr>
              <w:t xml:space="preserve">Belirlenmiş olan politika ve </w:t>
            </w:r>
            <w:proofErr w:type="gramStart"/>
            <w:r w:rsidRPr="0031578D">
              <w:rPr>
                <w:rFonts w:ascii="Tahoma" w:hAnsi="Tahoma" w:cs="Tahoma"/>
                <w:szCs w:val="22"/>
                <w:lang w:val="tr-TR"/>
              </w:rPr>
              <w:t>prosedürler</w:t>
            </w:r>
            <w:proofErr w:type="gramEnd"/>
            <w:r w:rsidRPr="0031578D">
              <w:rPr>
                <w:rFonts w:ascii="Tahoma" w:hAnsi="Tahoma" w:cs="Tahoma"/>
                <w:szCs w:val="22"/>
                <w:lang w:val="tr-TR"/>
              </w:rPr>
              <w:t xml:space="preserve"> çerçevesinde, kurumun bilgi işlem altyapısındaki cihazlarda oluşabilecek her türlü yazılım ve donanım problemlerine ilk seviye müdahalede bulunarak sorunları gidermek ve raporlamak. Bilgi işlem altyapısının işlerliğinin sağlanması, sürdürülmesi ve iyileştirilmesi için destek olmak.</w:t>
            </w:r>
          </w:p>
          <w:p w:rsidR="00E87923" w:rsidRPr="004772D9" w:rsidRDefault="00E87923" w:rsidP="00E87923">
            <w:pPr>
              <w:pStyle w:val="GvdeMetniGirintisi"/>
              <w:ind w:left="567"/>
              <w:rPr>
                <w:rFonts w:ascii="Tahoma" w:hAnsi="Tahoma" w:cs="Tahoma"/>
                <w:sz w:val="22"/>
                <w:szCs w:val="22"/>
                <w:lang w:val="tr-TR"/>
              </w:rPr>
            </w:pPr>
          </w:p>
          <w:p w:rsidR="00E87923" w:rsidRPr="004772D9" w:rsidRDefault="00E87923" w:rsidP="00E87923">
            <w:pPr>
              <w:pStyle w:val="Balk2"/>
              <w:keepLines w:val="0"/>
              <w:numPr>
                <w:ilvl w:val="0"/>
                <w:numId w:val="2"/>
              </w:numPr>
              <w:tabs>
                <w:tab w:val="clear" w:pos="720"/>
                <w:tab w:val="num" w:pos="1134"/>
              </w:tabs>
              <w:spacing w:before="100" w:after="40"/>
              <w:ind w:hanging="153"/>
              <w:rPr>
                <w:rFonts w:ascii="Tahoma" w:hAnsi="Tahoma" w:cs="Tahoma"/>
                <w:color w:val="auto"/>
                <w:sz w:val="22"/>
                <w:szCs w:val="22"/>
              </w:rPr>
            </w:pPr>
            <w:r w:rsidRPr="004772D9">
              <w:rPr>
                <w:rFonts w:ascii="Tahoma" w:hAnsi="Tahoma" w:cs="Tahoma"/>
                <w:color w:val="auto"/>
                <w:sz w:val="22"/>
                <w:szCs w:val="22"/>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66"/>
              <w:gridCol w:w="4231"/>
            </w:tblGrid>
            <w:tr w:rsidR="00E87923" w:rsidRPr="004772D9" w:rsidTr="00250ACE">
              <w:tc>
                <w:tcPr>
                  <w:tcW w:w="3566" w:type="dxa"/>
                </w:tcPr>
                <w:p w:rsidR="00E87923" w:rsidRPr="004772D9" w:rsidRDefault="00E87923" w:rsidP="00C619AE">
                  <w:pPr>
                    <w:pStyle w:val="GvdeMetniGirintisi"/>
                    <w:ind w:left="0"/>
                    <w:rPr>
                      <w:rFonts w:ascii="Tahoma" w:hAnsi="Tahoma" w:cs="Tahoma"/>
                      <w:b/>
                      <w:szCs w:val="22"/>
                      <w:lang w:val="tr-TR"/>
                    </w:rPr>
                  </w:pPr>
                  <w:r w:rsidRPr="004772D9">
                    <w:rPr>
                      <w:rFonts w:ascii="Tahoma" w:hAnsi="Tahoma" w:cs="Tahoma"/>
                      <w:b/>
                      <w:szCs w:val="22"/>
                      <w:lang w:val="tr-TR"/>
                    </w:rPr>
                    <w:t xml:space="preserve">Mali: </w:t>
                  </w:r>
                </w:p>
              </w:tc>
              <w:tc>
                <w:tcPr>
                  <w:tcW w:w="4231" w:type="dxa"/>
                </w:tcPr>
                <w:p w:rsidR="00E87923" w:rsidRPr="004772D9" w:rsidRDefault="00F23975" w:rsidP="00C619AE">
                  <w:pPr>
                    <w:pStyle w:val="GvdeMetniGirintisi"/>
                    <w:ind w:left="0"/>
                    <w:jc w:val="left"/>
                    <w:rPr>
                      <w:rFonts w:ascii="Tahoma" w:hAnsi="Tahoma" w:cs="Tahoma"/>
                      <w:szCs w:val="22"/>
                      <w:lang w:val="tr-TR"/>
                    </w:rPr>
                  </w:pPr>
                  <w:r>
                    <w:rPr>
                      <w:rFonts w:ascii="Tahoma" w:hAnsi="Tahoma" w:cs="Tahoma"/>
                      <w:b/>
                      <w:szCs w:val="22"/>
                      <w:lang w:val="tr-TR"/>
                    </w:rPr>
                    <w:t>Bağlı Çalışanlar</w:t>
                  </w:r>
                  <w:r w:rsidR="00E87923" w:rsidRPr="004772D9">
                    <w:rPr>
                      <w:rFonts w:ascii="Tahoma" w:hAnsi="Tahoma" w:cs="Tahoma"/>
                      <w:b/>
                      <w:szCs w:val="22"/>
                      <w:lang w:val="tr-TR"/>
                    </w:rPr>
                    <w:t xml:space="preserve">: </w:t>
                  </w:r>
                </w:p>
                <w:p w:rsidR="00E87923" w:rsidRPr="004772D9" w:rsidRDefault="00E87923" w:rsidP="00C619AE">
                  <w:pPr>
                    <w:pStyle w:val="GvdeMetniGirintisi"/>
                    <w:ind w:left="0"/>
                    <w:rPr>
                      <w:rFonts w:ascii="Tahoma" w:hAnsi="Tahoma" w:cs="Tahoma"/>
                      <w:szCs w:val="22"/>
                      <w:lang w:val="tr-TR"/>
                    </w:rPr>
                  </w:pPr>
                </w:p>
              </w:tc>
            </w:tr>
            <w:tr w:rsidR="00E87923" w:rsidRPr="004772D9" w:rsidTr="00250ACE">
              <w:tc>
                <w:tcPr>
                  <w:tcW w:w="3566" w:type="dxa"/>
                </w:tcPr>
                <w:p w:rsidR="00E87923" w:rsidRPr="004772D9" w:rsidRDefault="00E87923" w:rsidP="00EB7BE6">
                  <w:pPr>
                    <w:pStyle w:val="GvdeMetniGirintisi"/>
                    <w:ind w:left="0"/>
                    <w:rPr>
                      <w:rFonts w:ascii="Tahoma" w:hAnsi="Tahoma" w:cs="Tahoma"/>
                      <w:szCs w:val="22"/>
                      <w:lang w:val="tr-TR"/>
                    </w:rPr>
                  </w:pPr>
                  <w:r w:rsidRPr="004772D9">
                    <w:rPr>
                      <w:rFonts w:ascii="Tahoma" w:hAnsi="Tahoma" w:cs="Tahoma"/>
                      <w:b/>
                      <w:szCs w:val="22"/>
                      <w:lang w:val="tr-TR"/>
                    </w:rPr>
                    <w:t>Donanım ve Araçlar:</w:t>
                  </w:r>
                  <w:r w:rsidRPr="004772D9">
                    <w:rPr>
                      <w:rFonts w:ascii="Tahoma" w:hAnsi="Tahoma" w:cs="Tahoma"/>
                      <w:szCs w:val="22"/>
                      <w:lang w:val="tr-TR"/>
                    </w:rPr>
                    <w:t xml:space="preserve"> Ofis </w:t>
                  </w:r>
                  <w:r w:rsidR="00EB7BE6" w:rsidRPr="004772D9">
                    <w:rPr>
                      <w:rFonts w:ascii="Tahoma" w:hAnsi="Tahoma" w:cs="Tahoma"/>
                      <w:szCs w:val="22"/>
                      <w:lang w:val="tr-TR"/>
                    </w:rPr>
                    <w:t>araçları</w:t>
                  </w:r>
                  <w:r w:rsidRPr="004772D9">
                    <w:rPr>
                      <w:rFonts w:ascii="Tahoma" w:hAnsi="Tahoma" w:cs="Tahoma"/>
                      <w:szCs w:val="22"/>
                      <w:lang w:val="tr-TR"/>
                    </w:rPr>
                    <w:t xml:space="preserve">, bilgisayar </w:t>
                  </w:r>
                  <w:r w:rsidR="00C266D1" w:rsidRPr="004772D9">
                    <w:rPr>
                      <w:rFonts w:ascii="Tahoma" w:hAnsi="Tahoma" w:cs="Tahoma"/>
                      <w:szCs w:val="22"/>
                      <w:lang w:val="tr-TR"/>
                    </w:rPr>
                    <w:t xml:space="preserve">donanımları </w:t>
                  </w:r>
                  <w:r w:rsidRPr="004772D9">
                    <w:rPr>
                      <w:rFonts w:ascii="Tahoma" w:hAnsi="Tahoma" w:cs="Tahoma"/>
                      <w:szCs w:val="22"/>
                      <w:lang w:val="tr-TR"/>
                    </w:rPr>
                    <w:t>ve ofis programları,</w:t>
                  </w:r>
                  <w:r w:rsidR="00EB7BE6" w:rsidRPr="004772D9">
                    <w:rPr>
                      <w:rFonts w:ascii="Tahoma" w:hAnsi="Tahoma" w:cs="Tahoma"/>
                      <w:szCs w:val="22"/>
                      <w:lang w:val="tr-TR"/>
                    </w:rPr>
                    <w:t xml:space="preserve"> ağ test ve onarım araçları</w:t>
                  </w:r>
                </w:p>
              </w:tc>
              <w:tc>
                <w:tcPr>
                  <w:tcW w:w="4231" w:type="dxa"/>
                </w:tcPr>
                <w:p w:rsidR="00E87923" w:rsidRPr="004772D9" w:rsidRDefault="00E87923" w:rsidP="00C619AE">
                  <w:pPr>
                    <w:pStyle w:val="GvdeMetniGirintisi"/>
                    <w:ind w:left="0"/>
                    <w:rPr>
                      <w:rFonts w:ascii="Tahoma" w:hAnsi="Tahoma" w:cs="Tahoma"/>
                      <w:b/>
                      <w:szCs w:val="22"/>
                      <w:lang w:val="tr-TR"/>
                    </w:rPr>
                  </w:pPr>
                  <w:r w:rsidRPr="004772D9">
                    <w:rPr>
                      <w:rFonts w:ascii="Tahoma" w:hAnsi="Tahoma" w:cs="Tahoma"/>
                      <w:b/>
                      <w:szCs w:val="22"/>
                      <w:lang w:val="tr-TR"/>
                    </w:rPr>
                    <w:t>Diğer:</w:t>
                  </w:r>
                </w:p>
              </w:tc>
            </w:tr>
          </w:tbl>
          <w:p w:rsidR="00E87923" w:rsidRPr="004772D9" w:rsidRDefault="00E87923" w:rsidP="00E87923">
            <w:pPr>
              <w:pStyle w:val="GvdeMetniGirintisi"/>
              <w:ind w:left="0"/>
              <w:rPr>
                <w:rFonts w:ascii="Tahoma" w:hAnsi="Tahoma" w:cs="Tahoma"/>
                <w:sz w:val="22"/>
                <w:szCs w:val="22"/>
                <w:lang w:val="tr-TR"/>
              </w:rPr>
            </w:pPr>
          </w:p>
          <w:p w:rsidR="00E87923" w:rsidRPr="004772D9" w:rsidRDefault="00E87923" w:rsidP="00E87923">
            <w:pPr>
              <w:pStyle w:val="Balk2"/>
              <w:keepLines w:val="0"/>
              <w:numPr>
                <w:ilvl w:val="0"/>
                <w:numId w:val="2"/>
              </w:numPr>
              <w:tabs>
                <w:tab w:val="clear" w:pos="720"/>
                <w:tab w:val="num" w:pos="1134"/>
              </w:tabs>
              <w:spacing w:before="100" w:after="40"/>
              <w:ind w:hanging="153"/>
              <w:rPr>
                <w:rFonts w:ascii="Tahoma" w:hAnsi="Tahoma" w:cs="Tahoma"/>
                <w:color w:val="auto"/>
                <w:sz w:val="22"/>
                <w:szCs w:val="22"/>
              </w:rPr>
            </w:pPr>
            <w:r w:rsidRPr="004772D9">
              <w:rPr>
                <w:rFonts w:ascii="Tahoma" w:hAnsi="Tahoma" w:cs="Tahoma"/>
                <w:color w:val="auto"/>
                <w:sz w:val="22"/>
                <w:szCs w:val="22"/>
              </w:rPr>
              <w:t>SORUMLULUKLAR</w:t>
            </w:r>
          </w:p>
          <w:p w:rsidR="00E87923" w:rsidRPr="004772D9" w:rsidRDefault="00E87923" w:rsidP="00E87923">
            <w:pPr>
              <w:spacing w:before="100" w:after="100"/>
              <w:ind w:left="568"/>
              <w:jc w:val="both"/>
              <w:rPr>
                <w:rFonts w:ascii="Tahoma" w:hAnsi="Tahoma" w:cs="Tahoma"/>
                <w:szCs w:val="22"/>
              </w:rPr>
            </w:pPr>
            <w:r w:rsidRPr="004772D9">
              <w:rPr>
                <w:rFonts w:ascii="Tahoma" w:hAnsi="Tahoma" w:cs="Tahoma"/>
                <w:szCs w:val="22"/>
              </w:rPr>
              <w:t xml:space="preserve">Üniversitenin amaç ve hedefleri doğrultusunda; yayınlanmış tüm geçerli yönetmelik, talimat ve </w:t>
            </w:r>
            <w:proofErr w:type="gramStart"/>
            <w:r w:rsidRPr="004772D9">
              <w:rPr>
                <w:rFonts w:ascii="Tahoma" w:hAnsi="Tahoma" w:cs="Tahoma"/>
                <w:szCs w:val="22"/>
              </w:rPr>
              <w:t>prosedürler</w:t>
            </w:r>
            <w:proofErr w:type="gramEnd"/>
            <w:r w:rsidRPr="004772D9">
              <w:rPr>
                <w:rFonts w:ascii="Tahoma" w:hAnsi="Tahoma" w:cs="Tahoma"/>
                <w:szCs w:val="22"/>
              </w:rPr>
              <w:t xml:space="preserve"> çerçevesinde, üniversitenin ilke ve prensiplerine uyum içinde çalışmalarını gerçekleştirir.</w:t>
            </w:r>
          </w:p>
          <w:p w:rsidR="00CE55C6" w:rsidRPr="004772D9" w:rsidRDefault="00CE55C6" w:rsidP="00E87923">
            <w:pPr>
              <w:spacing w:before="100" w:after="100"/>
              <w:ind w:left="568"/>
              <w:jc w:val="both"/>
              <w:rPr>
                <w:rFonts w:ascii="Tahoma" w:hAnsi="Tahoma" w:cs="Tahoma"/>
                <w:b/>
                <w:szCs w:val="22"/>
              </w:rPr>
            </w:pPr>
          </w:p>
          <w:p w:rsidR="0031578D" w:rsidRPr="0031578D" w:rsidRDefault="0031578D" w:rsidP="0031578D">
            <w:pPr>
              <w:numPr>
                <w:ilvl w:val="0"/>
                <w:numId w:val="3"/>
              </w:numPr>
              <w:spacing w:before="100" w:after="100"/>
              <w:jc w:val="both"/>
              <w:rPr>
                <w:rFonts w:ascii="Tahoma" w:hAnsi="Tahoma" w:cs="Tahoma"/>
                <w:szCs w:val="22"/>
              </w:rPr>
            </w:pPr>
            <w:r w:rsidRPr="0031578D">
              <w:rPr>
                <w:rFonts w:ascii="Tahoma" w:hAnsi="Tahoma" w:cs="Tahoma"/>
                <w:szCs w:val="22"/>
              </w:rPr>
              <w:t xml:space="preserve">Tüm bilgi işlem </w:t>
            </w:r>
            <w:proofErr w:type="gramStart"/>
            <w:r w:rsidRPr="0031578D">
              <w:rPr>
                <w:rFonts w:ascii="Tahoma" w:hAnsi="Tahoma" w:cs="Tahoma"/>
                <w:szCs w:val="22"/>
              </w:rPr>
              <w:t>ekipmanı</w:t>
            </w:r>
            <w:proofErr w:type="gramEnd"/>
            <w:r w:rsidRPr="0031578D">
              <w:rPr>
                <w:rFonts w:ascii="Tahoma" w:hAnsi="Tahoma" w:cs="Tahoma"/>
                <w:szCs w:val="22"/>
              </w:rPr>
              <w:t xml:space="preserve"> kullanıcılarının bu ekipmanların donanımlarından veya işletilmesi için gerekli yazılımlarından kaynaklanan problemlerine ilk seviye müdahalede bulunur.</w:t>
            </w:r>
          </w:p>
          <w:p w:rsidR="0031578D" w:rsidRPr="0031578D" w:rsidRDefault="0031578D" w:rsidP="0031578D">
            <w:pPr>
              <w:numPr>
                <w:ilvl w:val="0"/>
                <w:numId w:val="3"/>
              </w:numPr>
              <w:spacing w:before="100" w:after="100"/>
              <w:jc w:val="both"/>
              <w:rPr>
                <w:rFonts w:ascii="Tahoma" w:hAnsi="Tahoma" w:cs="Tahoma"/>
                <w:szCs w:val="22"/>
              </w:rPr>
            </w:pPr>
            <w:r w:rsidRPr="0031578D">
              <w:rPr>
                <w:rFonts w:ascii="Tahoma" w:hAnsi="Tahoma" w:cs="Tahoma"/>
                <w:szCs w:val="22"/>
              </w:rPr>
              <w:t xml:space="preserve">Kullanıcıların veya bilgi işlem </w:t>
            </w:r>
            <w:proofErr w:type="gramStart"/>
            <w:r w:rsidRPr="0031578D">
              <w:rPr>
                <w:rFonts w:ascii="Tahoma" w:hAnsi="Tahoma" w:cs="Tahoma"/>
                <w:szCs w:val="22"/>
              </w:rPr>
              <w:t>ekipmanlarının</w:t>
            </w:r>
            <w:proofErr w:type="gramEnd"/>
            <w:r w:rsidRPr="0031578D">
              <w:rPr>
                <w:rFonts w:ascii="Tahoma" w:hAnsi="Tahoma" w:cs="Tahoma"/>
                <w:szCs w:val="22"/>
              </w:rPr>
              <w:t xml:space="preserve"> problemlerine uzaktan veya gerektiğinde sorunun yaşandığı yere giderek müdahale eder.</w:t>
            </w:r>
          </w:p>
          <w:p w:rsidR="0031578D" w:rsidRPr="0031578D" w:rsidRDefault="0031578D" w:rsidP="0031578D">
            <w:pPr>
              <w:numPr>
                <w:ilvl w:val="0"/>
                <w:numId w:val="3"/>
              </w:numPr>
              <w:spacing w:before="100" w:after="100"/>
              <w:jc w:val="both"/>
              <w:rPr>
                <w:rFonts w:ascii="Tahoma" w:hAnsi="Tahoma" w:cs="Tahoma"/>
                <w:szCs w:val="22"/>
              </w:rPr>
            </w:pPr>
            <w:r w:rsidRPr="0031578D">
              <w:rPr>
                <w:rFonts w:ascii="Tahoma" w:hAnsi="Tahoma" w:cs="Tahoma"/>
                <w:szCs w:val="22"/>
              </w:rPr>
              <w:t xml:space="preserve">Destek taleplerini belirlenmiş olan iletişim kanallarından alır ve talep sürecinin talep sahibi ve ilgili yöneticiler tarafından takibi için yazılı olarak kayıt altına alır. </w:t>
            </w:r>
          </w:p>
          <w:p w:rsidR="0031578D" w:rsidRPr="0031578D" w:rsidRDefault="0031578D" w:rsidP="0031578D">
            <w:pPr>
              <w:numPr>
                <w:ilvl w:val="0"/>
                <w:numId w:val="3"/>
              </w:numPr>
              <w:spacing w:before="100" w:after="100"/>
              <w:jc w:val="both"/>
              <w:rPr>
                <w:rFonts w:ascii="Tahoma" w:hAnsi="Tahoma" w:cs="Tahoma"/>
                <w:szCs w:val="22"/>
              </w:rPr>
            </w:pPr>
            <w:r w:rsidRPr="0031578D">
              <w:rPr>
                <w:rFonts w:ascii="Tahoma" w:hAnsi="Tahoma" w:cs="Tahoma"/>
                <w:szCs w:val="22"/>
              </w:rPr>
              <w:t xml:space="preserve">Bilgisayarlar için en güncel imajları hazırlar ve ihtiyaç duyan bilgisayarları bu imajlarla yeniden kurar. </w:t>
            </w:r>
          </w:p>
          <w:p w:rsidR="0031578D" w:rsidRPr="0031578D" w:rsidRDefault="0031578D" w:rsidP="0031578D">
            <w:pPr>
              <w:numPr>
                <w:ilvl w:val="0"/>
                <w:numId w:val="3"/>
              </w:numPr>
              <w:spacing w:before="100" w:after="100"/>
              <w:jc w:val="both"/>
              <w:rPr>
                <w:rFonts w:ascii="Tahoma" w:hAnsi="Tahoma" w:cs="Tahoma"/>
                <w:szCs w:val="22"/>
              </w:rPr>
            </w:pPr>
            <w:r w:rsidRPr="0031578D">
              <w:rPr>
                <w:rFonts w:ascii="Tahoma" w:hAnsi="Tahoma" w:cs="Tahoma"/>
                <w:szCs w:val="22"/>
              </w:rPr>
              <w:t>Bilgisayarların yeniden kurulumlarında ve diğer başka müdahalelerde veri kaybı yaşanmaması için gereken tedbirleri alır.</w:t>
            </w:r>
          </w:p>
          <w:p w:rsidR="0031578D" w:rsidRPr="0031578D" w:rsidRDefault="0031578D" w:rsidP="0031578D">
            <w:pPr>
              <w:numPr>
                <w:ilvl w:val="0"/>
                <w:numId w:val="3"/>
              </w:numPr>
              <w:spacing w:before="100" w:after="100"/>
              <w:jc w:val="both"/>
              <w:rPr>
                <w:rFonts w:ascii="Tahoma" w:hAnsi="Tahoma" w:cs="Tahoma"/>
                <w:szCs w:val="22"/>
              </w:rPr>
            </w:pPr>
            <w:r w:rsidRPr="0031578D">
              <w:rPr>
                <w:rFonts w:ascii="Tahoma" w:hAnsi="Tahoma" w:cs="Tahoma"/>
                <w:szCs w:val="22"/>
              </w:rPr>
              <w:t>Eldeki sağlam donanım parçaları kullanılarak onarılabilecek seviyedeki donanım arızalarını giderir. İleri seviye elektronik tamir gerektiren durumlarda cihazları servise gönderir ve takibini yapar.</w:t>
            </w:r>
          </w:p>
          <w:p w:rsidR="0031578D" w:rsidRPr="0031578D" w:rsidRDefault="0031578D" w:rsidP="0031578D">
            <w:pPr>
              <w:numPr>
                <w:ilvl w:val="0"/>
                <w:numId w:val="3"/>
              </w:numPr>
              <w:spacing w:before="100" w:after="100"/>
              <w:jc w:val="both"/>
              <w:rPr>
                <w:rFonts w:ascii="Tahoma" w:hAnsi="Tahoma" w:cs="Tahoma"/>
                <w:szCs w:val="22"/>
              </w:rPr>
            </w:pPr>
            <w:r w:rsidRPr="0031578D">
              <w:rPr>
                <w:rFonts w:ascii="Tahoma" w:hAnsi="Tahoma" w:cs="Tahoma"/>
                <w:szCs w:val="22"/>
              </w:rPr>
              <w:t>Çözüm bulamadığı problemleri Sistem Birim Yöneticisinin onayıyla ikinci seviye müdahale için Sistem Destek Uzmanına aktarır.</w:t>
            </w:r>
          </w:p>
          <w:p w:rsidR="0031578D" w:rsidRPr="0031578D" w:rsidRDefault="0031578D" w:rsidP="0031578D">
            <w:pPr>
              <w:numPr>
                <w:ilvl w:val="0"/>
                <w:numId w:val="3"/>
              </w:numPr>
              <w:spacing w:before="100" w:after="100"/>
              <w:jc w:val="both"/>
              <w:rPr>
                <w:rFonts w:ascii="Tahoma" w:hAnsi="Tahoma" w:cs="Tahoma"/>
                <w:szCs w:val="22"/>
              </w:rPr>
            </w:pPr>
            <w:r w:rsidRPr="0031578D">
              <w:rPr>
                <w:rFonts w:ascii="Tahoma" w:hAnsi="Tahoma" w:cs="Tahoma"/>
                <w:szCs w:val="22"/>
              </w:rPr>
              <w:t xml:space="preserve">Bilgi işlem </w:t>
            </w:r>
            <w:proofErr w:type="gramStart"/>
            <w:r w:rsidRPr="0031578D">
              <w:rPr>
                <w:rFonts w:ascii="Tahoma" w:hAnsi="Tahoma" w:cs="Tahoma"/>
                <w:szCs w:val="22"/>
              </w:rPr>
              <w:t>ekipmanlarının</w:t>
            </w:r>
            <w:proofErr w:type="gramEnd"/>
            <w:r w:rsidRPr="0031578D">
              <w:rPr>
                <w:rFonts w:ascii="Tahoma" w:hAnsi="Tahoma" w:cs="Tahoma"/>
                <w:szCs w:val="22"/>
              </w:rPr>
              <w:t xml:space="preserve"> kablolu ve kablosuz ağ bağlantılarını yapar. Yazıcı, barkod okuyucu gibi çevre birimlerinin bilgisayar bağlantılarını yapar.</w:t>
            </w:r>
          </w:p>
          <w:p w:rsidR="0031578D" w:rsidRPr="0031578D" w:rsidRDefault="0031578D" w:rsidP="0031578D">
            <w:pPr>
              <w:numPr>
                <w:ilvl w:val="0"/>
                <w:numId w:val="3"/>
              </w:numPr>
              <w:spacing w:before="100" w:after="100"/>
              <w:jc w:val="both"/>
              <w:rPr>
                <w:rFonts w:ascii="Tahoma" w:hAnsi="Tahoma" w:cs="Tahoma"/>
                <w:szCs w:val="22"/>
              </w:rPr>
            </w:pPr>
            <w:r w:rsidRPr="0031578D">
              <w:rPr>
                <w:rFonts w:ascii="Tahoma" w:hAnsi="Tahoma" w:cs="Tahoma"/>
                <w:szCs w:val="22"/>
              </w:rPr>
              <w:t>Ağ dağıtım kabinlerindeki kablolama düzeninin korunmasını ve iyileştirilmesini sağlar.</w:t>
            </w:r>
          </w:p>
          <w:p w:rsidR="0031578D" w:rsidRPr="0031578D" w:rsidRDefault="0031578D" w:rsidP="0031578D">
            <w:pPr>
              <w:numPr>
                <w:ilvl w:val="0"/>
                <w:numId w:val="3"/>
              </w:numPr>
              <w:spacing w:before="100" w:after="100"/>
              <w:jc w:val="both"/>
              <w:rPr>
                <w:rFonts w:ascii="Tahoma" w:hAnsi="Tahoma" w:cs="Tahoma"/>
                <w:szCs w:val="22"/>
              </w:rPr>
            </w:pPr>
            <w:r w:rsidRPr="0031578D">
              <w:rPr>
                <w:rFonts w:ascii="Tahoma" w:hAnsi="Tahoma" w:cs="Tahoma"/>
                <w:szCs w:val="22"/>
              </w:rPr>
              <w:t xml:space="preserve">Çalışma sahasında gözlemlediği sistem ve ağ ile ilgili aksaklıkları veya performans problemlerini Sistem Birim Yöneticisine yazılı olarak raporlar. </w:t>
            </w:r>
          </w:p>
          <w:p w:rsidR="0031578D" w:rsidRPr="0031578D" w:rsidRDefault="0031578D" w:rsidP="0031578D">
            <w:pPr>
              <w:numPr>
                <w:ilvl w:val="0"/>
                <w:numId w:val="3"/>
              </w:numPr>
              <w:spacing w:before="100" w:after="100"/>
              <w:jc w:val="both"/>
              <w:rPr>
                <w:rFonts w:ascii="Tahoma" w:hAnsi="Tahoma" w:cs="Tahoma"/>
                <w:szCs w:val="22"/>
              </w:rPr>
            </w:pPr>
            <w:r w:rsidRPr="0031578D">
              <w:rPr>
                <w:rFonts w:ascii="Tahoma" w:hAnsi="Tahoma" w:cs="Tahoma"/>
                <w:szCs w:val="22"/>
              </w:rPr>
              <w:t>İhtiyaç halinde, Sistem Birim Yöneticisinin yönlendirmesi ile ağ cihazlarına veya sistem odasındaki sunucu ve depolama ünitesi gibi cihazlara müdahale eder.</w:t>
            </w:r>
          </w:p>
          <w:p w:rsidR="0031578D" w:rsidRPr="0031578D" w:rsidRDefault="0031578D" w:rsidP="0031578D">
            <w:pPr>
              <w:numPr>
                <w:ilvl w:val="0"/>
                <w:numId w:val="3"/>
              </w:numPr>
              <w:spacing w:before="100" w:after="100"/>
              <w:jc w:val="both"/>
              <w:rPr>
                <w:rFonts w:ascii="Tahoma" w:hAnsi="Tahoma" w:cs="Tahoma"/>
                <w:szCs w:val="22"/>
              </w:rPr>
            </w:pPr>
            <w:r w:rsidRPr="0031578D">
              <w:rPr>
                <w:rFonts w:ascii="Tahoma" w:hAnsi="Tahoma" w:cs="Tahoma"/>
                <w:szCs w:val="22"/>
              </w:rPr>
              <w:t xml:space="preserve">Sorumluluk alanındaki bilgi işlem ekipmanlarının </w:t>
            </w:r>
            <w:proofErr w:type="gramStart"/>
            <w:r w:rsidRPr="0031578D">
              <w:rPr>
                <w:rFonts w:ascii="Tahoma" w:hAnsi="Tahoma" w:cs="Tahoma"/>
                <w:szCs w:val="22"/>
              </w:rPr>
              <w:t>envanter</w:t>
            </w:r>
            <w:proofErr w:type="gramEnd"/>
            <w:r w:rsidRPr="0031578D">
              <w:rPr>
                <w:rFonts w:ascii="Tahoma" w:hAnsi="Tahoma" w:cs="Tahoma"/>
                <w:szCs w:val="22"/>
              </w:rPr>
              <w:t xml:space="preserve"> takibini yapar ve gerektiğinde raporlar.</w:t>
            </w:r>
          </w:p>
          <w:p w:rsidR="0031578D" w:rsidRPr="0031578D" w:rsidRDefault="0031578D" w:rsidP="0031578D">
            <w:pPr>
              <w:numPr>
                <w:ilvl w:val="0"/>
                <w:numId w:val="3"/>
              </w:numPr>
              <w:spacing w:before="100" w:after="100"/>
              <w:jc w:val="both"/>
              <w:rPr>
                <w:rFonts w:ascii="Tahoma" w:hAnsi="Tahoma" w:cs="Tahoma"/>
                <w:szCs w:val="22"/>
              </w:rPr>
            </w:pPr>
            <w:r w:rsidRPr="0031578D">
              <w:rPr>
                <w:rFonts w:ascii="Tahoma" w:hAnsi="Tahoma" w:cs="Tahoma"/>
                <w:szCs w:val="22"/>
              </w:rPr>
              <w:t>Bilgi İşlem bütçesinin oluşturulmasına destek olmak için sorumlu olduğu alandaki satın alma ihtiyaçlarını Sistem Birim Yöneticisine bildirir.</w:t>
            </w:r>
          </w:p>
          <w:p w:rsidR="00E87923" w:rsidRPr="0031578D" w:rsidRDefault="0031578D" w:rsidP="0031578D">
            <w:pPr>
              <w:numPr>
                <w:ilvl w:val="0"/>
                <w:numId w:val="3"/>
              </w:numPr>
              <w:spacing w:before="100" w:after="100"/>
              <w:jc w:val="both"/>
              <w:rPr>
                <w:rFonts w:ascii="Tahoma" w:hAnsi="Tahoma" w:cs="Tahoma"/>
                <w:szCs w:val="22"/>
              </w:rPr>
            </w:pPr>
            <w:r w:rsidRPr="0031578D">
              <w:rPr>
                <w:rFonts w:ascii="Tahoma" w:hAnsi="Tahoma" w:cs="Tahoma"/>
                <w:szCs w:val="22"/>
              </w:rPr>
              <w:t xml:space="preserve">Kurumun sahip olduğu bilgi güvenliği politika ve </w:t>
            </w:r>
            <w:proofErr w:type="gramStart"/>
            <w:r w:rsidRPr="0031578D">
              <w:rPr>
                <w:rFonts w:ascii="Tahoma" w:hAnsi="Tahoma" w:cs="Tahoma"/>
                <w:szCs w:val="22"/>
              </w:rPr>
              <w:t>prosedürlerini</w:t>
            </w:r>
            <w:proofErr w:type="gramEnd"/>
            <w:r w:rsidRPr="0031578D">
              <w:rPr>
                <w:rFonts w:ascii="Tahoma" w:hAnsi="Tahoma" w:cs="Tahoma"/>
                <w:szCs w:val="22"/>
              </w:rPr>
              <w:t xml:space="preserve"> bilir ve bunlara uygun hareket eder.</w:t>
            </w:r>
          </w:p>
          <w:p w:rsidR="0031578D" w:rsidRPr="004772D9" w:rsidRDefault="0031578D" w:rsidP="0031578D">
            <w:pPr>
              <w:numPr>
                <w:ilvl w:val="0"/>
                <w:numId w:val="3"/>
              </w:numPr>
              <w:spacing w:before="100" w:after="100"/>
              <w:jc w:val="both"/>
              <w:rPr>
                <w:rFonts w:ascii="Tahoma" w:hAnsi="Tahoma" w:cs="Tahoma"/>
                <w:b/>
                <w:szCs w:val="22"/>
              </w:rPr>
            </w:pPr>
            <w:r w:rsidRPr="0031578D">
              <w:rPr>
                <w:rFonts w:ascii="Tahoma" w:hAnsi="Tahoma" w:cs="Tahoma"/>
                <w:szCs w:val="22"/>
              </w:rPr>
              <w:t>Bölüm sorumluları/ yöneticileri tarafından kendilerine verilmiş her görevi eksiksiz ve zamanında yerine getirir.</w:t>
            </w:r>
          </w:p>
          <w:p w:rsidR="00E87923" w:rsidRPr="004772D9" w:rsidRDefault="00E87923" w:rsidP="00E87923">
            <w:pPr>
              <w:spacing w:before="100" w:after="100"/>
              <w:ind w:left="568"/>
              <w:jc w:val="both"/>
              <w:rPr>
                <w:rFonts w:ascii="Tahoma" w:hAnsi="Tahoma" w:cs="Tahoma"/>
                <w:b/>
                <w:sz w:val="22"/>
                <w:szCs w:val="22"/>
              </w:rPr>
            </w:pPr>
          </w:p>
          <w:p w:rsidR="00E87923" w:rsidRPr="004772D9" w:rsidRDefault="004772D9" w:rsidP="00E87923">
            <w:pPr>
              <w:tabs>
                <w:tab w:val="left" w:pos="1134"/>
              </w:tabs>
              <w:ind w:left="851" w:hanging="284"/>
              <w:jc w:val="both"/>
              <w:rPr>
                <w:rFonts w:ascii="Tahoma" w:hAnsi="Tahoma" w:cs="Tahoma"/>
                <w:b/>
                <w:sz w:val="22"/>
                <w:szCs w:val="22"/>
              </w:rPr>
            </w:pPr>
            <w:r>
              <w:rPr>
                <w:rFonts w:ascii="Tahoma" w:hAnsi="Tahoma" w:cs="Tahoma"/>
                <w:b/>
                <w:sz w:val="22"/>
                <w:szCs w:val="22"/>
              </w:rPr>
              <w:t xml:space="preserve">IV. YETKİ </w:t>
            </w:r>
          </w:p>
          <w:p w:rsidR="00E87923" w:rsidRPr="004772D9" w:rsidRDefault="00E87923" w:rsidP="00B03A7A">
            <w:pPr>
              <w:pStyle w:val="ListeParagraf"/>
              <w:numPr>
                <w:ilvl w:val="0"/>
                <w:numId w:val="7"/>
              </w:numPr>
              <w:spacing w:before="100" w:after="100"/>
              <w:jc w:val="both"/>
              <w:rPr>
                <w:rFonts w:ascii="Tahoma" w:hAnsi="Tahoma" w:cs="Tahoma"/>
                <w:szCs w:val="22"/>
              </w:rPr>
            </w:pPr>
            <w:r w:rsidRPr="004772D9">
              <w:rPr>
                <w:rFonts w:ascii="Tahoma" w:hAnsi="Tahoma" w:cs="Tahoma"/>
                <w:szCs w:val="22"/>
              </w:rPr>
              <w:t>Sorumlulukları doğrultusunda yetkilidir.</w:t>
            </w:r>
          </w:p>
          <w:p w:rsidR="00E87923" w:rsidRPr="004772D9" w:rsidRDefault="00E87923" w:rsidP="00E87923">
            <w:pPr>
              <w:spacing w:before="100" w:after="100"/>
              <w:ind w:left="567"/>
              <w:jc w:val="both"/>
              <w:rPr>
                <w:rFonts w:ascii="Tahoma" w:hAnsi="Tahoma" w:cs="Tahoma"/>
                <w:sz w:val="22"/>
                <w:szCs w:val="22"/>
              </w:rPr>
            </w:pPr>
          </w:p>
          <w:p w:rsidR="00E87923" w:rsidRPr="004772D9" w:rsidRDefault="004772D9" w:rsidP="00E87923">
            <w:pPr>
              <w:tabs>
                <w:tab w:val="left" w:pos="1134"/>
              </w:tabs>
              <w:spacing w:before="100" w:after="100"/>
              <w:ind w:left="851" w:hanging="284"/>
              <w:jc w:val="both"/>
              <w:rPr>
                <w:rFonts w:ascii="Tahoma" w:hAnsi="Tahoma" w:cs="Tahoma"/>
                <w:b/>
                <w:sz w:val="22"/>
                <w:szCs w:val="22"/>
              </w:rPr>
            </w:pPr>
            <w:r>
              <w:rPr>
                <w:rFonts w:ascii="Tahoma" w:hAnsi="Tahoma" w:cs="Tahoma"/>
                <w:b/>
                <w:sz w:val="22"/>
                <w:szCs w:val="22"/>
              </w:rPr>
              <w:t>V.</w:t>
            </w:r>
            <w:r>
              <w:rPr>
                <w:rFonts w:ascii="Tahoma" w:hAnsi="Tahoma" w:cs="Tahoma"/>
                <w:b/>
                <w:sz w:val="22"/>
                <w:szCs w:val="22"/>
              </w:rPr>
              <w:tab/>
              <w:t xml:space="preserve"> EĞİTİM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49"/>
              <w:gridCol w:w="4231"/>
            </w:tblGrid>
            <w:tr w:rsidR="00E87923" w:rsidRPr="004772D9" w:rsidTr="00250ACE">
              <w:tc>
                <w:tcPr>
                  <w:tcW w:w="3849" w:type="dxa"/>
                </w:tcPr>
                <w:p w:rsidR="00E87923" w:rsidRPr="004772D9" w:rsidRDefault="00E87923" w:rsidP="00C619AE">
                  <w:pPr>
                    <w:tabs>
                      <w:tab w:val="left" w:pos="1134"/>
                    </w:tabs>
                    <w:spacing w:before="100" w:after="100"/>
                    <w:jc w:val="both"/>
                    <w:rPr>
                      <w:rFonts w:ascii="Tahoma" w:hAnsi="Tahoma" w:cs="Tahoma"/>
                      <w:b/>
                      <w:szCs w:val="22"/>
                    </w:rPr>
                  </w:pPr>
                  <w:r w:rsidRPr="004772D9">
                    <w:rPr>
                      <w:rFonts w:ascii="Tahoma" w:hAnsi="Tahoma" w:cs="Tahoma"/>
                      <w:b/>
                      <w:szCs w:val="22"/>
                    </w:rPr>
                    <w:t>GEREKLİ</w:t>
                  </w:r>
                </w:p>
              </w:tc>
              <w:tc>
                <w:tcPr>
                  <w:tcW w:w="4231" w:type="dxa"/>
                </w:tcPr>
                <w:p w:rsidR="00E87923" w:rsidRPr="004772D9" w:rsidRDefault="00E87923" w:rsidP="00C619AE">
                  <w:pPr>
                    <w:tabs>
                      <w:tab w:val="left" w:pos="1134"/>
                    </w:tabs>
                    <w:spacing w:before="100" w:after="100"/>
                    <w:jc w:val="both"/>
                    <w:rPr>
                      <w:rFonts w:ascii="Tahoma" w:hAnsi="Tahoma" w:cs="Tahoma"/>
                      <w:b/>
                      <w:szCs w:val="22"/>
                    </w:rPr>
                  </w:pPr>
                  <w:r w:rsidRPr="004772D9">
                    <w:rPr>
                      <w:rFonts w:ascii="Tahoma" w:hAnsi="Tahoma" w:cs="Tahoma"/>
                      <w:b/>
                      <w:szCs w:val="22"/>
                    </w:rPr>
                    <w:t>TERCİH</w:t>
                  </w:r>
                </w:p>
              </w:tc>
            </w:tr>
            <w:tr w:rsidR="00E87923" w:rsidRPr="004772D9" w:rsidTr="00250ACE">
              <w:tc>
                <w:tcPr>
                  <w:tcW w:w="3849" w:type="dxa"/>
                </w:tcPr>
                <w:p w:rsidR="00CE55C6" w:rsidRPr="004772D9" w:rsidRDefault="0031578D" w:rsidP="004772D9">
                  <w:pPr>
                    <w:tabs>
                      <w:tab w:val="left" w:pos="1134"/>
                    </w:tabs>
                    <w:spacing w:before="100" w:after="100"/>
                    <w:rPr>
                      <w:rFonts w:ascii="Tahoma" w:hAnsi="Tahoma" w:cs="Tahoma"/>
                      <w:szCs w:val="22"/>
                    </w:rPr>
                  </w:pPr>
                  <w:r w:rsidRPr="0031578D">
                    <w:rPr>
                      <w:rFonts w:ascii="Tahoma" w:hAnsi="Tahoma" w:cs="Tahoma"/>
                      <w:szCs w:val="22"/>
                    </w:rPr>
                    <w:t>En az, üniversitelerin iki yıllık eğitim veren yüksekokullarının bilgisayar veya muadili teknik bölümlerinden mezun olmak. Teknik dokümanları okuyup anlayabilecek seviyede İngilizce bilgisine sahip olmak.</w:t>
                  </w:r>
                </w:p>
              </w:tc>
              <w:tc>
                <w:tcPr>
                  <w:tcW w:w="4231" w:type="dxa"/>
                </w:tcPr>
                <w:p w:rsidR="00E87923" w:rsidRPr="004772D9" w:rsidRDefault="00E87923" w:rsidP="00C619AE">
                  <w:pPr>
                    <w:tabs>
                      <w:tab w:val="left" w:pos="1134"/>
                    </w:tabs>
                    <w:spacing w:before="100" w:after="100"/>
                    <w:rPr>
                      <w:rFonts w:ascii="Tahoma" w:hAnsi="Tahoma" w:cs="Tahoma"/>
                      <w:szCs w:val="22"/>
                    </w:rPr>
                  </w:pPr>
                  <w:r w:rsidRPr="004772D9">
                    <w:rPr>
                      <w:rFonts w:ascii="Tahoma" w:hAnsi="Tahoma" w:cs="Tahoma"/>
                      <w:szCs w:val="22"/>
                    </w:rPr>
                    <w:t>Lisans</w:t>
                  </w:r>
                </w:p>
                <w:p w:rsidR="00E87923" w:rsidRPr="004772D9" w:rsidRDefault="00E87923" w:rsidP="00C619AE">
                  <w:pPr>
                    <w:tabs>
                      <w:tab w:val="left" w:pos="1134"/>
                    </w:tabs>
                    <w:spacing w:before="100" w:after="100"/>
                    <w:rPr>
                      <w:rFonts w:ascii="Tahoma" w:hAnsi="Tahoma" w:cs="Tahoma"/>
                      <w:szCs w:val="22"/>
                    </w:rPr>
                  </w:pPr>
                </w:p>
              </w:tc>
            </w:tr>
          </w:tbl>
          <w:p w:rsidR="00E25C2B" w:rsidRPr="004772D9" w:rsidRDefault="00E25C2B" w:rsidP="00E87923">
            <w:pPr>
              <w:tabs>
                <w:tab w:val="left" w:pos="1134"/>
              </w:tabs>
              <w:spacing w:before="100" w:after="100"/>
              <w:jc w:val="both"/>
              <w:rPr>
                <w:rFonts w:ascii="Tahoma" w:hAnsi="Tahoma" w:cs="Tahoma"/>
                <w:b/>
                <w:sz w:val="22"/>
                <w:szCs w:val="22"/>
              </w:rPr>
            </w:pPr>
          </w:p>
          <w:p w:rsidR="00E87923" w:rsidRPr="004772D9" w:rsidRDefault="00E87923" w:rsidP="00E87923">
            <w:pPr>
              <w:tabs>
                <w:tab w:val="left" w:pos="1134"/>
              </w:tabs>
              <w:spacing w:before="100" w:after="100"/>
              <w:ind w:firstLine="567"/>
              <w:jc w:val="both"/>
              <w:rPr>
                <w:rFonts w:ascii="Tahoma" w:hAnsi="Tahoma" w:cs="Tahoma"/>
                <w:b/>
                <w:sz w:val="22"/>
                <w:szCs w:val="22"/>
              </w:rPr>
            </w:pPr>
            <w:r w:rsidRPr="004772D9">
              <w:rPr>
                <w:rFonts w:ascii="Tahoma" w:hAnsi="Tahoma" w:cs="Tahoma"/>
                <w:b/>
                <w:sz w:val="22"/>
                <w:szCs w:val="22"/>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49"/>
              <w:gridCol w:w="4231"/>
            </w:tblGrid>
            <w:tr w:rsidR="00E87923" w:rsidRPr="004772D9" w:rsidTr="00250ACE">
              <w:tc>
                <w:tcPr>
                  <w:tcW w:w="3849" w:type="dxa"/>
                </w:tcPr>
                <w:p w:rsidR="00E87923" w:rsidRPr="004772D9" w:rsidRDefault="00E87923" w:rsidP="00C619AE">
                  <w:pPr>
                    <w:tabs>
                      <w:tab w:val="left" w:pos="1134"/>
                    </w:tabs>
                    <w:spacing w:before="100" w:after="100"/>
                    <w:jc w:val="both"/>
                    <w:rPr>
                      <w:rFonts w:ascii="Tahoma" w:hAnsi="Tahoma" w:cs="Tahoma"/>
                      <w:b/>
                      <w:szCs w:val="22"/>
                    </w:rPr>
                  </w:pPr>
                  <w:r w:rsidRPr="004772D9">
                    <w:rPr>
                      <w:rFonts w:ascii="Tahoma" w:hAnsi="Tahoma" w:cs="Tahoma"/>
                      <w:b/>
                      <w:szCs w:val="22"/>
                    </w:rPr>
                    <w:t>GEREKLİ</w:t>
                  </w:r>
                </w:p>
              </w:tc>
              <w:tc>
                <w:tcPr>
                  <w:tcW w:w="4231" w:type="dxa"/>
                </w:tcPr>
                <w:p w:rsidR="00E87923" w:rsidRPr="004772D9" w:rsidRDefault="00E87923" w:rsidP="00C619AE">
                  <w:pPr>
                    <w:tabs>
                      <w:tab w:val="left" w:pos="1134"/>
                    </w:tabs>
                    <w:spacing w:before="100" w:after="100"/>
                    <w:jc w:val="both"/>
                    <w:rPr>
                      <w:rFonts w:ascii="Tahoma" w:hAnsi="Tahoma" w:cs="Tahoma"/>
                      <w:b/>
                      <w:szCs w:val="22"/>
                    </w:rPr>
                  </w:pPr>
                  <w:r w:rsidRPr="004772D9">
                    <w:rPr>
                      <w:rFonts w:ascii="Tahoma" w:hAnsi="Tahoma" w:cs="Tahoma"/>
                      <w:b/>
                      <w:szCs w:val="22"/>
                    </w:rPr>
                    <w:t>TERCİH</w:t>
                  </w:r>
                </w:p>
              </w:tc>
            </w:tr>
            <w:tr w:rsidR="00E87923" w:rsidRPr="004772D9" w:rsidTr="00250ACE">
              <w:tc>
                <w:tcPr>
                  <w:tcW w:w="3849" w:type="dxa"/>
                </w:tcPr>
                <w:p w:rsidR="0068053C" w:rsidRPr="004772D9" w:rsidRDefault="0031578D" w:rsidP="00C619AE">
                  <w:pPr>
                    <w:tabs>
                      <w:tab w:val="left" w:pos="1134"/>
                    </w:tabs>
                    <w:spacing w:before="100" w:after="100"/>
                    <w:rPr>
                      <w:rFonts w:ascii="Tahoma" w:hAnsi="Tahoma" w:cs="Tahoma"/>
                      <w:szCs w:val="22"/>
                    </w:rPr>
                  </w:pPr>
                  <w:r w:rsidRPr="0031578D">
                    <w:rPr>
                      <w:rFonts w:ascii="Tahoma" w:hAnsi="Tahoma" w:cs="Tahoma"/>
                      <w:szCs w:val="22"/>
                    </w:rPr>
                    <w:t xml:space="preserve">En az 1 yıl benzer bir deneyime sahip olmak </w:t>
                  </w:r>
                </w:p>
                <w:p w:rsidR="0068053C" w:rsidRPr="004772D9" w:rsidRDefault="00E87923" w:rsidP="00C619AE">
                  <w:pPr>
                    <w:tabs>
                      <w:tab w:val="left" w:pos="1134"/>
                    </w:tabs>
                    <w:spacing w:before="100" w:after="100"/>
                    <w:rPr>
                      <w:rFonts w:ascii="Tahoma" w:hAnsi="Tahoma" w:cs="Tahoma"/>
                      <w:szCs w:val="22"/>
                    </w:rPr>
                  </w:pPr>
                  <w:r w:rsidRPr="004772D9">
                    <w:rPr>
                      <w:rFonts w:ascii="Tahoma" w:hAnsi="Tahoma" w:cs="Tahoma"/>
                      <w:szCs w:val="22"/>
                    </w:rPr>
                    <w:t>Analitik düşünce yapısına sahip</w:t>
                  </w:r>
                  <w:r w:rsidR="0068053C" w:rsidRPr="004772D9">
                    <w:rPr>
                      <w:rFonts w:ascii="Tahoma" w:hAnsi="Tahoma" w:cs="Tahoma"/>
                      <w:szCs w:val="22"/>
                    </w:rPr>
                    <w:t>,</w:t>
                  </w:r>
                </w:p>
                <w:p w:rsidR="0068053C" w:rsidRPr="004772D9" w:rsidRDefault="0068053C" w:rsidP="00C619AE">
                  <w:pPr>
                    <w:tabs>
                      <w:tab w:val="left" w:pos="1134"/>
                    </w:tabs>
                    <w:spacing w:before="100" w:after="100"/>
                    <w:rPr>
                      <w:rFonts w:ascii="Tahoma" w:hAnsi="Tahoma" w:cs="Tahoma"/>
                      <w:szCs w:val="22"/>
                    </w:rPr>
                  </w:pPr>
                  <w:r w:rsidRPr="004772D9">
                    <w:rPr>
                      <w:rFonts w:ascii="Tahoma" w:hAnsi="Tahoma" w:cs="Tahoma"/>
                      <w:szCs w:val="22"/>
                    </w:rPr>
                    <w:t xml:space="preserve">Problem Anlama ve Çözme </w:t>
                  </w:r>
                  <w:r w:rsidR="00E87923" w:rsidRPr="004772D9">
                    <w:rPr>
                      <w:rFonts w:ascii="Tahoma" w:hAnsi="Tahoma" w:cs="Tahoma"/>
                      <w:szCs w:val="22"/>
                    </w:rPr>
                    <w:t>yetkinliklerine sahip</w:t>
                  </w:r>
                  <w:r w:rsidRPr="004772D9">
                    <w:rPr>
                      <w:rFonts w:ascii="Tahoma" w:hAnsi="Tahoma" w:cs="Tahoma"/>
                      <w:szCs w:val="22"/>
                    </w:rPr>
                    <w:t>,</w:t>
                  </w:r>
                </w:p>
                <w:p w:rsidR="00E87923" w:rsidRPr="004772D9" w:rsidRDefault="00E87923" w:rsidP="00C619AE">
                  <w:pPr>
                    <w:tabs>
                      <w:tab w:val="left" w:pos="1134"/>
                    </w:tabs>
                    <w:spacing w:before="100" w:after="100"/>
                    <w:rPr>
                      <w:rFonts w:ascii="Tahoma" w:hAnsi="Tahoma" w:cs="Tahoma"/>
                      <w:szCs w:val="22"/>
                    </w:rPr>
                  </w:pPr>
                  <w:r w:rsidRPr="004772D9">
                    <w:rPr>
                      <w:rFonts w:ascii="Tahoma" w:hAnsi="Tahoma" w:cs="Tahoma"/>
                      <w:szCs w:val="22"/>
                    </w:rPr>
                    <w:t>İletişim ve ikna becerileri kuvvetli</w:t>
                  </w:r>
                </w:p>
                <w:p w:rsidR="008023D1" w:rsidRPr="004772D9" w:rsidRDefault="008023D1" w:rsidP="00C619AE">
                  <w:pPr>
                    <w:tabs>
                      <w:tab w:val="left" w:pos="1134"/>
                    </w:tabs>
                    <w:spacing w:before="100" w:after="100"/>
                    <w:rPr>
                      <w:rFonts w:ascii="Tahoma" w:hAnsi="Tahoma" w:cs="Tahoma"/>
                      <w:szCs w:val="22"/>
                    </w:rPr>
                  </w:pPr>
                  <w:r w:rsidRPr="004772D9">
                    <w:rPr>
                      <w:rFonts w:ascii="Tahoma" w:hAnsi="Tahoma" w:cs="Tahoma"/>
                      <w:szCs w:val="22"/>
                    </w:rPr>
                    <w:t>İç ve Dış Paydaşların Memnuniyeti bakış açısına sahip</w:t>
                  </w:r>
                </w:p>
              </w:tc>
              <w:tc>
                <w:tcPr>
                  <w:tcW w:w="4231" w:type="dxa"/>
                </w:tcPr>
                <w:p w:rsidR="00E87923" w:rsidRPr="004772D9" w:rsidRDefault="0031578D" w:rsidP="00C619AE">
                  <w:pPr>
                    <w:tabs>
                      <w:tab w:val="left" w:pos="1134"/>
                    </w:tabs>
                    <w:spacing w:before="100" w:after="100"/>
                    <w:jc w:val="both"/>
                    <w:rPr>
                      <w:rFonts w:ascii="Tahoma" w:hAnsi="Tahoma" w:cs="Tahoma"/>
                      <w:szCs w:val="22"/>
                    </w:rPr>
                  </w:pPr>
                  <w:r>
                    <w:rPr>
                      <w:rFonts w:ascii="Tahoma" w:hAnsi="Tahoma" w:cs="Tahoma"/>
                      <w:szCs w:val="22"/>
                    </w:rPr>
                    <w:t>2</w:t>
                  </w:r>
                  <w:r w:rsidR="007022EA" w:rsidRPr="004772D9">
                    <w:rPr>
                      <w:rFonts w:ascii="Tahoma" w:hAnsi="Tahoma" w:cs="Tahoma"/>
                      <w:szCs w:val="22"/>
                    </w:rPr>
                    <w:t xml:space="preserve"> </w:t>
                  </w:r>
                  <w:r w:rsidR="00E87923" w:rsidRPr="004772D9">
                    <w:rPr>
                      <w:rFonts w:ascii="Tahoma" w:hAnsi="Tahoma" w:cs="Tahoma"/>
                      <w:szCs w:val="22"/>
                    </w:rPr>
                    <w:t>yıl ve üzeri</w:t>
                  </w:r>
                </w:p>
                <w:p w:rsidR="00E87923" w:rsidRPr="004772D9" w:rsidRDefault="00E87923" w:rsidP="0031578D">
                  <w:pPr>
                    <w:pStyle w:val="GvdeMetni3"/>
                    <w:rPr>
                      <w:rFonts w:ascii="Tahoma" w:hAnsi="Tahoma" w:cs="Tahoma"/>
                      <w:sz w:val="20"/>
                      <w:szCs w:val="22"/>
                    </w:rPr>
                  </w:pPr>
                  <w:r w:rsidRPr="004772D9">
                    <w:rPr>
                      <w:rFonts w:ascii="Tahoma" w:hAnsi="Tahoma" w:cs="Tahoma"/>
                      <w:sz w:val="20"/>
                      <w:szCs w:val="22"/>
                    </w:rPr>
                    <w:br/>
                  </w:r>
                  <w:r w:rsidRPr="004772D9">
                    <w:rPr>
                      <w:rFonts w:ascii="Tahoma" w:hAnsi="Tahoma" w:cs="Tahoma"/>
                      <w:sz w:val="20"/>
                      <w:szCs w:val="22"/>
                    </w:rPr>
                    <w:br/>
                  </w:r>
                </w:p>
                <w:p w:rsidR="001B76DD" w:rsidRPr="004772D9" w:rsidRDefault="001B76DD" w:rsidP="001B76DD">
                  <w:pPr>
                    <w:tabs>
                      <w:tab w:val="left" w:pos="1134"/>
                    </w:tabs>
                    <w:spacing w:before="100" w:after="100"/>
                    <w:rPr>
                      <w:rFonts w:ascii="Tahoma" w:hAnsi="Tahoma" w:cs="Tahoma"/>
                      <w:szCs w:val="22"/>
                    </w:rPr>
                  </w:pPr>
                </w:p>
                <w:p w:rsidR="00E87923" w:rsidRPr="004772D9" w:rsidRDefault="00E87923" w:rsidP="00C619AE">
                  <w:pPr>
                    <w:tabs>
                      <w:tab w:val="left" w:pos="1134"/>
                    </w:tabs>
                    <w:spacing w:before="100" w:after="100"/>
                    <w:jc w:val="both"/>
                    <w:rPr>
                      <w:rFonts w:ascii="Tahoma" w:hAnsi="Tahoma" w:cs="Tahoma"/>
                      <w:szCs w:val="22"/>
                    </w:rPr>
                  </w:pPr>
                </w:p>
                <w:p w:rsidR="00E87923" w:rsidRPr="004772D9" w:rsidRDefault="00E87923" w:rsidP="00C619AE">
                  <w:pPr>
                    <w:tabs>
                      <w:tab w:val="left" w:pos="1134"/>
                    </w:tabs>
                    <w:spacing w:before="100" w:after="100"/>
                    <w:jc w:val="both"/>
                    <w:rPr>
                      <w:rFonts w:ascii="Tahoma" w:hAnsi="Tahoma" w:cs="Tahoma"/>
                      <w:szCs w:val="22"/>
                    </w:rPr>
                  </w:pPr>
                </w:p>
                <w:p w:rsidR="00E87923" w:rsidRPr="004772D9" w:rsidRDefault="00E87923" w:rsidP="00C619AE">
                  <w:pPr>
                    <w:tabs>
                      <w:tab w:val="left" w:pos="1134"/>
                    </w:tabs>
                    <w:spacing w:before="100" w:after="100"/>
                    <w:jc w:val="both"/>
                    <w:rPr>
                      <w:rFonts w:ascii="Tahoma" w:hAnsi="Tahoma" w:cs="Tahoma"/>
                      <w:szCs w:val="22"/>
                    </w:rPr>
                  </w:pPr>
                </w:p>
                <w:p w:rsidR="00E87923" w:rsidRPr="004772D9" w:rsidRDefault="00E87923" w:rsidP="00C619AE">
                  <w:pPr>
                    <w:tabs>
                      <w:tab w:val="left" w:pos="1134"/>
                    </w:tabs>
                    <w:spacing w:before="100" w:after="100"/>
                    <w:jc w:val="both"/>
                    <w:rPr>
                      <w:rFonts w:ascii="Tahoma" w:hAnsi="Tahoma" w:cs="Tahoma"/>
                      <w:szCs w:val="22"/>
                    </w:rPr>
                  </w:pPr>
                </w:p>
                <w:p w:rsidR="00E87923" w:rsidRPr="004772D9" w:rsidRDefault="00E87923" w:rsidP="00C619AE">
                  <w:pPr>
                    <w:tabs>
                      <w:tab w:val="left" w:pos="1134"/>
                    </w:tabs>
                    <w:spacing w:before="100" w:after="100"/>
                    <w:jc w:val="both"/>
                    <w:rPr>
                      <w:rFonts w:ascii="Tahoma" w:hAnsi="Tahoma" w:cs="Tahoma"/>
                      <w:szCs w:val="22"/>
                    </w:rPr>
                  </w:pPr>
                  <w:r w:rsidRPr="004772D9">
                    <w:rPr>
                      <w:rFonts w:ascii="Tahoma" w:hAnsi="Tahoma" w:cs="Tahoma"/>
                      <w:szCs w:val="22"/>
                    </w:rPr>
                    <w:t xml:space="preserve"> </w:t>
                  </w:r>
                </w:p>
              </w:tc>
            </w:tr>
          </w:tbl>
          <w:p w:rsidR="00E87923" w:rsidRDefault="00E87923" w:rsidP="00E87923">
            <w:pPr>
              <w:tabs>
                <w:tab w:val="left" w:pos="1134"/>
              </w:tabs>
              <w:spacing w:before="100" w:after="100"/>
              <w:jc w:val="both"/>
              <w:rPr>
                <w:rFonts w:ascii="Tahoma" w:hAnsi="Tahoma" w:cs="Tahoma"/>
                <w:b/>
                <w:sz w:val="22"/>
                <w:szCs w:val="22"/>
              </w:rPr>
            </w:pPr>
          </w:p>
          <w:p w:rsidR="003955C1" w:rsidRDefault="003955C1" w:rsidP="00E87923">
            <w:pPr>
              <w:tabs>
                <w:tab w:val="left" w:pos="1134"/>
              </w:tabs>
              <w:spacing w:before="100" w:after="100"/>
              <w:jc w:val="both"/>
              <w:rPr>
                <w:rFonts w:ascii="Tahoma" w:hAnsi="Tahoma" w:cs="Tahoma"/>
                <w:b/>
                <w:sz w:val="22"/>
                <w:szCs w:val="22"/>
              </w:rPr>
            </w:pPr>
          </w:p>
          <w:p w:rsidR="003955C1" w:rsidRPr="004772D9" w:rsidRDefault="003955C1" w:rsidP="00E87923">
            <w:pPr>
              <w:tabs>
                <w:tab w:val="left" w:pos="1134"/>
              </w:tabs>
              <w:spacing w:before="100" w:after="100"/>
              <w:jc w:val="both"/>
              <w:rPr>
                <w:rFonts w:ascii="Tahoma" w:hAnsi="Tahoma" w:cs="Tahoma"/>
                <w:b/>
                <w:sz w:val="22"/>
                <w:szCs w:val="22"/>
              </w:rPr>
            </w:pPr>
          </w:p>
          <w:p w:rsidR="00E87923" w:rsidRPr="004772D9" w:rsidRDefault="00E87923" w:rsidP="00E87923">
            <w:pPr>
              <w:tabs>
                <w:tab w:val="left" w:pos="1134"/>
              </w:tabs>
              <w:spacing w:before="100" w:after="100"/>
              <w:ind w:left="851" w:hanging="284"/>
              <w:jc w:val="both"/>
              <w:rPr>
                <w:rFonts w:ascii="Tahoma" w:hAnsi="Tahoma" w:cs="Tahoma"/>
                <w:b/>
                <w:sz w:val="22"/>
                <w:szCs w:val="22"/>
              </w:rPr>
            </w:pPr>
            <w:r w:rsidRPr="004772D9">
              <w:rPr>
                <w:rFonts w:ascii="Tahoma" w:hAnsi="Tahoma" w:cs="Tahoma"/>
                <w:b/>
                <w:sz w:val="22"/>
                <w:szCs w:val="22"/>
              </w:rPr>
              <w:t>VII.</w:t>
            </w:r>
            <w:r w:rsidRPr="004772D9">
              <w:rPr>
                <w:rFonts w:ascii="Tahoma" w:hAnsi="Tahoma" w:cs="Tahoma"/>
                <w:b/>
                <w:sz w:val="22"/>
                <w:szCs w:val="22"/>
              </w:rPr>
              <w:tab/>
              <w:t>HATA VE RİSK</w:t>
            </w:r>
          </w:p>
          <w:p w:rsidR="00E87923" w:rsidRPr="004772D9" w:rsidRDefault="00E87923" w:rsidP="00E87923">
            <w:pPr>
              <w:tabs>
                <w:tab w:val="left" w:pos="1134"/>
              </w:tabs>
              <w:spacing w:before="100" w:after="100"/>
              <w:ind w:left="567"/>
              <w:rPr>
                <w:rFonts w:ascii="Tahoma" w:hAnsi="Tahoma" w:cs="Tahoma"/>
                <w:szCs w:val="22"/>
              </w:rPr>
            </w:pPr>
            <w:r w:rsidRPr="004772D9">
              <w:rPr>
                <w:rFonts w:ascii="Tahoma" w:hAnsi="Tahoma" w:cs="Tahoma"/>
                <w:szCs w:val="22"/>
              </w:rPr>
              <w:t xml:space="preserve">Yapılacak hata </w:t>
            </w:r>
            <w:proofErr w:type="gramStart"/>
            <w:r w:rsidR="003955C1">
              <w:rPr>
                <w:rFonts w:ascii="Tahoma" w:hAnsi="Tahoma" w:cs="Tahoma"/>
                <w:szCs w:val="22"/>
              </w:rPr>
              <w:t xml:space="preserve">İstanbul  </w:t>
            </w:r>
            <w:r w:rsidRPr="004772D9">
              <w:rPr>
                <w:rFonts w:ascii="Tahoma" w:hAnsi="Tahoma" w:cs="Tahoma"/>
                <w:szCs w:val="22"/>
              </w:rPr>
              <w:t>Okan</w:t>
            </w:r>
            <w:proofErr w:type="gramEnd"/>
            <w:r w:rsidRPr="004772D9">
              <w:rPr>
                <w:rFonts w:ascii="Tahoma" w:hAnsi="Tahoma" w:cs="Tahoma"/>
                <w:szCs w:val="22"/>
              </w:rPr>
              <w:t xml:space="preserve"> Üniversitesi </w:t>
            </w:r>
            <w:r w:rsidR="00192EC4" w:rsidRPr="004772D9">
              <w:rPr>
                <w:rFonts w:ascii="Tahoma" w:hAnsi="Tahoma" w:cs="Tahoma"/>
                <w:szCs w:val="22"/>
              </w:rPr>
              <w:t>teknolojik altyapısını ve tüm bilgi sayar kullanıcılarını</w:t>
            </w:r>
            <w:r w:rsidR="00E311BF" w:rsidRPr="004772D9">
              <w:rPr>
                <w:rFonts w:ascii="Tahoma" w:hAnsi="Tahoma" w:cs="Tahoma"/>
                <w:szCs w:val="22"/>
              </w:rPr>
              <w:t xml:space="preserve"> olumsuz etkiler.</w:t>
            </w:r>
            <w:r w:rsidR="00192EC4" w:rsidRPr="004772D9">
              <w:rPr>
                <w:rFonts w:ascii="Tahoma" w:hAnsi="Tahoma" w:cs="Tahoma"/>
                <w:szCs w:val="22"/>
              </w:rPr>
              <w:t xml:space="preserve">  </w:t>
            </w:r>
          </w:p>
          <w:p w:rsidR="0068053C" w:rsidRPr="004772D9" w:rsidRDefault="0068053C" w:rsidP="00E87923">
            <w:pPr>
              <w:tabs>
                <w:tab w:val="left" w:pos="1134"/>
              </w:tabs>
              <w:spacing w:before="100" w:after="100"/>
              <w:ind w:left="567"/>
              <w:jc w:val="both"/>
              <w:rPr>
                <w:rFonts w:ascii="Tahoma" w:hAnsi="Tahoma" w:cs="Tahoma"/>
                <w:sz w:val="22"/>
                <w:szCs w:val="22"/>
              </w:rPr>
            </w:pPr>
          </w:p>
          <w:p w:rsidR="00E87923" w:rsidRPr="004772D9" w:rsidRDefault="00E87923" w:rsidP="00E87923">
            <w:pPr>
              <w:tabs>
                <w:tab w:val="left" w:pos="1134"/>
              </w:tabs>
              <w:spacing w:before="100" w:after="100"/>
              <w:ind w:left="851" w:hanging="284"/>
              <w:jc w:val="both"/>
              <w:rPr>
                <w:rFonts w:ascii="Tahoma" w:hAnsi="Tahoma" w:cs="Tahoma"/>
                <w:b/>
                <w:sz w:val="22"/>
                <w:szCs w:val="22"/>
              </w:rPr>
            </w:pPr>
            <w:r w:rsidRPr="004772D9">
              <w:rPr>
                <w:rFonts w:ascii="Tahoma" w:hAnsi="Tahoma" w:cs="Tahoma"/>
                <w:b/>
                <w:sz w:val="22"/>
                <w:szCs w:val="22"/>
              </w:rPr>
              <w:t>VIII. ÇALIŞILAN ÇEVRE</w:t>
            </w:r>
          </w:p>
          <w:p w:rsidR="00E87923" w:rsidRPr="004772D9" w:rsidRDefault="004772D9" w:rsidP="00E87923">
            <w:pPr>
              <w:tabs>
                <w:tab w:val="left" w:pos="1134"/>
              </w:tabs>
              <w:spacing w:before="100" w:after="100"/>
              <w:ind w:left="851" w:hanging="284"/>
              <w:jc w:val="both"/>
              <w:rPr>
                <w:rFonts w:ascii="Tahoma" w:hAnsi="Tahoma" w:cs="Tahoma"/>
                <w:b/>
                <w:szCs w:val="22"/>
                <w:u w:val="single"/>
              </w:rPr>
            </w:pPr>
            <w:r>
              <w:rPr>
                <w:rFonts w:ascii="Tahoma" w:hAnsi="Tahoma" w:cs="Tahoma"/>
                <w:b/>
                <w:szCs w:val="22"/>
                <w:u w:val="single"/>
              </w:rPr>
              <w:t>İç Çevre</w:t>
            </w:r>
            <w:r w:rsidR="00E87923" w:rsidRPr="004772D9">
              <w:rPr>
                <w:rFonts w:ascii="Tahoma" w:hAnsi="Tahoma" w:cs="Tahoma"/>
                <w:b/>
                <w:szCs w:val="22"/>
                <w:u w:val="single"/>
              </w:rPr>
              <w:t>:</w:t>
            </w:r>
          </w:p>
          <w:p w:rsidR="00E87923" w:rsidRPr="004772D9" w:rsidRDefault="00E87923" w:rsidP="00E87923">
            <w:pPr>
              <w:tabs>
                <w:tab w:val="left" w:pos="1134"/>
              </w:tabs>
              <w:spacing w:before="100" w:after="100"/>
              <w:ind w:left="851" w:hanging="284"/>
              <w:jc w:val="both"/>
              <w:rPr>
                <w:rFonts w:ascii="Tahoma" w:hAnsi="Tahoma" w:cs="Tahoma"/>
                <w:szCs w:val="22"/>
              </w:rPr>
            </w:pPr>
            <w:r w:rsidRPr="004772D9">
              <w:rPr>
                <w:rFonts w:ascii="Tahoma" w:hAnsi="Tahoma" w:cs="Tahoma"/>
                <w:szCs w:val="22"/>
              </w:rPr>
              <w:t>Yönetim, idari ve akademik tüm çalışanlar</w:t>
            </w:r>
          </w:p>
          <w:p w:rsidR="00E87923" w:rsidRPr="004772D9" w:rsidRDefault="004772D9" w:rsidP="00E87923">
            <w:pPr>
              <w:tabs>
                <w:tab w:val="left" w:pos="1134"/>
              </w:tabs>
              <w:spacing w:before="100" w:after="100"/>
              <w:ind w:left="851" w:hanging="284"/>
              <w:jc w:val="both"/>
              <w:rPr>
                <w:rFonts w:ascii="Tahoma" w:hAnsi="Tahoma" w:cs="Tahoma"/>
                <w:b/>
                <w:szCs w:val="22"/>
                <w:u w:val="single"/>
              </w:rPr>
            </w:pPr>
            <w:r>
              <w:rPr>
                <w:rFonts w:ascii="Tahoma" w:hAnsi="Tahoma" w:cs="Tahoma"/>
                <w:b/>
                <w:szCs w:val="22"/>
                <w:u w:val="single"/>
              </w:rPr>
              <w:t>Dış Çevre</w:t>
            </w:r>
            <w:r w:rsidR="00E87923" w:rsidRPr="004772D9">
              <w:rPr>
                <w:rFonts w:ascii="Tahoma" w:hAnsi="Tahoma" w:cs="Tahoma"/>
                <w:b/>
                <w:szCs w:val="22"/>
                <w:u w:val="single"/>
              </w:rPr>
              <w:t>:</w:t>
            </w:r>
          </w:p>
          <w:p w:rsidR="00E87923" w:rsidRPr="004772D9" w:rsidRDefault="00E87923" w:rsidP="00E87923">
            <w:pPr>
              <w:tabs>
                <w:tab w:val="left" w:pos="1134"/>
              </w:tabs>
              <w:spacing w:before="100" w:after="100"/>
              <w:ind w:left="567"/>
              <w:jc w:val="both"/>
              <w:rPr>
                <w:rFonts w:ascii="Tahoma" w:hAnsi="Tahoma" w:cs="Tahoma"/>
                <w:szCs w:val="22"/>
              </w:rPr>
            </w:pPr>
            <w:r w:rsidRPr="004772D9">
              <w:rPr>
                <w:rFonts w:ascii="Tahoma" w:hAnsi="Tahoma" w:cs="Tahoma"/>
                <w:szCs w:val="22"/>
              </w:rPr>
              <w:t>Donanım ve yazılım şirketleri</w:t>
            </w:r>
            <w:r w:rsidR="0026060E" w:rsidRPr="004772D9">
              <w:rPr>
                <w:rFonts w:ascii="Tahoma" w:hAnsi="Tahoma" w:cs="Tahoma"/>
                <w:szCs w:val="22"/>
              </w:rPr>
              <w:t>, Servis Noktaları</w:t>
            </w:r>
          </w:p>
          <w:p w:rsidR="008023D1" w:rsidRPr="004772D9" w:rsidRDefault="008023D1" w:rsidP="00E87923">
            <w:pPr>
              <w:tabs>
                <w:tab w:val="left" w:pos="1134"/>
              </w:tabs>
              <w:spacing w:before="100" w:after="100"/>
              <w:ind w:left="851" w:hanging="284"/>
              <w:jc w:val="both"/>
              <w:rPr>
                <w:rFonts w:ascii="Tahoma" w:hAnsi="Tahoma" w:cs="Tahoma"/>
                <w:b/>
                <w:sz w:val="22"/>
                <w:szCs w:val="22"/>
              </w:rPr>
            </w:pPr>
          </w:p>
          <w:p w:rsidR="00E87923" w:rsidRPr="004772D9" w:rsidRDefault="00E87923" w:rsidP="00E87923">
            <w:pPr>
              <w:tabs>
                <w:tab w:val="left" w:pos="1134"/>
              </w:tabs>
              <w:spacing w:before="100" w:after="100"/>
              <w:ind w:left="851" w:hanging="284"/>
              <w:jc w:val="both"/>
              <w:rPr>
                <w:rFonts w:ascii="Tahoma" w:hAnsi="Tahoma" w:cs="Tahoma"/>
                <w:b/>
                <w:sz w:val="22"/>
                <w:szCs w:val="22"/>
              </w:rPr>
            </w:pPr>
            <w:r w:rsidRPr="004772D9">
              <w:rPr>
                <w:rFonts w:ascii="Tahoma" w:hAnsi="Tahoma" w:cs="Tahoma"/>
                <w:b/>
                <w:sz w:val="22"/>
                <w:szCs w:val="22"/>
              </w:rPr>
              <w:t>IX. DÖKÜMANLAR</w:t>
            </w:r>
          </w:p>
          <w:p w:rsidR="00E87923" w:rsidRPr="004772D9" w:rsidRDefault="00E87923" w:rsidP="00E87923">
            <w:pPr>
              <w:tabs>
                <w:tab w:val="left" w:pos="1134"/>
              </w:tabs>
              <w:spacing w:before="100" w:after="100"/>
              <w:ind w:left="851" w:hanging="284"/>
              <w:jc w:val="both"/>
              <w:rPr>
                <w:rFonts w:ascii="Tahoma" w:hAnsi="Tahoma" w:cs="Tahoma"/>
                <w:szCs w:val="22"/>
              </w:rPr>
            </w:pPr>
            <w:r w:rsidRPr="004772D9">
              <w:rPr>
                <w:rFonts w:ascii="Tahoma" w:hAnsi="Tahoma" w:cs="Tahoma"/>
                <w:szCs w:val="22"/>
              </w:rPr>
              <w:t>Prosedürler</w:t>
            </w:r>
            <w:r w:rsidR="00CE55C6" w:rsidRPr="004772D9">
              <w:rPr>
                <w:rFonts w:ascii="Tahoma" w:hAnsi="Tahoma" w:cs="Tahoma"/>
                <w:szCs w:val="22"/>
              </w:rPr>
              <w:t>,</w:t>
            </w:r>
            <w:r w:rsidR="00C038E1" w:rsidRPr="004772D9">
              <w:rPr>
                <w:rFonts w:ascii="Tahoma" w:hAnsi="Tahoma" w:cs="Tahoma"/>
                <w:szCs w:val="22"/>
              </w:rPr>
              <w:t xml:space="preserve"> </w:t>
            </w:r>
            <w:r w:rsidR="00CE55C6" w:rsidRPr="004772D9">
              <w:rPr>
                <w:rFonts w:ascii="Tahoma" w:hAnsi="Tahoma" w:cs="Tahoma"/>
                <w:szCs w:val="22"/>
              </w:rPr>
              <w:t xml:space="preserve">Yönergeler, </w:t>
            </w:r>
            <w:r w:rsidR="00C038E1" w:rsidRPr="004772D9">
              <w:rPr>
                <w:rFonts w:ascii="Tahoma" w:hAnsi="Tahoma" w:cs="Tahoma"/>
                <w:szCs w:val="22"/>
              </w:rPr>
              <w:t>T</w:t>
            </w:r>
            <w:r w:rsidR="00CE55C6" w:rsidRPr="004772D9">
              <w:rPr>
                <w:rFonts w:ascii="Tahoma" w:hAnsi="Tahoma" w:cs="Tahoma"/>
                <w:szCs w:val="22"/>
              </w:rPr>
              <w:t>alimatlar</w:t>
            </w:r>
          </w:p>
          <w:p w:rsidR="00CE55C6" w:rsidRPr="004772D9" w:rsidRDefault="00CE55C6" w:rsidP="009C3081">
            <w:pPr>
              <w:tabs>
                <w:tab w:val="left" w:pos="1134"/>
              </w:tabs>
              <w:spacing w:before="100" w:after="100"/>
              <w:jc w:val="both"/>
              <w:rPr>
                <w:rFonts w:ascii="Tahoma" w:hAnsi="Tahoma" w:cs="Tahoma"/>
                <w:b/>
                <w:sz w:val="22"/>
                <w:szCs w:val="22"/>
              </w:rPr>
            </w:pPr>
          </w:p>
          <w:p w:rsidR="00E87923" w:rsidRPr="004772D9" w:rsidRDefault="00E87923" w:rsidP="00E87923">
            <w:pPr>
              <w:tabs>
                <w:tab w:val="left" w:pos="1134"/>
              </w:tabs>
              <w:spacing w:before="100" w:after="100"/>
              <w:ind w:left="851" w:hanging="284"/>
              <w:jc w:val="both"/>
              <w:rPr>
                <w:rFonts w:ascii="Tahoma" w:hAnsi="Tahoma" w:cs="Tahoma"/>
                <w:b/>
                <w:sz w:val="22"/>
                <w:szCs w:val="22"/>
              </w:rPr>
            </w:pPr>
            <w:r w:rsidRPr="004772D9">
              <w:rPr>
                <w:rFonts w:ascii="Tahoma" w:hAnsi="Tahoma" w:cs="Tahoma"/>
                <w:b/>
                <w:sz w:val="22"/>
                <w:szCs w:val="22"/>
              </w:rPr>
              <w:t>X. ÇALIŞMA KOŞULLARI</w:t>
            </w:r>
          </w:p>
          <w:p w:rsidR="00E87923" w:rsidRPr="004772D9" w:rsidRDefault="00E87923" w:rsidP="004772D9">
            <w:pPr>
              <w:tabs>
                <w:tab w:val="left" w:pos="1134"/>
              </w:tabs>
              <w:spacing w:before="100" w:after="100"/>
              <w:ind w:left="851" w:hanging="284"/>
              <w:rPr>
                <w:rFonts w:ascii="Tahoma" w:hAnsi="Tahoma" w:cs="Tahoma"/>
                <w:szCs w:val="22"/>
              </w:rPr>
            </w:pPr>
            <w:r w:rsidRPr="004772D9">
              <w:rPr>
                <w:rFonts w:ascii="Tahoma" w:hAnsi="Tahoma" w:cs="Tahoma"/>
                <w:b/>
                <w:szCs w:val="22"/>
              </w:rPr>
              <w:t>Çalışma Yeri:</w:t>
            </w:r>
            <w:r w:rsidRPr="004772D9">
              <w:rPr>
                <w:rFonts w:ascii="Tahoma" w:hAnsi="Tahoma" w:cs="Tahoma"/>
                <w:szCs w:val="22"/>
              </w:rPr>
              <w:t xml:space="preserve"> </w:t>
            </w:r>
            <w:r w:rsidR="005C45A5">
              <w:rPr>
                <w:rFonts w:ascii="Tahoma" w:hAnsi="Tahoma" w:cs="Tahoma"/>
                <w:szCs w:val="22"/>
              </w:rPr>
              <w:t xml:space="preserve">     </w:t>
            </w:r>
            <w:r w:rsidR="00C77D1E">
              <w:rPr>
                <w:rFonts w:ascii="Tahoma" w:hAnsi="Tahoma" w:cs="Tahoma"/>
                <w:szCs w:val="22"/>
              </w:rPr>
              <w:t>Tuzla Kampüs  (Gerektiğinde üniversitenin diğer kampüsleri ve hastaneleri)</w:t>
            </w:r>
          </w:p>
          <w:p w:rsidR="00E87923" w:rsidRPr="004772D9" w:rsidRDefault="00E87923" w:rsidP="004772D9">
            <w:pPr>
              <w:tabs>
                <w:tab w:val="left" w:pos="1134"/>
              </w:tabs>
              <w:spacing w:before="100" w:after="100"/>
              <w:ind w:left="851" w:hanging="284"/>
              <w:rPr>
                <w:rFonts w:ascii="Tahoma" w:hAnsi="Tahoma" w:cs="Tahoma"/>
                <w:szCs w:val="22"/>
              </w:rPr>
            </w:pPr>
            <w:r w:rsidRPr="004772D9">
              <w:rPr>
                <w:rFonts w:ascii="Tahoma" w:hAnsi="Tahoma" w:cs="Tahoma"/>
                <w:b/>
                <w:szCs w:val="22"/>
              </w:rPr>
              <w:t>Çalışma Ortamı:</w:t>
            </w:r>
            <w:r w:rsidRPr="004772D9">
              <w:rPr>
                <w:rFonts w:ascii="Tahoma" w:hAnsi="Tahoma" w:cs="Tahoma"/>
                <w:szCs w:val="22"/>
              </w:rPr>
              <w:t xml:space="preserve"> Ofis</w:t>
            </w:r>
            <w:r w:rsidR="005174BE" w:rsidRPr="004772D9">
              <w:rPr>
                <w:rFonts w:ascii="Tahoma" w:hAnsi="Tahoma" w:cs="Tahoma"/>
                <w:szCs w:val="22"/>
              </w:rPr>
              <w:t>/Ofis Dışı</w:t>
            </w:r>
          </w:p>
          <w:p w:rsidR="00E87923" w:rsidRPr="004772D9" w:rsidRDefault="00520887" w:rsidP="004772D9">
            <w:pPr>
              <w:tabs>
                <w:tab w:val="left" w:pos="1134"/>
              </w:tabs>
              <w:spacing w:before="100" w:after="100"/>
              <w:ind w:left="3686" w:hanging="3119"/>
              <w:rPr>
                <w:rFonts w:ascii="Tahoma" w:hAnsi="Tahoma" w:cs="Tahoma"/>
                <w:szCs w:val="22"/>
              </w:rPr>
            </w:pPr>
            <w:r w:rsidRPr="004772D9">
              <w:rPr>
                <w:rFonts w:ascii="Tahoma" w:hAnsi="Tahoma" w:cs="Tahoma"/>
                <w:b/>
                <w:szCs w:val="22"/>
              </w:rPr>
              <w:t>Çalışma Saatleri</w:t>
            </w:r>
            <w:r w:rsidR="00E87923" w:rsidRPr="004772D9">
              <w:rPr>
                <w:rFonts w:ascii="Tahoma" w:hAnsi="Tahoma" w:cs="Tahoma"/>
                <w:b/>
                <w:szCs w:val="22"/>
              </w:rPr>
              <w:t>:</w:t>
            </w:r>
            <w:r w:rsidR="00E87923" w:rsidRPr="004772D9">
              <w:rPr>
                <w:rFonts w:ascii="Tahoma" w:hAnsi="Tahoma" w:cs="Tahoma"/>
                <w:szCs w:val="22"/>
              </w:rPr>
              <w:t xml:space="preserve"> 08:30 – 17:30  (sorumlulukları gereği gerektiğinde çalışma saatleri dışında ve hafta sonu çalışır.)</w:t>
            </w:r>
          </w:p>
          <w:p w:rsidR="00520887" w:rsidRPr="004772D9" w:rsidRDefault="00520887" w:rsidP="00E87923">
            <w:pPr>
              <w:tabs>
                <w:tab w:val="left" w:pos="1134"/>
              </w:tabs>
              <w:spacing w:before="100" w:after="100"/>
              <w:ind w:left="3686" w:hanging="3119"/>
              <w:jc w:val="both"/>
              <w:rPr>
                <w:rFonts w:ascii="Tahoma" w:hAnsi="Tahoma" w:cs="Tahoma"/>
                <w:sz w:val="22"/>
                <w:szCs w:val="22"/>
              </w:rPr>
            </w:pPr>
          </w:p>
          <w:p w:rsidR="00520887" w:rsidRPr="004772D9" w:rsidRDefault="00520887" w:rsidP="00E87923">
            <w:pPr>
              <w:tabs>
                <w:tab w:val="left" w:pos="1134"/>
              </w:tabs>
              <w:spacing w:before="100" w:after="100"/>
              <w:ind w:left="3686" w:hanging="3119"/>
              <w:jc w:val="both"/>
              <w:rPr>
                <w:rFonts w:ascii="Tahoma" w:hAnsi="Tahoma" w:cs="Tahoma"/>
                <w:sz w:val="22"/>
                <w:szCs w:val="22"/>
              </w:rPr>
            </w:pPr>
          </w:p>
          <w:p w:rsidR="00520887" w:rsidRPr="004772D9" w:rsidRDefault="00520887" w:rsidP="00E87923">
            <w:pPr>
              <w:tabs>
                <w:tab w:val="left" w:pos="1134"/>
              </w:tabs>
              <w:spacing w:before="100" w:after="100"/>
              <w:ind w:left="3686" w:hanging="3119"/>
              <w:jc w:val="both"/>
              <w:rPr>
                <w:rFonts w:ascii="Tahoma" w:hAnsi="Tahoma" w:cs="Tahoma"/>
                <w:sz w:val="22"/>
                <w:szCs w:val="22"/>
              </w:rPr>
            </w:pPr>
          </w:p>
          <w:p w:rsidR="009900A6" w:rsidRPr="004772D9" w:rsidRDefault="009900A6" w:rsidP="00C619AE">
            <w:pPr>
              <w:tabs>
                <w:tab w:val="left" w:pos="1134"/>
              </w:tabs>
              <w:spacing w:before="100" w:after="100"/>
              <w:rPr>
                <w:rFonts w:ascii="Tahoma" w:hAnsi="Tahoma" w:cs="Tahoma"/>
                <w:b/>
                <w:sz w:val="22"/>
                <w:szCs w:val="22"/>
              </w:rPr>
            </w:pPr>
          </w:p>
        </w:tc>
      </w:tr>
      <w:tr w:rsidR="00520887" w:rsidRPr="004772D9" w:rsidTr="003955C1">
        <w:trPr>
          <w:trHeight w:val="849"/>
        </w:trPr>
        <w:tc>
          <w:tcPr>
            <w:tcW w:w="4545" w:type="dxa"/>
            <w:tcBorders>
              <w:top w:val="single" w:sz="4" w:space="0" w:color="auto"/>
            </w:tcBorders>
            <w:vAlign w:val="center"/>
          </w:tcPr>
          <w:p w:rsidR="00520887" w:rsidRPr="00250ACE" w:rsidRDefault="00520887" w:rsidP="00520887">
            <w:pPr>
              <w:rPr>
                <w:rFonts w:ascii="Tahoma" w:hAnsi="Tahoma" w:cs="Tahoma"/>
                <w:b/>
                <w:szCs w:val="22"/>
              </w:rPr>
            </w:pPr>
            <w:r w:rsidRPr="00250ACE">
              <w:rPr>
                <w:rFonts w:ascii="Tahoma" w:hAnsi="Tahoma" w:cs="Tahoma"/>
                <w:b/>
                <w:szCs w:val="22"/>
              </w:rPr>
              <w:lastRenderedPageBreak/>
              <w:t>Çalışanın Adı-Soyadı</w:t>
            </w:r>
          </w:p>
          <w:p w:rsidR="00520887" w:rsidRPr="00250ACE" w:rsidRDefault="00520887" w:rsidP="00520887">
            <w:pPr>
              <w:rPr>
                <w:rFonts w:ascii="Tahoma" w:hAnsi="Tahoma" w:cs="Tahoma"/>
                <w:b/>
                <w:szCs w:val="22"/>
              </w:rPr>
            </w:pPr>
          </w:p>
          <w:p w:rsidR="00520887" w:rsidRPr="00250ACE" w:rsidRDefault="00520887" w:rsidP="00520887">
            <w:pPr>
              <w:rPr>
                <w:rFonts w:ascii="Tahoma" w:hAnsi="Tahoma" w:cs="Tahoma"/>
                <w:b/>
                <w:szCs w:val="22"/>
              </w:rPr>
            </w:pPr>
            <w:r w:rsidRPr="00250ACE">
              <w:rPr>
                <w:rFonts w:ascii="Tahoma" w:hAnsi="Tahoma" w:cs="Tahoma"/>
                <w:b/>
                <w:szCs w:val="22"/>
              </w:rPr>
              <w:t>İmzası</w:t>
            </w:r>
          </w:p>
        </w:tc>
        <w:tc>
          <w:tcPr>
            <w:tcW w:w="5306" w:type="dxa"/>
            <w:tcBorders>
              <w:top w:val="single" w:sz="4" w:space="0" w:color="auto"/>
            </w:tcBorders>
            <w:vAlign w:val="center"/>
          </w:tcPr>
          <w:p w:rsidR="00520887" w:rsidRPr="00250ACE" w:rsidRDefault="00520887" w:rsidP="00520887">
            <w:pPr>
              <w:rPr>
                <w:rFonts w:ascii="Tahoma" w:hAnsi="Tahoma" w:cs="Tahoma"/>
                <w:b/>
                <w:szCs w:val="22"/>
              </w:rPr>
            </w:pPr>
            <w:r w:rsidRPr="00250ACE">
              <w:rPr>
                <w:rFonts w:ascii="Tahoma" w:hAnsi="Tahoma" w:cs="Tahoma"/>
                <w:b/>
                <w:szCs w:val="22"/>
              </w:rPr>
              <w:t>Yöneticinin Adı-Soyadı</w:t>
            </w:r>
          </w:p>
          <w:p w:rsidR="00520887" w:rsidRPr="00250ACE" w:rsidRDefault="00520887" w:rsidP="00520887">
            <w:pPr>
              <w:rPr>
                <w:rFonts w:ascii="Tahoma" w:hAnsi="Tahoma" w:cs="Tahoma"/>
                <w:b/>
                <w:szCs w:val="22"/>
              </w:rPr>
            </w:pPr>
          </w:p>
          <w:p w:rsidR="00520887" w:rsidRPr="00250ACE" w:rsidRDefault="00520887" w:rsidP="00520887">
            <w:pPr>
              <w:rPr>
                <w:rFonts w:ascii="Tahoma" w:hAnsi="Tahoma" w:cs="Tahoma"/>
                <w:b/>
                <w:szCs w:val="22"/>
              </w:rPr>
            </w:pPr>
            <w:r w:rsidRPr="00250ACE">
              <w:rPr>
                <w:rFonts w:ascii="Tahoma" w:hAnsi="Tahoma" w:cs="Tahoma"/>
                <w:b/>
                <w:szCs w:val="22"/>
              </w:rPr>
              <w:t>İmzası</w:t>
            </w:r>
          </w:p>
        </w:tc>
      </w:tr>
    </w:tbl>
    <w:p w:rsidR="00F44B53" w:rsidRPr="004772D9" w:rsidRDefault="00F44B53" w:rsidP="00C833C1">
      <w:pPr>
        <w:rPr>
          <w:rFonts w:ascii="Tahoma" w:hAnsi="Tahoma" w:cs="Tahoma"/>
          <w:b/>
          <w:sz w:val="22"/>
          <w:szCs w:val="22"/>
        </w:rPr>
      </w:pPr>
    </w:p>
    <w:sectPr w:rsidR="00F44B53" w:rsidRPr="004772D9" w:rsidSect="00DD3B88">
      <w:headerReference w:type="default" r:id="rId7"/>
      <w:footerReference w:type="default" r:id="rId8"/>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8AF" w:rsidRDefault="009B38AF" w:rsidP="00DD3B88">
      <w:r>
        <w:separator/>
      </w:r>
    </w:p>
  </w:endnote>
  <w:endnote w:type="continuationSeparator" w:id="0">
    <w:p w:rsidR="009B38AF" w:rsidRDefault="009B38AF"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7B7" w:rsidRPr="00DD3B88" w:rsidRDefault="003867B7" w:rsidP="003867B7">
    <w:pPr>
      <w:jc w:val="right"/>
      <w:rPr>
        <w:b/>
      </w:rPr>
    </w:pPr>
    <w:proofErr w:type="gramStart"/>
    <w:r>
      <w:rPr>
        <w:b/>
      </w:rPr>
      <w:t>G</w:t>
    </w:r>
    <w:r>
      <w:rPr>
        <w:b/>
      </w:rPr>
      <w:t>T.INK</w:t>
    </w:r>
    <w:proofErr w:type="gramEnd"/>
    <w:r>
      <w:rPr>
        <w:b/>
      </w:rPr>
      <w:t>.269</w:t>
    </w:r>
    <w:r>
      <w:rPr>
        <w:b/>
      </w:rPr>
      <w:t xml:space="preserve"> / REV.00</w:t>
    </w:r>
  </w:p>
  <w:p w:rsidR="005E5BFC" w:rsidRPr="00DD3B88" w:rsidRDefault="005E5BFC" w:rsidP="009900A6">
    <w:pPr>
      <w:jc w:val="right"/>
      <w:rPr>
        <w:b/>
      </w:rPr>
    </w:pPr>
  </w:p>
  <w:p w:rsidR="00C619AE" w:rsidRDefault="00C619A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8AF" w:rsidRDefault="009B38AF" w:rsidP="00DD3B88">
      <w:r>
        <w:separator/>
      </w:r>
    </w:p>
  </w:footnote>
  <w:footnote w:type="continuationSeparator" w:id="0">
    <w:p w:rsidR="009B38AF" w:rsidRDefault="009B38AF" w:rsidP="00DD3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9AE" w:rsidRPr="000713DC" w:rsidRDefault="00520887">
    <w:pPr>
      <w:pStyle w:val="stBilgi"/>
      <w:rPr>
        <w:b/>
        <w:sz w:val="28"/>
        <w:szCs w:val="28"/>
      </w:rPr>
    </w:pPr>
    <w:r>
      <w:rPr>
        <w:b/>
        <w:noProof/>
        <w:sz w:val="28"/>
        <w:szCs w:val="28"/>
      </w:rPr>
      <mc:AlternateContent>
        <mc:Choice Requires="wpg">
          <w:drawing>
            <wp:anchor distT="0" distB="0" distL="114300" distR="114300" simplePos="0" relativeHeight="251658240" behindDoc="0" locked="0" layoutInCell="1" allowOverlap="1" wp14:anchorId="1D106E50" wp14:editId="1A64B1EE">
              <wp:simplePos x="0" y="0"/>
              <wp:positionH relativeFrom="column">
                <wp:posOffset>1150620</wp:posOffset>
              </wp:positionH>
              <wp:positionV relativeFrom="paragraph">
                <wp:posOffset>28575</wp:posOffset>
              </wp:positionV>
              <wp:extent cx="5000625" cy="657225"/>
              <wp:effectExtent l="0" t="0" r="28575" b="285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0625" cy="657225"/>
                        <a:chOff x="2850" y="705"/>
                        <a:chExt cx="7875" cy="1035"/>
                      </a:xfrm>
                    </wpg:grpSpPr>
                    <wps:wsp>
                      <wps:cNvPr id="3" name="Text Box 2"/>
                      <wps:cNvSpPr txBox="1">
                        <a:spLocks noChangeArrowheads="1"/>
                      </wps:cNvSpPr>
                      <wps:spPr bwMode="auto">
                        <a:xfrm>
                          <a:off x="2850" y="705"/>
                          <a:ext cx="4260" cy="1035"/>
                        </a:xfrm>
                        <a:prstGeom prst="rect">
                          <a:avLst/>
                        </a:prstGeom>
                        <a:solidFill>
                          <a:srgbClr val="FFFFFF"/>
                        </a:solidFill>
                        <a:ln w="9525">
                          <a:solidFill>
                            <a:srgbClr val="000000"/>
                          </a:solidFill>
                          <a:miter lim="800000"/>
                          <a:headEnd/>
                          <a:tailEnd/>
                        </a:ln>
                      </wps:spPr>
                      <wps:txbx>
                        <w:txbxContent>
                          <w:p w:rsidR="005822D7" w:rsidRPr="006633BD" w:rsidRDefault="00021229" w:rsidP="005822D7">
                            <w:pPr>
                              <w:rPr>
                                <w:sz w:val="26"/>
                                <w:szCs w:val="26"/>
                              </w:rPr>
                            </w:pPr>
                            <w:r w:rsidRPr="006633BD">
                              <w:rPr>
                                <w:b/>
                                <w:sz w:val="26"/>
                                <w:szCs w:val="26"/>
                              </w:rPr>
                              <w:t>SİSTEM DESTEK</w:t>
                            </w:r>
                            <w:r w:rsidR="005822D7" w:rsidRPr="006633BD">
                              <w:rPr>
                                <w:b/>
                                <w:sz w:val="26"/>
                                <w:szCs w:val="26"/>
                              </w:rPr>
                              <w:t xml:space="preserve"> UZMAN</w:t>
                            </w:r>
                            <w:r w:rsidR="006633BD" w:rsidRPr="006633BD">
                              <w:rPr>
                                <w:b/>
                                <w:sz w:val="26"/>
                                <w:szCs w:val="26"/>
                              </w:rPr>
                              <w:t xml:space="preserve"> YARDIMCISI</w:t>
                            </w:r>
                            <w:r w:rsidR="005822D7" w:rsidRPr="006633BD">
                              <w:rPr>
                                <w:b/>
                                <w:sz w:val="26"/>
                                <w:szCs w:val="26"/>
                              </w:rPr>
                              <w:t xml:space="preserve"> GÖREV TANIMI</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110" y="705"/>
                          <a:ext cx="3615" cy="1035"/>
                        </a:xfrm>
                        <a:prstGeom prst="rect">
                          <a:avLst/>
                        </a:prstGeom>
                        <a:solidFill>
                          <a:srgbClr val="FFFFFF"/>
                        </a:solidFill>
                        <a:ln w="9525">
                          <a:solidFill>
                            <a:srgbClr val="000000"/>
                          </a:solidFill>
                          <a:miter lim="800000"/>
                          <a:headEnd/>
                          <a:tailEnd/>
                        </a:ln>
                      </wps:spPr>
                      <wps:txbx>
                        <w:txbxContent>
                          <w:p w:rsidR="005822D7" w:rsidRPr="00C75671" w:rsidRDefault="005822D7" w:rsidP="005822D7">
                            <w:pPr>
                              <w:pStyle w:val="stBilgi"/>
                              <w:rPr>
                                <w:b/>
                                <w:sz w:val="28"/>
                                <w:szCs w:val="28"/>
                              </w:rPr>
                            </w:pPr>
                            <w:r w:rsidRPr="00C75671">
                              <w:rPr>
                                <w:b/>
                                <w:sz w:val="28"/>
                                <w:szCs w:val="28"/>
                              </w:rPr>
                              <w:t xml:space="preserve">Bölüm No: </w:t>
                            </w:r>
                          </w:p>
                          <w:p w:rsidR="003867B7" w:rsidRPr="00C75671" w:rsidRDefault="003867B7" w:rsidP="003867B7">
                            <w:pPr>
                              <w:rPr>
                                <w:b/>
                              </w:rPr>
                            </w:pPr>
                            <w:r w:rsidRPr="00C75671">
                              <w:rPr>
                                <w:b/>
                                <w:sz w:val="28"/>
                                <w:szCs w:val="28"/>
                              </w:rPr>
                              <w:t>GT-INK.</w:t>
                            </w:r>
                            <w:r>
                              <w:rPr>
                                <w:b/>
                                <w:sz w:val="28"/>
                                <w:szCs w:val="28"/>
                              </w:rPr>
                              <w:t>26</w:t>
                            </w:r>
                            <w:r>
                              <w:rPr>
                                <w:b/>
                                <w:sz w:val="28"/>
                                <w:szCs w:val="28"/>
                              </w:rPr>
                              <w:t>9</w:t>
                            </w:r>
                          </w:p>
                          <w:p w:rsidR="005822D7" w:rsidRPr="00C75671" w:rsidRDefault="005822D7" w:rsidP="005822D7">
                            <w:pP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106E50" id="Group 1" o:spid="_x0000_s1026" style="position:absolute;margin-left:90.6pt;margin-top:2.25pt;width:393.75pt;height:51.75pt;z-index:251658240" coordorigin="2850,705" coordsize="7875,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d6NvQIAAHIIAAAOAAAAZHJzL2Uyb0RvYy54bWzkVslu2zAQvRfoPxC8N1q8RrAcpNlQIG0D&#10;JP0AmqIkohTJkrSl9Os7pOQFdhcgBVoU9UEYaobDmfceR15cdI1AG2YsVzLHyVmMEZNUFVxWOf70&#10;dPtmjpF1RBZEKMly/Mwsvli+frVodcZSVStRMIMgibRZq3NcO6ezKLK0Zg2xZ0ozCc5SmYY4WJoq&#10;KgxpIXsjojSOp1GrTKGNosxaeHvdO/Ey5C9LRt3HsrTMIZFjqM2FpwnPlX9GywXJKkN0zelQBnlB&#10;FQ3hEg7dpbomjqC14SepGk6Nsqp0Z1Q1kSpLTlnoAbpJ4qNu7oxa69BLlbWV3sEE0B7h9OK09MPm&#10;wSBeAHcYSdIAReFUlHhoWl1lEHFn9KN+MH1/YN4r+tmCOzr2+3XVB6NV+14VkI6snQrQdKVpfApo&#10;GnWBgecdA6xziMLLSQycphOMKPimk1kKdqCI1sCj35bOJ8AjeGfxznUz7J7NZ8PWJB4Fb0Sy/thQ&#10;6lCa7wvUZveA2t8D9LEmmgWerIdrAHS0BfTJd/dWdSjtMQ1BHlDkOnjtofe42B5XJNVVTWTFLo1R&#10;bc1IAdUFNqCH3da+B+uT/AroU8S2aI/TKWDpoT7Bi2TaWHfHVIO8kWMDVymUSTb31nny9yGheiV4&#10;ccuFCAtTra6EQRsC1+42/HzrsMUehgmJ2hyfT4Dkn6cAVcDveyka7mB+CN7keL4LIpmH7UYWQTqO&#10;cNHbcL6QQbYW0PaC9oi6btVBoDdXqngGRI3q5wTMNTBqZb5i1MKMyLH9siaGYSTeSWDlPBmP/VAJ&#10;izGoFRbm0LM69BBJIVWOHUa9eeX6QbTWhlc1nNTrQKpLuDIlDyDvqxrqBtn+If2OT/Q7+iv6nSXJ&#10;0Y3f6nc0TX503/fi/C/0O0zwf0zGYSjDhy1MhuEj7L+ch+sg+/1fheU3AAAA//8DAFBLAwQUAAYA&#10;CAAAACEAUKTGJd8AAAAJAQAADwAAAGRycy9kb3ducmV2LnhtbEyPQUvDQBCF74L/YRnBm91NtTXG&#10;bEop6qkItoJ422anSWh2NmS3SfrvHU96fHyPN9/kq8m1YsA+NJ40JDMFAqn0tqFKw+f+9S4FEaIh&#10;a1pPqOGCAVbF9VVuMutH+sBhFyvBIxQyo6GOscukDGWNzoSZ75CYHX3vTOTYV9L2ZuRx18q5Ukvp&#10;TEN8oTYdbmosT7uz0/A2mnF9n7wM29Nxc/neL96/tglqfXszrZ9BRJziXxl+9VkdCnY6+DPZIFrO&#10;aTLnqoaHBQjmT8v0EcSBgUoVyCKX/z8ofgAAAP//AwBQSwECLQAUAAYACAAAACEAtoM4kv4AAADh&#10;AQAAEwAAAAAAAAAAAAAAAAAAAAAAW0NvbnRlbnRfVHlwZXNdLnhtbFBLAQItABQABgAIAAAAIQA4&#10;/SH/1gAAAJQBAAALAAAAAAAAAAAAAAAAAC8BAABfcmVscy8ucmVsc1BLAQItABQABgAIAAAAIQCf&#10;Jd6NvQIAAHIIAAAOAAAAAAAAAAAAAAAAAC4CAABkcnMvZTJvRG9jLnhtbFBLAQItABQABgAIAAAA&#10;IQBQpMYl3wAAAAkBAAAPAAAAAAAAAAAAAAAAABcFAABkcnMvZG93bnJldi54bWxQSwUGAAAAAAQA&#10;BADzAAAAIwYAAAAA&#10;">
              <v:shapetype id="_x0000_t202" coordsize="21600,21600" o:spt="202" path="m,l,21600r21600,l21600,xe">
                <v:stroke joinstyle="miter"/>
                <v:path gradientshapeok="t" o:connecttype="rect"/>
              </v:shapetype>
              <v:shape id="Text Box 2" o:spid="_x0000_s1027" type="#_x0000_t202" style="position:absolute;left:2850;top:705;width:426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5822D7" w:rsidRPr="006633BD" w:rsidRDefault="00021229" w:rsidP="005822D7">
                      <w:pPr>
                        <w:rPr>
                          <w:sz w:val="26"/>
                          <w:szCs w:val="26"/>
                        </w:rPr>
                      </w:pPr>
                      <w:r w:rsidRPr="006633BD">
                        <w:rPr>
                          <w:b/>
                          <w:sz w:val="26"/>
                          <w:szCs w:val="26"/>
                        </w:rPr>
                        <w:t>SİSTEM DESTEK</w:t>
                      </w:r>
                      <w:r w:rsidR="005822D7" w:rsidRPr="006633BD">
                        <w:rPr>
                          <w:b/>
                          <w:sz w:val="26"/>
                          <w:szCs w:val="26"/>
                        </w:rPr>
                        <w:t xml:space="preserve"> UZMAN</w:t>
                      </w:r>
                      <w:r w:rsidR="006633BD" w:rsidRPr="006633BD">
                        <w:rPr>
                          <w:b/>
                          <w:sz w:val="26"/>
                          <w:szCs w:val="26"/>
                        </w:rPr>
                        <w:t xml:space="preserve"> YARDIMCISI</w:t>
                      </w:r>
                      <w:r w:rsidR="005822D7" w:rsidRPr="006633BD">
                        <w:rPr>
                          <w:b/>
                          <w:sz w:val="26"/>
                          <w:szCs w:val="26"/>
                        </w:rPr>
                        <w:t xml:space="preserve"> GÖREV TANIMI</w:t>
                      </w:r>
                    </w:p>
                  </w:txbxContent>
                </v:textbox>
              </v:shape>
              <v:shape id="Text Box 3" o:spid="_x0000_s1028" type="#_x0000_t202" style="position:absolute;left:7110;top:705;width:361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5822D7" w:rsidRPr="00C75671" w:rsidRDefault="005822D7" w:rsidP="005822D7">
                      <w:pPr>
                        <w:pStyle w:val="stBilgi"/>
                        <w:rPr>
                          <w:b/>
                          <w:sz w:val="28"/>
                          <w:szCs w:val="28"/>
                        </w:rPr>
                      </w:pPr>
                      <w:r w:rsidRPr="00C75671">
                        <w:rPr>
                          <w:b/>
                          <w:sz w:val="28"/>
                          <w:szCs w:val="28"/>
                        </w:rPr>
                        <w:t xml:space="preserve">Bölüm No: </w:t>
                      </w:r>
                    </w:p>
                    <w:p w:rsidR="003867B7" w:rsidRPr="00C75671" w:rsidRDefault="003867B7" w:rsidP="003867B7">
                      <w:pPr>
                        <w:rPr>
                          <w:b/>
                        </w:rPr>
                      </w:pPr>
                      <w:r w:rsidRPr="00C75671">
                        <w:rPr>
                          <w:b/>
                          <w:sz w:val="28"/>
                          <w:szCs w:val="28"/>
                        </w:rPr>
                        <w:t>GT-INK.</w:t>
                      </w:r>
                      <w:r>
                        <w:rPr>
                          <w:b/>
                          <w:sz w:val="28"/>
                          <w:szCs w:val="28"/>
                        </w:rPr>
                        <w:t>26</w:t>
                      </w:r>
                      <w:r>
                        <w:rPr>
                          <w:b/>
                          <w:sz w:val="28"/>
                          <w:szCs w:val="28"/>
                        </w:rPr>
                        <w:t>9</w:t>
                      </w:r>
                    </w:p>
                    <w:p w:rsidR="005822D7" w:rsidRPr="00C75671" w:rsidRDefault="005822D7" w:rsidP="005822D7">
                      <w:pPr>
                        <w:rPr>
                          <w:b/>
                        </w:rPr>
                      </w:pPr>
                    </w:p>
                  </w:txbxContent>
                </v:textbox>
              </v:shape>
            </v:group>
          </w:pict>
        </mc:Fallback>
      </mc:AlternateContent>
    </w:r>
    <w:r w:rsidR="00ED4E00">
      <w:rPr>
        <w:noProof/>
      </w:rPr>
      <w:drawing>
        <wp:inline distT="0" distB="0" distL="0" distR="0" wp14:anchorId="240ABA26" wp14:editId="4A94109B">
          <wp:extent cx="914400" cy="612140"/>
          <wp:effectExtent l="0" t="0" r="0" b="0"/>
          <wp:docPr id="5" name="Resim 5"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12140"/>
                  </a:xfrm>
                  <a:prstGeom prst="rect">
                    <a:avLst/>
                  </a:prstGeom>
                  <a:noFill/>
                  <a:ln>
                    <a:noFill/>
                  </a:ln>
                </pic:spPr>
              </pic:pic>
            </a:graphicData>
          </a:graphic>
        </wp:inline>
      </w:drawing>
    </w:r>
    <w:r w:rsidR="00C619AE">
      <w:rPr>
        <w:b/>
        <w:sz w:val="28"/>
        <w:szCs w:val="28"/>
      </w:rPr>
      <w:t xml:space="preserve">                         </w:t>
    </w:r>
  </w:p>
  <w:p w:rsidR="00C619AE" w:rsidRDefault="00C619A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1"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3"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4" w15:restartNumberingAfterBreak="0">
    <w:nsid w:val="51A571E0"/>
    <w:multiLevelType w:val="hybridMultilevel"/>
    <w:tmpl w:val="FFC6E07A"/>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5"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719D649F"/>
    <w:multiLevelType w:val="hybridMultilevel"/>
    <w:tmpl w:val="69C6472A"/>
    <w:lvl w:ilvl="0" w:tplc="8DEABED4">
      <w:start w:val="1"/>
      <w:numFmt w:val="decimal"/>
      <w:lvlText w:val="%1."/>
      <w:lvlJc w:val="left"/>
      <w:pPr>
        <w:tabs>
          <w:tab w:val="num" w:pos="928"/>
        </w:tabs>
        <w:ind w:left="928" w:hanging="360"/>
      </w:pPr>
      <w:rPr>
        <w:b/>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num w:numId="1">
    <w:abstractNumId w:val="0"/>
  </w:num>
  <w:num w:numId="2">
    <w:abstractNumId w:val="2"/>
  </w:num>
  <w:num w:numId="3">
    <w:abstractNumId w:val="6"/>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BD"/>
    <w:rsid w:val="000102CE"/>
    <w:rsid w:val="000159E0"/>
    <w:rsid w:val="00021229"/>
    <w:rsid w:val="00023EAF"/>
    <w:rsid w:val="000713DC"/>
    <w:rsid w:val="000857E0"/>
    <w:rsid w:val="000873EF"/>
    <w:rsid w:val="000D60B1"/>
    <w:rsid w:val="000E692F"/>
    <w:rsid w:val="00102481"/>
    <w:rsid w:val="001246F0"/>
    <w:rsid w:val="0013740F"/>
    <w:rsid w:val="001463AE"/>
    <w:rsid w:val="00167BB8"/>
    <w:rsid w:val="001832BB"/>
    <w:rsid w:val="00192EC4"/>
    <w:rsid w:val="001B76DD"/>
    <w:rsid w:val="001F2A84"/>
    <w:rsid w:val="001F2D9E"/>
    <w:rsid w:val="00200F18"/>
    <w:rsid w:val="00201F70"/>
    <w:rsid w:val="00202EDD"/>
    <w:rsid w:val="00210AFB"/>
    <w:rsid w:val="00235308"/>
    <w:rsid w:val="00250ACE"/>
    <w:rsid w:val="0026060E"/>
    <w:rsid w:val="00294988"/>
    <w:rsid w:val="002A42D8"/>
    <w:rsid w:val="002A48B0"/>
    <w:rsid w:val="002B02D7"/>
    <w:rsid w:val="0031578D"/>
    <w:rsid w:val="0032266C"/>
    <w:rsid w:val="00334A2B"/>
    <w:rsid w:val="00344D0D"/>
    <w:rsid w:val="003528DE"/>
    <w:rsid w:val="00376CE6"/>
    <w:rsid w:val="003867B7"/>
    <w:rsid w:val="003904BD"/>
    <w:rsid w:val="003955C1"/>
    <w:rsid w:val="003B5FF6"/>
    <w:rsid w:val="003C0CA6"/>
    <w:rsid w:val="00424C70"/>
    <w:rsid w:val="00447040"/>
    <w:rsid w:val="00476376"/>
    <w:rsid w:val="004772D9"/>
    <w:rsid w:val="004A0DCD"/>
    <w:rsid w:val="004A10BD"/>
    <w:rsid w:val="004A2F14"/>
    <w:rsid w:val="004A5766"/>
    <w:rsid w:val="004E66EB"/>
    <w:rsid w:val="005009F2"/>
    <w:rsid w:val="00505F69"/>
    <w:rsid w:val="00513AE2"/>
    <w:rsid w:val="005174BE"/>
    <w:rsid w:val="00520887"/>
    <w:rsid w:val="00522E22"/>
    <w:rsid w:val="0053285D"/>
    <w:rsid w:val="0053599E"/>
    <w:rsid w:val="00567AC6"/>
    <w:rsid w:val="00570CF7"/>
    <w:rsid w:val="005822D7"/>
    <w:rsid w:val="00591C06"/>
    <w:rsid w:val="0059271B"/>
    <w:rsid w:val="00596914"/>
    <w:rsid w:val="005A35C1"/>
    <w:rsid w:val="005C45A5"/>
    <w:rsid w:val="005E5BFC"/>
    <w:rsid w:val="00613D1B"/>
    <w:rsid w:val="00617315"/>
    <w:rsid w:val="006238D4"/>
    <w:rsid w:val="00657699"/>
    <w:rsid w:val="006633BD"/>
    <w:rsid w:val="0068053C"/>
    <w:rsid w:val="006C0868"/>
    <w:rsid w:val="006D6D33"/>
    <w:rsid w:val="006F48B7"/>
    <w:rsid w:val="00701D03"/>
    <w:rsid w:val="007022EA"/>
    <w:rsid w:val="00715805"/>
    <w:rsid w:val="00741787"/>
    <w:rsid w:val="00745AE1"/>
    <w:rsid w:val="00753EFD"/>
    <w:rsid w:val="007664D9"/>
    <w:rsid w:val="0077334C"/>
    <w:rsid w:val="0077609B"/>
    <w:rsid w:val="00787CBC"/>
    <w:rsid w:val="0079728B"/>
    <w:rsid w:val="007B32FF"/>
    <w:rsid w:val="007B6BA3"/>
    <w:rsid w:val="007E56E2"/>
    <w:rsid w:val="007E6590"/>
    <w:rsid w:val="007F06A5"/>
    <w:rsid w:val="007F1C61"/>
    <w:rsid w:val="007F511D"/>
    <w:rsid w:val="007F568D"/>
    <w:rsid w:val="008023D1"/>
    <w:rsid w:val="00830EBA"/>
    <w:rsid w:val="008361E9"/>
    <w:rsid w:val="008549AA"/>
    <w:rsid w:val="008613ED"/>
    <w:rsid w:val="008668BC"/>
    <w:rsid w:val="00892CEB"/>
    <w:rsid w:val="008A786F"/>
    <w:rsid w:val="008B2A93"/>
    <w:rsid w:val="009052C2"/>
    <w:rsid w:val="00924424"/>
    <w:rsid w:val="00924EBF"/>
    <w:rsid w:val="0095318A"/>
    <w:rsid w:val="0096376E"/>
    <w:rsid w:val="009710F1"/>
    <w:rsid w:val="009817EA"/>
    <w:rsid w:val="0098628E"/>
    <w:rsid w:val="009900A6"/>
    <w:rsid w:val="00995B14"/>
    <w:rsid w:val="009B38AF"/>
    <w:rsid w:val="009C3081"/>
    <w:rsid w:val="009C382D"/>
    <w:rsid w:val="00A01989"/>
    <w:rsid w:val="00A03D6D"/>
    <w:rsid w:val="00A23D3F"/>
    <w:rsid w:val="00A319FC"/>
    <w:rsid w:val="00A42371"/>
    <w:rsid w:val="00A51812"/>
    <w:rsid w:val="00A70875"/>
    <w:rsid w:val="00A732E7"/>
    <w:rsid w:val="00AA79A3"/>
    <w:rsid w:val="00AB2F69"/>
    <w:rsid w:val="00AF3FF1"/>
    <w:rsid w:val="00B01009"/>
    <w:rsid w:val="00B03A7A"/>
    <w:rsid w:val="00B62E6E"/>
    <w:rsid w:val="00BB192B"/>
    <w:rsid w:val="00BE7E94"/>
    <w:rsid w:val="00C038E1"/>
    <w:rsid w:val="00C266D1"/>
    <w:rsid w:val="00C5477C"/>
    <w:rsid w:val="00C55EE0"/>
    <w:rsid w:val="00C619AE"/>
    <w:rsid w:val="00C74213"/>
    <w:rsid w:val="00C77D1E"/>
    <w:rsid w:val="00C833C1"/>
    <w:rsid w:val="00CC376A"/>
    <w:rsid w:val="00CD3980"/>
    <w:rsid w:val="00CE1BB2"/>
    <w:rsid w:val="00CE2299"/>
    <w:rsid w:val="00CE55C6"/>
    <w:rsid w:val="00D22A7F"/>
    <w:rsid w:val="00D4432D"/>
    <w:rsid w:val="00DA73D5"/>
    <w:rsid w:val="00DC20D1"/>
    <w:rsid w:val="00DC7952"/>
    <w:rsid w:val="00DD03DA"/>
    <w:rsid w:val="00DD1FE1"/>
    <w:rsid w:val="00DD3B88"/>
    <w:rsid w:val="00DF6C90"/>
    <w:rsid w:val="00E00A11"/>
    <w:rsid w:val="00E17D58"/>
    <w:rsid w:val="00E25C2B"/>
    <w:rsid w:val="00E311BF"/>
    <w:rsid w:val="00E439DE"/>
    <w:rsid w:val="00E815AF"/>
    <w:rsid w:val="00E830E1"/>
    <w:rsid w:val="00E87923"/>
    <w:rsid w:val="00EA1F46"/>
    <w:rsid w:val="00EA4B60"/>
    <w:rsid w:val="00EB7BE6"/>
    <w:rsid w:val="00ED4E00"/>
    <w:rsid w:val="00F00BF3"/>
    <w:rsid w:val="00F11471"/>
    <w:rsid w:val="00F23975"/>
    <w:rsid w:val="00F44B53"/>
    <w:rsid w:val="00F6163C"/>
    <w:rsid w:val="00F8722D"/>
    <w:rsid w:val="00FF6C2E"/>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832DA86"/>
  <w15:docId w15:val="{63132157-ED1E-4AF6-B9F3-A79E28D5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9E0"/>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ListeParagraf">
    <w:name w:val="List Paragraph"/>
    <w:basedOn w:val="Normal"/>
    <w:uiPriority w:val="34"/>
    <w:qFormat/>
    <w:rsid w:val="00B03A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528</Words>
  <Characters>3850</Characters>
  <Application>Microsoft Office Word</Application>
  <DocSecurity>0</DocSecurity>
  <Lines>32</Lines>
  <Paragraphs>8</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Banu Bayrak</cp:lastModifiedBy>
  <cp:revision>3</cp:revision>
  <cp:lastPrinted>2014-12-22T12:47:00Z</cp:lastPrinted>
  <dcterms:created xsi:type="dcterms:W3CDTF">2022-09-28T13:26:00Z</dcterms:created>
  <dcterms:modified xsi:type="dcterms:W3CDTF">2022-09-28T13:27:00Z</dcterms:modified>
</cp:coreProperties>
</file>