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397"/>
      </w:tblGrid>
      <w:tr w:rsidR="00EA1F46" w:rsidRPr="00E830E1" w:rsidTr="00512EBE">
        <w:trPr>
          <w:trHeight w:val="4436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  <w:r w:rsidR="006D2AF0">
              <w:rPr>
                <w:rFonts w:ascii="Tahoma" w:hAnsi="Tahoma"/>
                <w:b/>
                <w:sz w:val="22"/>
              </w:rPr>
              <w:t xml:space="preserve"> 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Pozisyon: </w:t>
            </w:r>
            <w:r w:rsidR="005B280E">
              <w:rPr>
                <w:rFonts w:ascii="Tahoma" w:hAnsi="Tahoma"/>
                <w:sz w:val="22"/>
              </w:rPr>
              <w:t>Uluslararası Programlar</w:t>
            </w:r>
            <w:r w:rsidR="002F43F8">
              <w:rPr>
                <w:rFonts w:ascii="Tahoma" w:hAnsi="Tahoma"/>
                <w:sz w:val="22"/>
              </w:rPr>
              <w:t xml:space="preserve"> </w:t>
            </w:r>
            <w:r w:rsidR="00B454BB" w:rsidRPr="009E5A93">
              <w:rPr>
                <w:rFonts w:ascii="Tahoma" w:hAnsi="Tahoma"/>
                <w:sz w:val="22"/>
              </w:rPr>
              <w:t>Uzmanı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Bölüm: </w:t>
            </w:r>
            <w:r w:rsidR="00B53277">
              <w:rPr>
                <w:rFonts w:ascii="Tahoma" w:hAnsi="Tahoma"/>
                <w:sz w:val="22"/>
              </w:rPr>
              <w:t xml:space="preserve">Uluslararası Programlar </w:t>
            </w:r>
            <w:r w:rsidR="002F43F8">
              <w:rPr>
                <w:rFonts w:ascii="Tahoma" w:hAnsi="Tahoma"/>
                <w:sz w:val="22"/>
              </w:rPr>
              <w:t xml:space="preserve">ve Öğrencileri </w:t>
            </w:r>
            <w:r w:rsidR="00B53277">
              <w:rPr>
                <w:rFonts w:ascii="Tahoma" w:hAnsi="Tahoma"/>
                <w:sz w:val="22"/>
              </w:rPr>
              <w:t>Ofisi</w:t>
            </w:r>
          </w:p>
          <w:p w:rsidR="00EA1F46" w:rsidRPr="009E5A93" w:rsidRDefault="00EA1F46" w:rsidP="005B280E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>Bağlı Olduğu Pozisyonlar/</w:t>
            </w:r>
            <w:r w:rsidR="002068E4">
              <w:rPr>
                <w:rFonts w:ascii="Tahoma" w:hAnsi="Tahoma"/>
                <w:b/>
                <w:sz w:val="22"/>
              </w:rPr>
              <w:t>Onay Mevkii</w:t>
            </w:r>
            <w:r w:rsidRPr="009E5A93">
              <w:rPr>
                <w:rFonts w:ascii="Tahoma" w:hAnsi="Tahoma"/>
                <w:b/>
                <w:sz w:val="22"/>
              </w:rPr>
              <w:t xml:space="preserve">: </w:t>
            </w:r>
            <w:r w:rsidR="005B280E">
              <w:rPr>
                <w:rFonts w:ascii="Tahoma" w:hAnsi="Tahoma"/>
                <w:sz w:val="22"/>
              </w:rPr>
              <w:t>Uluslararası Programlar</w:t>
            </w:r>
            <w:r w:rsidR="00B454BB" w:rsidRPr="009E5A93">
              <w:rPr>
                <w:rFonts w:ascii="Tahoma" w:hAnsi="Tahoma"/>
                <w:sz w:val="22"/>
              </w:rPr>
              <w:t xml:space="preserve"> </w:t>
            </w:r>
            <w:r w:rsidR="002F43F8">
              <w:rPr>
                <w:rFonts w:ascii="Tahoma" w:hAnsi="Tahoma"/>
                <w:sz w:val="22"/>
              </w:rPr>
              <w:t xml:space="preserve">ve Öğrencileri </w:t>
            </w:r>
            <w:r w:rsidR="006D2AF0">
              <w:rPr>
                <w:rFonts w:ascii="Tahoma" w:hAnsi="Tahoma"/>
                <w:sz w:val="22"/>
              </w:rPr>
              <w:t>Müdürü</w:t>
            </w:r>
            <w:r w:rsidR="003310FC">
              <w:rPr>
                <w:rFonts w:ascii="Tahoma" w:hAnsi="Tahoma"/>
                <w:sz w:val="22"/>
              </w:rPr>
              <w:t xml:space="preserve">, </w:t>
            </w:r>
            <w:r w:rsidR="005B280E">
              <w:rPr>
                <w:rFonts w:ascii="Tahoma" w:hAnsi="Tahoma"/>
                <w:sz w:val="22"/>
              </w:rPr>
              <w:t xml:space="preserve">Uluslararası Programlar </w:t>
            </w:r>
            <w:r w:rsidR="005765E9">
              <w:rPr>
                <w:rFonts w:ascii="Tahoma" w:hAnsi="Tahoma"/>
                <w:sz w:val="22"/>
              </w:rPr>
              <w:t xml:space="preserve">Birim Yöneticisi, </w:t>
            </w:r>
            <w:r w:rsidR="003310FC">
              <w:rPr>
                <w:rFonts w:ascii="Tahoma" w:hAnsi="Tahoma"/>
                <w:sz w:val="22"/>
              </w:rPr>
              <w:t>Rektör Yardımcısı, Rektör</w:t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  <w:t xml:space="preserve">          </w:t>
            </w: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EA1F46" w:rsidRPr="009E5A93" w:rsidRDefault="00A97952" w:rsidP="00EA1F46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EA1F46" w:rsidRPr="009E5A93">
              <w:rPr>
                <w:rFonts w:ascii="Tahoma" w:hAnsi="Tahoma"/>
                <w:lang w:val="tr-TR"/>
              </w:rPr>
              <w:t xml:space="preserve"> Üniversitesi amaç ve hedefleri doğrultusunda,</w:t>
            </w:r>
            <w:r w:rsidR="00A97AFF" w:rsidRPr="009E5A93">
              <w:rPr>
                <w:rFonts w:ascii="Tahoma" w:hAnsi="Tahoma"/>
                <w:lang w:val="tr-TR"/>
              </w:rPr>
              <w:t xml:space="preserve"> kurumumuzda Erasmus Öğrenci</w:t>
            </w:r>
            <w:r w:rsidR="002068E4">
              <w:rPr>
                <w:rFonts w:ascii="Tahoma" w:hAnsi="Tahoma"/>
                <w:lang w:val="tr-TR"/>
              </w:rPr>
              <w:t xml:space="preserve"> -</w:t>
            </w:r>
            <w:r w:rsidR="00A97AFF" w:rsidRPr="009E5A93">
              <w:rPr>
                <w:rFonts w:ascii="Tahoma" w:hAnsi="Tahoma"/>
                <w:lang w:val="tr-TR"/>
              </w:rPr>
              <w:t xml:space="preserve"> Öğretim Elemanı ve Personel hareke</w:t>
            </w:r>
            <w:r w:rsidR="002068E4">
              <w:rPr>
                <w:rFonts w:ascii="Tahoma" w:hAnsi="Tahoma"/>
                <w:lang w:val="tr-TR"/>
              </w:rPr>
              <w:t xml:space="preserve">tliliği programları ile Erasmus </w:t>
            </w:r>
            <w:r w:rsidR="00A97AFF" w:rsidRPr="009E5A93">
              <w:rPr>
                <w:rFonts w:ascii="Tahoma" w:hAnsi="Tahoma"/>
                <w:lang w:val="tr-TR"/>
              </w:rPr>
              <w:t xml:space="preserve">Staj hareketliliği Programını ve Farabi Programını uygulamak, yürütmek ve takip etmek. </w:t>
            </w:r>
          </w:p>
          <w:p w:rsidR="00A97AFF" w:rsidRPr="009E5A93" w:rsidRDefault="00A97AFF" w:rsidP="00EA1F46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EA1F46" w:rsidRPr="009E5A93" w:rsidTr="00512EBE">
              <w:tc>
                <w:tcPr>
                  <w:tcW w:w="3849" w:type="dxa"/>
                </w:tcPr>
                <w:p w:rsidR="00EA1F46" w:rsidRPr="009E5A93" w:rsidRDefault="00EA1F46" w:rsidP="002068E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3948" w:type="dxa"/>
                </w:tcPr>
                <w:p w:rsidR="00EA1F46" w:rsidRPr="009E5A93" w:rsidRDefault="00B53277" w:rsidP="00512EBE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EA1F46" w:rsidRPr="009E5A93">
                    <w:rPr>
                      <w:rFonts w:ascii="Tahoma" w:hAnsi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EA1F46" w:rsidRPr="009E5A93" w:rsidTr="00512EBE">
              <w:tc>
                <w:tcPr>
                  <w:tcW w:w="3849" w:type="dxa"/>
                </w:tcPr>
                <w:p w:rsidR="00EA1F46" w:rsidRPr="009E5A93" w:rsidRDefault="00EA1F46" w:rsidP="002068E4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9E5A93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Pr="009E5A93"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EA1F46" w:rsidRPr="009E5A93" w:rsidRDefault="00EA1F46" w:rsidP="00A97AFF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9E5A93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EA1F46" w:rsidRPr="009E5A93" w:rsidRDefault="00EA1F46" w:rsidP="00EA1F46">
            <w:pPr>
              <w:spacing w:before="100" w:after="100"/>
              <w:ind w:left="568"/>
              <w:jc w:val="both"/>
              <w:rPr>
                <w:rFonts w:ascii="Tahoma" w:hAnsi="Tahoma"/>
                <w:b/>
              </w:rPr>
            </w:pPr>
            <w:r w:rsidRPr="009E5A93">
              <w:rPr>
                <w:rFonts w:ascii="Tahoma" w:hAnsi="Tahoma"/>
              </w:rPr>
              <w:t xml:space="preserve">Üniversitenin amaç ve hedefleri doğrultusunda; yayınlanmış tüm geçerli yönetmelik, talimat ve </w:t>
            </w:r>
            <w:proofErr w:type="gramStart"/>
            <w:r w:rsidRPr="009E5A93">
              <w:rPr>
                <w:rFonts w:ascii="Tahoma" w:hAnsi="Tahoma"/>
              </w:rPr>
              <w:t>prosedürler</w:t>
            </w:r>
            <w:proofErr w:type="gramEnd"/>
            <w:r w:rsidRPr="009E5A93">
              <w:rPr>
                <w:rFonts w:ascii="Tahoma" w:hAnsi="Tahoma"/>
              </w:rPr>
              <w:t xml:space="preserve"> çerçevesinde, üniversitenin ilke ve prensiplerine uyum içinde çalışmalarını gerçekleştirir.</w:t>
            </w:r>
          </w:p>
          <w:p w:rsidR="00EA1F46" w:rsidRPr="009E5A93" w:rsidRDefault="00C8078D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9E5A93">
              <w:rPr>
                <w:rFonts w:ascii="Tahoma" w:hAnsi="Tahoma"/>
                <w:b/>
              </w:rPr>
              <w:t xml:space="preserve">Erasmus Programına </w:t>
            </w:r>
            <w:proofErr w:type="gramStart"/>
            <w:r w:rsidRPr="009E5A93">
              <w:rPr>
                <w:rFonts w:ascii="Tahoma" w:hAnsi="Tahoma"/>
                <w:b/>
              </w:rPr>
              <w:t>dahil</w:t>
            </w:r>
            <w:proofErr w:type="gramEnd"/>
            <w:r w:rsidRPr="009E5A93">
              <w:rPr>
                <w:rFonts w:ascii="Tahoma" w:hAnsi="Tahoma"/>
                <w:b/>
              </w:rPr>
              <w:t xml:space="preserve"> olan öğrenci ve öğretim elemanları dosyalarını takip eder.</w:t>
            </w:r>
          </w:p>
          <w:p w:rsidR="00EA1F46" w:rsidRPr="009E5A93" w:rsidRDefault="00C8078D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9E5A93">
              <w:rPr>
                <w:rFonts w:ascii="Tahoma" w:hAnsi="Tahoma"/>
                <w:b/>
              </w:rPr>
              <w:t>Erasmus öğrencilerini bilgilendirir</w:t>
            </w:r>
            <w:r w:rsidR="00EA1F46" w:rsidRPr="009E5A93">
              <w:rPr>
                <w:rFonts w:ascii="Tahoma" w:hAnsi="Tahoma"/>
                <w:b/>
              </w:rPr>
              <w:t>.</w:t>
            </w:r>
          </w:p>
          <w:p w:rsidR="00C8078D" w:rsidRPr="009E5A93" w:rsidRDefault="00C8078D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9E5A93">
              <w:rPr>
                <w:rFonts w:ascii="Tahoma" w:hAnsi="Tahoma"/>
                <w:b/>
              </w:rPr>
              <w:t>Fakülte Erasmus Koordinatörleri ile iletişim kurar ve öğrencileri takip eder.</w:t>
            </w:r>
          </w:p>
          <w:p w:rsidR="00C8078D" w:rsidRDefault="00C8078D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9E5A93">
              <w:rPr>
                <w:rFonts w:ascii="Tahoma" w:hAnsi="Tahoma"/>
                <w:b/>
              </w:rPr>
              <w:t>Ulusal ve uluslararası paydaşlarla programın ihtiyaçlarına yönelik yazışmalar yapar.</w:t>
            </w:r>
          </w:p>
          <w:p w:rsidR="002068E4" w:rsidRPr="00B529DE" w:rsidRDefault="006D2AF0" w:rsidP="002068E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Hibe kullanımını</w:t>
            </w:r>
            <w:r w:rsidR="002068E4" w:rsidRPr="00B529DE">
              <w:rPr>
                <w:rFonts w:ascii="Tahoma" w:hAnsi="Tahoma" w:cs="Tahoma"/>
                <w:b/>
              </w:rPr>
              <w:t xml:space="preserve"> sürekli kontrol ederek bütçe hedeflerini aşmamasını sağlar. </w:t>
            </w:r>
          </w:p>
          <w:p w:rsidR="002068E4" w:rsidRPr="00B529DE" w:rsidRDefault="002068E4" w:rsidP="002068E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</w:t>
            </w:r>
            <w:r w:rsidRPr="00B529DE">
              <w:rPr>
                <w:rFonts w:ascii="Tahoma" w:hAnsi="Tahoma" w:cs="Tahoma"/>
                <w:b/>
              </w:rPr>
              <w:t>oplantılara katılır.</w:t>
            </w:r>
          </w:p>
          <w:p w:rsidR="002068E4" w:rsidRDefault="002068E4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Belli </w:t>
            </w:r>
            <w:proofErr w:type="gramStart"/>
            <w:r>
              <w:rPr>
                <w:rFonts w:ascii="Tahoma" w:hAnsi="Tahoma"/>
              </w:rPr>
              <w:t>periyotlarda</w:t>
            </w:r>
            <w:proofErr w:type="gramEnd"/>
            <w:r>
              <w:rPr>
                <w:rFonts w:ascii="Tahoma" w:hAnsi="Tahoma"/>
              </w:rPr>
              <w:t xml:space="preserve"> gerçekleştirilen bölüm toplantılarına katılır</w:t>
            </w:r>
            <w:r w:rsidRPr="00B529DE">
              <w:rPr>
                <w:rFonts w:ascii="Tahoma" w:hAnsi="Tahoma" w:cs="Tahoma"/>
              </w:rPr>
              <w:t>.</w:t>
            </w:r>
          </w:p>
          <w:p w:rsidR="002068E4" w:rsidRPr="002068E4" w:rsidRDefault="002068E4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Aylık </w:t>
            </w:r>
            <w:proofErr w:type="gramStart"/>
            <w:r w:rsidRPr="009E5A93">
              <w:rPr>
                <w:rFonts w:ascii="Tahoma" w:hAnsi="Tahoma"/>
              </w:rPr>
              <w:t>periyotlarda</w:t>
            </w:r>
            <w:proofErr w:type="gramEnd"/>
            <w:r w:rsidRPr="009E5A93">
              <w:rPr>
                <w:rFonts w:ascii="Tahoma" w:hAnsi="Tahoma"/>
              </w:rPr>
              <w:t xml:space="preserve"> gerçekleştirilen </w:t>
            </w:r>
            <w:r w:rsidRPr="002068E4">
              <w:rPr>
                <w:rFonts w:ascii="Tahoma" w:hAnsi="Tahoma"/>
              </w:rPr>
              <w:t>Erasmus Koordinatörler Toplantısına</w:t>
            </w:r>
            <w:r>
              <w:rPr>
                <w:rFonts w:ascii="Tahoma" w:hAnsi="Tahoma"/>
              </w:rPr>
              <w:t xml:space="preserve"> </w:t>
            </w:r>
            <w:r w:rsidRPr="009E5A93">
              <w:rPr>
                <w:rFonts w:ascii="Tahoma" w:hAnsi="Tahoma"/>
              </w:rPr>
              <w:t>katılır</w:t>
            </w:r>
          </w:p>
          <w:p w:rsidR="002068E4" w:rsidRPr="002068E4" w:rsidRDefault="002068E4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9E5A93">
              <w:rPr>
                <w:rFonts w:ascii="Tahoma" w:hAnsi="Tahoma"/>
              </w:rPr>
              <w:t xml:space="preserve">Belli </w:t>
            </w:r>
            <w:proofErr w:type="gramStart"/>
            <w:r w:rsidRPr="009E5A93">
              <w:rPr>
                <w:rFonts w:ascii="Tahoma" w:hAnsi="Tahoma"/>
              </w:rPr>
              <w:t>periyotlarda</w:t>
            </w:r>
            <w:proofErr w:type="gramEnd"/>
            <w:r w:rsidRPr="009E5A93">
              <w:rPr>
                <w:rFonts w:ascii="Tahoma" w:hAnsi="Tahoma"/>
              </w:rPr>
              <w:t xml:space="preserve"> </w:t>
            </w:r>
            <w:r w:rsidRPr="002068E4">
              <w:rPr>
                <w:rFonts w:ascii="Tahoma" w:hAnsi="Tahoma"/>
              </w:rPr>
              <w:t>gerçekleştirilen bilgilendirme toplantılarına</w:t>
            </w:r>
            <w:r>
              <w:rPr>
                <w:rFonts w:ascii="Tahoma" w:hAnsi="Tahoma"/>
              </w:rPr>
              <w:t xml:space="preserve"> </w:t>
            </w:r>
            <w:r w:rsidRPr="009E5A93">
              <w:rPr>
                <w:rFonts w:ascii="Tahoma" w:hAnsi="Tahoma"/>
              </w:rPr>
              <w:t>katılır</w:t>
            </w:r>
          </w:p>
          <w:p w:rsidR="002068E4" w:rsidRPr="002068E4" w:rsidRDefault="002068E4" w:rsidP="002068E4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 w:rsidRPr="009E5A93">
              <w:rPr>
                <w:rFonts w:ascii="Tahoma" w:hAnsi="Tahoma"/>
              </w:rPr>
              <w:t xml:space="preserve">Belli </w:t>
            </w:r>
            <w:proofErr w:type="gramStart"/>
            <w:r w:rsidRPr="009E5A93">
              <w:rPr>
                <w:rFonts w:ascii="Tahoma" w:hAnsi="Tahoma"/>
              </w:rPr>
              <w:t>periyotlarda</w:t>
            </w:r>
            <w:proofErr w:type="gramEnd"/>
            <w:r w:rsidRPr="009E5A93">
              <w:rPr>
                <w:rFonts w:ascii="Tahoma" w:hAnsi="Tahoma"/>
              </w:rPr>
              <w:t xml:space="preserve"> gerçekleştirilen </w:t>
            </w:r>
            <w:r>
              <w:rPr>
                <w:rFonts w:ascii="Tahoma" w:hAnsi="Tahoma"/>
              </w:rPr>
              <w:t>“Erasmus Oryantasyon t</w:t>
            </w:r>
            <w:r w:rsidRPr="009E5A93">
              <w:rPr>
                <w:rFonts w:ascii="Tahoma" w:hAnsi="Tahoma"/>
              </w:rPr>
              <w:t>oplantı</w:t>
            </w:r>
            <w:r>
              <w:rPr>
                <w:rFonts w:ascii="Tahoma" w:hAnsi="Tahoma"/>
              </w:rPr>
              <w:t xml:space="preserve">sına </w:t>
            </w:r>
            <w:r w:rsidRPr="009E5A93">
              <w:rPr>
                <w:rFonts w:ascii="Tahoma" w:hAnsi="Tahoma"/>
              </w:rPr>
              <w:t>katılır</w:t>
            </w:r>
          </w:p>
          <w:p w:rsidR="00DC0615" w:rsidRPr="00DC0615" w:rsidRDefault="00DC0615" w:rsidP="00DC0615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DC0615">
              <w:rPr>
                <w:rFonts w:ascii="Tahoma" w:hAnsi="Tahoma"/>
                <w:b/>
              </w:rPr>
              <w:t>Raporlama yapar</w:t>
            </w:r>
          </w:p>
          <w:p w:rsidR="00DC0615" w:rsidRDefault="00DC0615" w:rsidP="00DC061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Ulusal Ajansa yıllık </w:t>
            </w:r>
            <w:proofErr w:type="gramStart"/>
            <w:r>
              <w:rPr>
                <w:rFonts w:ascii="Tahoma" w:hAnsi="Tahoma"/>
              </w:rPr>
              <w:t>bazda</w:t>
            </w:r>
            <w:proofErr w:type="gramEnd"/>
            <w:r>
              <w:rPr>
                <w:rFonts w:ascii="Tahoma" w:hAnsi="Tahoma"/>
              </w:rPr>
              <w:t xml:space="preserve"> “</w:t>
            </w:r>
            <w:r w:rsidRPr="00DC0615">
              <w:rPr>
                <w:rFonts w:ascii="Tahoma" w:hAnsi="Tahoma"/>
              </w:rPr>
              <w:t>Ara Rapor</w:t>
            </w:r>
            <w:r>
              <w:rPr>
                <w:rFonts w:ascii="Tahoma" w:hAnsi="Tahoma"/>
              </w:rPr>
              <w:t>”, “ Nih</w:t>
            </w:r>
            <w:r w:rsidR="00822CB5">
              <w:rPr>
                <w:rFonts w:ascii="Tahoma" w:hAnsi="Tahoma"/>
              </w:rPr>
              <w:t>ai Rapor” ve “Mali Rapor” hazırlanmasına katkıda bulunur.</w:t>
            </w:r>
          </w:p>
          <w:p w:rsidR="00DC0615" w:rsidRDefault="00DC0615" w:rsidP="00DC061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YÖK’e “Erasmus Durum Raporu”, “Bologna Durum Raporu”, “Farabi Durum Raporu”  </w:t>
            </w:r>
            <w:r w:rsidR="00822CB5">
              <w:rPr>
                <w:rFonts w:ascii="Tahoma" w:hAnsi="Tahoma"/>
              </w:rPr>
              <w:t>hazırlanmasında katkıda bulunur.</w:t>
            </w:r>
          </w:p>
          <w:p w:rsidR="00822CB5" w:rsidRDefault="00DC0615" w:rsidP="00822CB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Rektörlüğe  “Erasmus Durum Raporu” </w:t>
            </w:r>
            <w:r w:rsidR="00822CB5">
              <w:rPr>
                <w:rFonts w:ascii="Tahoma" w:hAnsi="Tahoma"/>
              </w:rPr>
              <w:t>hazırlanmasına katkıda bulunur</w:t>
            </w:r>
            <w:r>
              <w:rPr>
                <w:rFonts w:ascii="Tahoma" w:hAnsi="Tahoma"/>
              </w:rPr>
              <w:t>.</w:t>
            </w:r>
          </w:p>
          <w:p w:rsidR="00DC0615" w:rsidRPr="00822CB5" w:rsidRDefault="00DC0615" w:rsidP="00822CB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 w:rsidRPr="00822CB5">
              <w:rPr>
                <w:rFonts w:ascii="Tahoma" w:hAnsi="Tahoma"/>
              </w:rPr>
              <w:t xml:space="preserve">UA raporları için Erasmus arşivine “Mali İşler </w:t>
            </w:r>
            <w:proofErr w:type="spellStart"/>
            <w:r w:rsidR="00FF148D" w:rsidRPr="00822CB5">
              <w:rPr>
                <w:rFonts w:ascii="Tahoma" w:hAnsi="Tahoma"/>
              </w:rPr>
              <w:t>Mu</w:t>
            </w:r>
            <w:r w:rsidR="00822CB5">
              <w:rPr>
                <w:rFonts w:ascii="Tahoma" w:hAnsi="Tahoma"/>
              </w:rPr>
              <w:t>tabat</w:t>
            </w:r>
            <w:proofErr w:type="spellEnd"/>
            <w:r w:rsidR="00822CB5">
              <w:rPr>
                <w:rFonts w:ascii="Tahoma" w:hAnsi="Tahoma"/>
              </w:rPr>
              <w:t xml:space="preserve"> Çalışması” raporu hazırlanmasına katkıda bulunur.</w:t>
            </w:r>
            <w:r w:rsidR="00EA1F46" w:rsidRPr="00822CB5">
              <w:rPr>
                <w:rFonts w:ascii="Tahoma" w:hAnsi="Tahoma"/>
              </w:rPr>
              <w:t xml:space="preserve">      </w:t>
            </w:r>
          </w:p>
          <w:p w:rsidR="00FB6304" w:rsidRPr="00512EBE" w:rsidRDefault="002068E4" w:rsidP="00512EBE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12EBE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9C68CD" w:rsidRDefault="009C68CD" w:rsidP="009C68CD">
            <w:pPr>
              <w:spacing w:before="100" w:after="100"/>
              <w:rPr>
                <w:rFonts w:ascii="Tahoma" w:hAnsi="Tahoma"/>
                <w:b/>
              </w:rPr>
            </w:pPr>
          </w:p>
          <w:p w:rsidR="00512EBE" w:rsidRDefault="00512EBE" w:rsidP="009C68CD">
            <w:pPr>
              <w:spacing w:before="100" w:after="100"/>
              <w:rPr>
                <w:rFonts w:ascii="Tahoma" w:hAnsi="Tahoma"/>
                <w:b/>
              </w:rPr>
            </w:pPr>
          </w:p>
          <w:p w:rsidR="00A97952" w:rsidRDefault="00A97952" w:rsidP="009C68CD">
            <w:pPr>
              <w:spacing w:before="100" w:after="100"/>
              <w:rPr>
                <w:rFonts w:ascii="Tahoma" w:hAnsi="Tahoma"/>
                <w:b/>
              </w:rPr>
            </w:pPr>
          </w:p>
          <w:p w:rsidR="00512EBE" w:rsidRPr="00A97952" w:rsidRDefault="00512EBE" w:rsidP="00A97952">
            <w:pPr>
              <w:rPr>
                <w:rFonts w:ascii="Tahoma" w:hAnsi="Tahoma"/>
              </w:rPr>
            </w:pPr>
          </w:p>
          <w:p w:rsidR="00EA1F46" w:rsidRDefault="00B53277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 xml:space="preserve">IV. YETKİ </w:t>
            </w:r>
          </w:p>
          <w:p w:rsidR="00EA1F46" w:rsidRDefault="00DC0615" w:rsidP="00EA1F46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Yaptığı işler</w:t>
            </w:r>
            <w:r w:rsidR="00EA1F46">
              <w:rPr>
                <w:rFonts w:ascii="Tahoma" w:hAnsi="Tahoma"/>
              </w:rPr>
              <w:t xml:space="preserve"> doğrultusunda yetkilidir.</w:t>
            </w:r>
          </w:p>
          <w:p w:rsidR="00822CB5" w:rsidRDefault="00822CB5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512EBE">
              <w:tc>
                <w:tcPr>
                  <w:tcW w:w="3991" w:type="dxa"/>
                </w:tcPr>
                <w:p w:rsidR="00EA1F46" w:rsidRDefault="006D64CD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822CB5" w:rsidRDefault="00822CB5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Minimum </w:t>
                  </w:r>
                  <w:r w:rsidR="00571F54">
                    <w:rPr>
                      <w:rFonts w:ascii="Tahoma" w:hAnsi="Tahoma"/>
                    </w:rPr>
                    <w:t>2</w:t>
                  </w:r>
                  <w:r>
                    <w:rPr>
                      <w:rFonts w:ascii="Tahoma" w:hAnsi="Tahoma"/>
                    </w:rPr>
                    <w:t xml:space="preserve"> yıl deneyimli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8804D9">
                    <w:rPr>
                      <w:rFonts w:ascii="Tahoma" w:hAnsi="Tahoma"/>
                    </w:rPr>
                    <w:t xml:space="preserve">Avrupa </w:t>
                  </w:r>
                  <w:r>
                    <w:rPr>
                      <w:rFonts w:ascii="Tahoma" w:hAnsi="Tahoma"/>
                    </w:rPr>
                    <w:t>Komisyonu Programları mevzuatı ile Ulusal Ajans Erasmus mevzuatını ve Yüksek Ö</w:t>
                  </w:r>
                  <w:r w:rsidRPr="008804D9">
                    <w:rPr>
                      <w:rFonts w:ascii="Tahoma" w:hAnsi="Tahoma"/>
                    </w:rPr>
                    <w:t xml:space="preserve">ğrenim </w:t>
                  </w:r>
                  <w:r>
                    <w:rPr>
                      <w:rFonts w:ascii="Tahoma" w:hAnsi="Tahoma"/>
                    </w:rPr>
                    <w:t>Akademik Uygulamalar mevzuatını</w:t>
                  </w:r>
                  <w:r w:rsidRPr="008804D9">
                    <w:rPr>
                      <w:rFonts w:ascii="Tahoma" w:hAnsi="Tahoma"/>
                    </w:rPr>
                    <w:t xml:space="preserve"> </w:t>
                  </w:r>
                  <w:r>
                    <w:rPr>
                      <w:rFonts w:ascii="Tahoma" w:hAnsi="Tahoma"/>
                    </w:rPr>
                    <w:t>bilen, uygulayan,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Farabi mevzuatı ve </w:t>
                  </w:r>
                  <w:r w:rsidRPr="008804D9">
                    <w:rPr>
                      <w:rFonts w:ascii="Tahoma" w:hAnsi="Tahoma"/>
                    </w:rPr>
                    <w:t>Bol</w:t>
                  </w:r>
                  <w:r w:rsidR="00D158C9">
                    <w:rPr>
                      <w:rFonts w:ascii="Tahoma" w:hAnsi="Tahoma"/>
                    </w:rPr>
                    <w:t>o</w:t>
                  </w:r>
                  <w:r w:rsidRPr="008804D9">
                    <w:rPr>
                      <w:rFonts w:ascii="Tahoma" w:hAnsi="Tahoma"/>
                    </w:rPr>
                    <w:t>gna Süreci uygulamaları</w:t>
                  </w:r>
                  <w:r>
                    <w:rPr>
                      <w:rFonts w:ascii="Tahoma" w:hAnsi="Tahoma"/>
                    </w:rPr>
                    <w:t xml:space="preserve"> konusunda bilgi sahibi 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 ile ilgili </w:t>
                  </w:r>
                  <w:r w:rsidRPr="008804D9">
                    <w:rPr>
                      <w:rFonts w:ascii="Tahoma" w:hAnsi="Tahoma"/>
                    </w:rPr>
                    <w:t>üniversite içi yönergeler</w:t>
                  </w:r>
                  <w:r>
                    <w:rPr>
                      <w:rFonts w:ascii="Tahoma" w:hAnsi="Tahoma"/>
                    </w:rPr>
                    <w:t>i bilen takip eden,</w:t>
                  </w:r>
                </w:p>
                <w:p w:rsidR="00EA1F46" w:rsidRDefault="006D64CD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Çok </w:t>
                  </w:r>
                  <w:r w:rsidR="00EA1F46">
                    <w:rPr>
                      <w:rFonts w:ascii="Tahoma" w:hAnsi="Tahoma"/>
                    </w:rPr>
                    <w:t>İyi derecede İngilizce</w:t>
                  </w: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Ofis bilgisi</w:t>
                  </w:r>
                </w:p>
                <w:p w:rsidR="006D64CD" w:rsidRDefault="006D64CD" w:rsidP="006D64C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İletişimi, temsil ve sunum becerileri kuvvetli</w:t>
                  </w:r>
                </w:p>
                <w:p w:rsidR="006D64CD" w:rsidRDefault="00571F54" w:rsidP="006D64C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İç ve dış paydaşların memnuniyeti bakış </w:t>
                  </w:r>
                  <w:r w:rsidR="006D64CD">
                    <w:rPr>
                      <w:rFonts w:ascii="Tahoma" w:hAnsi="Tahoma"/>
                    </w:rPr>
                    <w:t>açısına sahip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EA1F46" w:rsidRDefault="00C4290E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</w:t>
                  </w:r>
                  <w:r w:rsidR="00EA1F46">
                    <w:rPr>
                      <w:rFonts w:ascii="Tahoma" w:hAnsi="Tahoma"/>
                    </w:rPr>
                    <w:t>kna becerileri kuvvetli</w:t>
                  </w:r>
                </w:p>
              </w:tc>
              <w:tc>
                <w:tcPr>
                  <w:tcW w:w="4089" w:type="dxa"/>
                </w:tcPr>
                <w:p w:rsidR="00EA1F46" w:rsidRDefault="006D2AF0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1</w:t>
                  </w:r>
                  <w:r w:rsidR="00EA1F46">
                    <w:rPr>
                      <w:rFonts w:ascii="Tahoma" w:hAnsi="Tahoma"/>
                    </w:rPr>
                    <w:t xml:space="preserve"> yıl ve üzeri</w:t>
                  </w: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B53277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>Ya</w:t>
            </w:r>
            <w:r w:rsidR="00D83908">
              <w:rPr>
                <w:rFonts w:ascii="Tahoma" w:hAnsi="Tahoma"/>
              </w:rPr>
              <w:t xml:space="preserve">pılacak hata </w:t>
            </w:r>
            <w:r w:rsidR="00A97952">
              <w:rPr>
                <w:rFonts w:ascii="Tahoma" w:hAnsi="Tahoma"/>
              </w:rPr>
              <w:t>İstanbul Okan</w:t>
            </w:r>
            <w:r w:rsidR="00D83908">
              <w:rPr>
                <w:rFonts w:ascii="Tahoma" w:hAnsi="Tahoma"/>
              </w:rPr>
              <w:t xml:space="preserve"> Üniversitesi </w:t>
            </w:r>
            <w:proofErr w:type="spellStart"/>
            <w:r w:rsidR="00D83908">
              <w:rPr>
                <w:rFonts w:ascii="Tahoma" w:hAnsi="Tahoma"/>
              </w:rPr>
              <w:t>Erasmus</w:t>
            </w:r>
            <w:proofErr w:type="spellEnd"/>
            <w:r w:rsidR="00D83908">
              <w:rPr>
                <w:rFonts w:ascii="Tahoma" w:hAnsi="Tahoma"/>
              </w:rPr>
              <w:t xml:space="preserve"> Programı </w:t>
            </w:r>
            <w:proofErr w:type="gramStart"/>
            <w:r w:rsidR="00D83908">
              <w:rPr>
                <w:rFonts w:ascii="Tahoma" w:hAnsi="Tahoma"/>
              </w:rPr>
              <w:t>prestijini</w:t>
            </w:r>
            <w:proofErr w:type="gramEnd"/>
            <w:r w:rsidR="00D83908">
              <w:rPr>
                <w:rFonts w:ascii="Tahoma" w:hAnsi="Tahoma"/>
              </w:rPr>
              <w:t xml:space="preserve"> zedeler,</w:t>
            </w:r>
          </w:p>
          <w:p w:rsidR="00A051AD" w:rsidRDefault="00D83908" w:rsidP="00512EBE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</w:rPr>
              <w:t>Öğrenciler ile olan iletişimde sorunlara yol açar.</w:t>
            </w:r>
          </w:p>
          <w:p w:rsidR="00A051AD" w:rsidRDefault="00A051AD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</w:t>
            </w:r>
            <w:r w:rsidR="00EA1F46">
              <w:rPr>
                <w:rFonts w:ascii="Tahoma" w:hAnsi="Tahoma"/>
                <w:b/>
                <w:u w:val="single"/>
              </w:rPr>
              <w:t>:</w:t>
            </w:r>
          </w:p>
          <w:p w:rsidR="00B53277" w:rsidRDefault="00EA1F46" w:rsidP="00512EB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</w:t>
            </w:r>
            <w:r w:rsidR="00EA1F46">
              <w:rPr>
                <w:rFonts w:ascii="Tahoma" w:hAnsi="Tahoma"/>
                <w:b/>
                <w:u w:val="single"/>
              </w:rPr>
              <w:t>:</w:t>
            </w:r>
          </w:p>
          <w:p w:rsidR="00D83908" w:rsidRPr="00512EBE" w:rsidRDefault="00D83908" w:rsidP="00512EBE">
            <w:pPr>
              <w:tabs>
                <w:tab w:val="left" w:pos="1134"/>
              </w:tabs>
              <w:spacing w:before="100" w:after="100"/>
              <w:ind w:left="851" w:hanging="284"/>
              <w:jc w:val="both"/>
            </w:pPr>
            <w:r w:rsidRPr="00D83908">
              <w:rPr>
                <w:rFonts w:ascii="Tahoma" w:hAnsi="Tahoma"/>
              </w:rPr>
              <w:t>Tüm Türkiye ve uluslararası üniversite Erasmus koordinatörlükleri</w:t>
            </w:r>
            <w:r>
              <w:rPr>
                <w:rFonts w:ascii="Tahoma" w:hAnsi="Tahoma"/>
              </w:rPr>
              <w:t>,</w:t>
            </w:r>
            <w:r>
              <w:t xml:space="preserve"> </w:t>
            </w:r>
            <w:r w:rsidRPr="00D83908">
              <w:rPr>
                <w:rFonts w:ascii="Tahoma" w:hAnsi="Tahoma"/>
              </w:rPr>
              <w:t>AB Bakanlığını temsilen Ulusal Ajans</w:t>
            </w:r>
          </w:p>
          <w:p w:rsidR="00D83908" w:rsidRDefault="00D83908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512EBE" w:rsidRDefault="00512EBE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A97952" w:rsidRDefault="00A97952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>IX. DÖKÜMANLAR</w:t>
            </w:r>
          </w:p>
          <w:p w:rsidR="007462EA" w:rsidRDefault="00D83908" w:rsidP="007462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Talimatlar, </w:t>
            </w:r>
            <w:r w:rsidR="007462EA" w:rsidRPr="008804D9">
              <w:rPr>
                <w:rFonts w:ascii="Tahoma" w:hAnsi="Tahoma"/>
              </w:rPr>
              <w:t xml:space="preserve">Avrupa </w:t>
            </w:r>
            <w:r w:rsidR="007462EA">
              <w:rPr>
                <w:rFonts w:ascii="Tahoma" w:hAnsi="Tahoma"/>
              </w:rPr>
              <w:t>Komisyonu Programları mevzuatı, Ulusal Ajans Erasmus mevzuatı,</w:t>
            </w:r>
          </w:p>
          <w:p w:rsidR="007462EA" w:rsidRDefault="007462EA" w:rsidP="007462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Yüksek Ö</w:t>
            </w:r>
            <w:r w:rsidRPr="008804D9">
              <w:rPr>
                <w:rFonts w:ascii="Tahoma" w:hAnsi="Tahoma"/>
              </w:rPr>
              <w:t xml:space="preserve">ğrenim </w:t>
            </w:r>
            <w:r>
              <w:rPr>
                <w:rFonts w:ascii="Tahoma" w:hAnsi="Tahoma"/>
              </w:rPr>
              <w:t xml:space="preserve">Akademik Uygulamalar mevzuatı, Farabi mevzuatı ve </w:t>
            </w:r>
            <w:r w:rsidRPr="008804D9">
              <w:rPr>
                <w:rFonts w:ascii="Tahoma" w:hAnsi="Tahoma"/>
              </w:rPr>
              <w:t>Bol</w:t>
            </w:r>
            <w:r w:rsidR="00B53277">
              <w:rPr>
                <w:rFonts w:ascii="Tahoma" w:hAnsi="Tahoma"/>
              </w:rPr>
              <w:t>o</w:t>
            </w:r>
            <w:r w:rsidRPr="008804D9">
              <w:rPr>
                <w:rFonts w:ascii="Tahoma" w:hAnsi="Tahoma"/>
              </w:rPr>
              <w:t>gna Süreci uygulamaları</w:t>
            </w:r>
          </w:p>
          <w:p w:rsidR="007462EA" w:rsidRDefault="007462EA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EA1F46">
              <w:rPr>
                <w:rFonts w:ascii="Tahoma" w:hAnsi="Tahoma"/>
                <w:b/>
              </w:rPr>
              <w:t>:</w:t>
            </w:r>
            <w:r w:rsidR="00EA1F46">
              <w:rPr>
                <w:rFonts w:ascii="Tahoma" w:hAnsi="Tahoma"/>
              </w:rPr>
              <w:t xml:space="preserve"> Tuzla Kampüs</w:t>
            </w:r>
            <w:r w:rsidR="00113972">
              <w:rPr>
                <w:rFonts w:ascii="Tahoma" w:hAnsi="Tahoma"/>
              </w:rPr>
              <w:t xml:space="preserve"> </w:t>
            </w:r>
            <w:r w:rsidR="00113972" w:rsidRPr="009C6113">
              <w:rPr>
                <w:rFonts w:ascii="Tahoma" w:hAnsi="Tahoma" w:cs="Tahoma"/>
              </w:rPr>
              <w:t xml:space="preserve">(Gerektiğinde </w:t>
            </w:r>
            <w:r w:rsidR="00105C1E">
              <w:rPr>
                <w:rFonts w:ascii="Tahoma" w:hAnsi="Tahoma" w:cs="Tahoma"/>
              </w:rPr>
              <w:t>Kadıköy</w:t>
            </w:r>
            <w:r w:rsidR="003620F9">
              <w:rPr>
                <w:rFonts w:ascii="Tahoma" w:hAnsi="Tahoma" w:cs="Tahoma"/>
              </w:rPr>
              <w:t>, Mecidiyeköy</w:t>
            </w:r>
            <w:r w:rsidR="00113972" w:rsidRPr="009C6113">
              <w:rPr>
                <w:rFonts w:ascii="Tahoma" w:hAnsi="Tahoma" w:cs="Tahoma"/>
              </w:rPr>
              <w:t xml:space="preserve"> Kampüs</w:t>
            </w:r>
            <w:r w:rsidR="00A051AD">
              <w:rPr>
                <w:rFonts w:ascii="Tahoma" w:hAnsi="Tahoma" w:cs="Tahoma"/>
              </w:rPr>
              <w:t>ü</w:t>
            </w:r>
            <w:bookmarkStart w:id="0" w:name="_GoBack"/>
            <w:bookmarkEnd w:id="0"/>
            <w:r w:rsidR="00113972" w:rsidRPr="009C6113">
              <w:rPr>
                <w:rFonts w:ascii="Tahoma" w:hAnsi="Tahoma" w:cs="Tahoma"/>
              </w:rPr>
              <w:t>)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EA1F46">
              <w:rPr>
                <w:rFonts w:ascii="Tahoma" w:hAnsi="Tahoma"/>
                <w:b/>
              </w:rPr>
              <w:t>:</w:t>
            </w:r>
            <w:r w:rsidR="00571F54">
              <w:rPr>
                <w:rFonts w:ascii="Tahoma" w:hAnsi="Tahoma"/>
              </w:rPr>
              <w:t xml:space="preserve"> Ofis/Ofis dışı</w:t>
            </w:r>
          </w:p>
          <w:p w:rsidR="009F0819" w:rsidRDefault="00EA1F4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</w:t>
            </w:r>
            <w:r w:rsidR="00E439DE">
              <w:rPr>
                <w:rFonts w:ascii="Tahoma" w:hAnsi="Tahoma"/>
              </w:rPr>
              <w:t xml:space="preserve">e hafta </w:t>
            </w:r>
            <w:r>
              <w:rPr>
                <w:rFonts w:ascii="Tahoma" w:hAnsi="Tahoma"/>
              </w:rPr>
              <w:t>sonu çalışır.)</w:t>
            </w: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B53277" w:rsidRPr="00E830E1" w:rsidTr="00706704">
        <w:trPr>
          <w:trHeight w:val="973"/>
        </w:trPr>
        <w:tc>
          <w:tcPr>
            <w:tcW w:w="4465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 w:rsidRPr="00B53277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B53277" w:rsidRDefault="00B53277" w:rsidP="00B53277">
            <w:pPr>
              <w:rPr>
                <w:rFonts w:ascii="Tahoma" w:hAnsi="Tahoma"/>
                <w:b/>
                <w:sz w:val="22"/>
              </w:rPr>
            </w:pPr>
            <w:r w:rsidRPr="00B53277">
              <w:rPr>
                <w:rFonts w:ascii="Tahoma" w:hAnsi="Tahoma"/>
                <w:b/>
              </w:rPr>
              <w:t>İmzası</w:t>
            </w:r>
          </w:p>
        </w:tc>
        <w:tc>
          <w:tcPr>
            <w:tcW w:w="5397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B53277">
              <w:rPr>
                <w:rFonts w:ascii="Tahoma" w:hAnsi="Tahoma"/>
                <w:b/>
              </w:rPr>
              <w:t xml:space="preserve"> Adı-Soyadı</w:t>
            </w:r>
          </w:p>
          <w:p w:rsidR="00B53277" w:rsidRDefault="00B53277" w:rsidP="00B53277">
            <w:pPr>
              <w:rPr>
                <w:rFonts w:ascii="Tahoma" w:hAnsi="Tahoma"/>
                <w:b/>
                <w:sz w:val="22"/>
              </w:rPr>
            </w:pPr>
            <w:r w:rsidRPr="00B53277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40D" w:rsidRDefault="0063740D" w:rsidP="00DD3B88">
      <w:r>
        <w:separator/>
      </w:r>
    </w:p>
  </w:endnote>
  <w:endnote w:type="continuationSeparator" w:id="0">
    <w:p w:rsidR="0063740D" w:rsidRDefault="0063740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E4" w:rsidRPr="00DD3B88" w:rsidRDefault="002068E4" w:rsidP="009900A6">
    <w:pPr>
      <w:jc w:val="right"/>
      <w:rPr>
        <w:b/>
      </w:rPr>
    </w:pPr>
    <w:proofErr w:type="gramStart"/>
    <w:r>
      <w:rPr>
        <w:b/>
      </w:rPr>
      <w:t>G</w:t>
    </w:r>
    <w:r w:rsidR="002C76C9">
      <w:rPr>
        <w:b/>
      </w:rPr>
      <w:t>T.INK</w:t>
    </w:r>
    <w:proofErr w:type="gramEnd"/>
    <w:r w:rsidR="002C76C9">
      <w:rPr>
        <w:b/>
      </w:rPr>
      <w:t>.205</w:t>
    </w:r>
    <w:r w:rsidR="00A97952">
      <w:rPr>
        <w:b/>
      </w:rPr>
      <w:t xml:space="preserve"> / REV.01</w:t>
    </w:r>
  </w:p>
  <w:p w:rsidR="002068E4" w:rsidRDefault="002068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40D" w:rsidRDefault="0063740D" w:rsidP="00DD3B88">
      <w:r>
        <w:separator/>
      </w:r>
    </w:p>
  </w:footnote>
  <w:footnote w:type="continuationSeparator" w:id="0">
    <w:p w:rsidR="0063740D" w:rsidRDefault="0063740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E4" w:rsidRPr="000713DC" w:rsidRDefault="002F43F8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17073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8CD" w:rsidRPr="003620F9" w:rsidRDefault="005B280E" w:rsidP="009C68CD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620F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ULUSLARARASI PROGRAMLAR </w:t>
                            </w:r>
                            <w:r w:rsidR="00512EBE" w:rsidRPr="003620F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UZMANI</w:t>
                            </w:r>
                          </w:p>
                          <w:p w:rsidR="009C68CD" w:rsidRPr="003620F9" w:rsidRDefault="009C68CD" w:rsidP="009C68CD">
                            <w:pPr>
                              <w:rPr>
                                <w:color w:val="000000" w:themeColor="text1"/>
                              </w:rPr>
                            </w:pPr>
                            <w:r w:rsidRPr="003620F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8CD" w:rsidRPr="00C75671" w:rsidRDefault="009C68CD" w:rsidP="009C68CD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9C68CD" w:rsidRPr="00C75671" w:rsidRDefault="009C68CD" w:rsidP="009C68CD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3620F9">
                              <w:rPr>
                                <w:b/>
                                <w:sz w:val="28"/>
                                <w:szCs w:val="28"/>
                              </w:rPr>
                              <w:t>205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.3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1BuvbfAAAACQ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9C68CD" w:rsidRPr="003620F9" w:rsidRDefault="005B280E" w:rsidP="009C68CD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620F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ULUSLARARASI PROGRAMLAR </w:t>
                      </w:r>
                      <w:r w:rsidR="00512EBE" w:rsidRPr="003620F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UZMANI</w:t>
                      </w:r>
                    </w:p>
                    <w:p w:rsidR="009C68CD" w:rsidRPr="003620F9" w:rsidRDefault="009C68CD" w:rsidP="009C68CD">
                      <w:pPr>
                        <w:rPr>
                          <w:color w:val="000000" w:themeColor="text1"/>
                        </w:rPr>
                      </w:pPr>
                      <w:r w:rsidRPr="003620F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9C68CD" w:rsidRPr="00C75671" w:rsidRDefault="009C68CD" w:rsidP="009C68CD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9C68CD" w:rsidRPr="00C75671" w:rsidRDefault="009C68CD" w:rsidP="009C68CD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3620F9">
                        <w:rPr>
                          <w:b/>
                          <w:sz w:val="28"/>
                          <w:szCs w:val="28"/>
                        </w:rPr>
                        <w:t>205</w:t>
                      </w:r>
                    </w:p>
                  </w:txbxContent>
                </v:textbox>
              </v:shape>
            </v:group>
          </w:pict>
        </mc:Fallback>
      </mc:AlternateContent>
    </w:r>
    <w:r w:rsidR="00A97952">
      <w:rPr>
        <w:noProof/>
      </w:rPr>
      <w:drawing>
        <wp:inline distT="0" distB="0" distL="0" distR="0" wp14:anchorId="3556F162" wp14:editId="63770AD3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68E4">
      <w:rPr>
        <w:b/>
        <w:sz w:val="28"/>
        <w:szCs w:val="28"/>
      </w:rPr>
      <w:t xml:space="preserve">                         </w:t>
    </w:r>
  </w:p>
  <w:p w:rsidR="002068E4" w:rsidRDefault="002068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29E8"/>
    <w:rsid w:val="000159E0"/>
    <w:rsid w:val="000326D5"/>
    <w:rsid w:val="000713DC"/>
    <w:rsid w:val="000873EF"/>
    <w:rsid w:val="000E692F"/>
    <w:rsid w:val="000F20FD"/>
    <w:rsid w:val="00102481"/>
    <w:rsid w:val="00105C1E"/>
    <w:rsid w:val="00113972"/>
    <w:rsid w:val="001246F0"/>
    <w:rsid w:val="0013740F"/>
    <w:rsid w:val="001832BB"/>
    <w:rsid w:val="001F2D9E"/>
    <w:rsid w:val="002068E4"/>
    <w:rsid w:val="00277337"/>
    <w:rsid w:val="00294988"/>
    <w:rsid w:val="002A48B0"/>
    <w:rsid w:val="002B02D7"/>
    <w:rsid w:val="002C76C9"/>
    <w:rsid w:val="002F43F8"/>
    <w:rsid w:val="003310FC"/>
    <w:rsid w:val="00334A2B"/>
    <w:rsid w:val="00344D0D"/>
    <w:rsid w:val="003620F9"/>
    <w:rsid w:val="00376CE6"/>
    <w:rsid w:val="003904BD"/>
    <w:rsid w:val="003C0CA6"/>
    <w:rsid w:val="00431F57"/>
    <w:rsid w:val="0044271B"/>
    <w:rsid w:val="0047363A"/>
    <w:rsid w:val="00476376"/>
    <w:rsid w:val="004A0DCD"/>
    <w:rsid w:val="004A10BD"/>
    <w:rsid w:val="004D7047"/>
    <w:rsid w:val="004E66EB"/>
    <w:rsid w:val="00505F69"/>
    <w:rsid w:val="00512EBE"/>
    <w:rsid w:val="00567AC6"/>
    <w:rsid w:val="00571F54"/>
    <w:rsid w:val="005765E9"/>
    <w:rsid w:val="00591C06"/>
    <w:rsid w:val="005B280E"/>
    <w:rsid w:val="00613D1B"/>
    <w:rsid w:val="0063740D"/>
    <w:rsid w:val="006701AE"/>
    <w:rsid w:val="006C0868"/>
    <w:rsid w:val="006C1180"/>
    <w:rsid w:val="006D2AF0"/>
    <w:rsid w:val="006D64CD"/>
    <w:rsid w:val="00706704"/>
    <w:rsid w:val="0071352A"/>
    <w:rsid w:val="00727818"/>
    <w:rsid w:val="007403A8"/>
    <w:rsid w:val="00745AE1"/>
    <w:rsid w:val="007462EA"/>
    <w:rsid w:val="0077334C"/>
    <w:rsid w:val="00787CBC"/>
    <w:rsid w:val="0079728B"/>
    <w:rsid w:val="007B32FF"/>
    <w:rsid w:val="007E56E2"/>
    <w:rsid w:val="007F1C61"/>
    <w:rsid w:val="007F511D"/>
    <w:rsid w:val="007F568D"/>
    <w:rsid w:val="00822CB5"/>
    <w:rsid w:val="008361E9"/>
    <w:rsid w:val="00872A47"/>
    <w:rsid w:val="008804D9"/>
    <w:rsid w:val="008B5731"/>
    <w:rsid w:val="009052C2"/>
    <w:rsid w:val="00924424"/>
    <w:rsid w:val="00924EBF"/>
    <w:rsid w:val="0096376E"/>
    <w:rsid w:val="009710F1"/>
    <w:rsid w:val="009900A6"/>
    <w:rsid w:val="009C382D"/>
    <w:rsid w:val="009C68CD"/>
    <w:rsid w:val="009E5A93"/>
    <w:rsid w:val="009F0819"/>
    <w:rsid w:val="00A01989"/>
    <w:rsid w:val="00A051AD"/>
    <w:rsid w:val="00A42371"/>
    <w:rsid w:val="00A51812"/>
    <w:rsid w:val="00A70875"/>
    <w:rsid w:val="00A97952"/>
    <w:rsid w:val="00A97AFF"/>
    <w:rsid w:val="00AA79A3"/>
    <w:rsid w:val="00AB2F69"/>
    <w:rsid w:val="00B01009"/>
    <w:rsid w:val="00B31676"/>
    <w:rsid w:val="00B454BB"/>
    <w:rsid w:val="00B53277"/>
    <w:rsid w:val="00BB192B"/>
    <w:rsid w:val="00BB5F86"/>
    <w:rsid w:val="00BD4162"/>
    <w:rsid w:val="00C4290E"/>
    <w:rsid w:val="00C5477C"/>
    <w:rsid w:val="00C55EE0"/>
    <w:rsid w:val="00C8078D"/>
    <w:rsid w:val="00C833C1"/>
    <w:rsid w:val="00CE6F97"/>
    <w:rsid w:val="00D158C9"/>
    <w:rsid w:val="00D61DA3"/>
    <w:rsid w:val="00D64371"/>
    <w:rsid w:val="00D83908"/>
    <w:rsid w:val="00DA73D5"/>
    <w:rsid w:val="00DC0615"/>
    <w:rsid w:val="00DD3B88"/>
    <w:rsid w:val="00DF6C90"/>
    <w:rsid w:val="00E439DE"/>
    <w:rsid w:val="00E830E1"/>
    <w:rsid w:val="00EA1F46"/>
    <w:rsid w:val="00EA4B60"/>
    <w:rsid w:val="00EF68E3"/>
    <w:rsid w:val="00F153ED"/>
    <w:rsid w:val="00F44B53"/>
    <w:rsid w:val="00FB6304"/>
    <w:rsid w:val="00FF148D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E732C4"/>
  <w15:docId w15:val="{6DD062B2-0ADC-44D8-895D-38B233ED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512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5</cp:revision>
  <cp:lastPrinted>2012-03-30T08:45:00Z</cp:lastPrinted>
  <dcterms:created xsi:type="dcterms:W3CDTF">2018-04-18T13:40:00Z</dcterms:created>
  <dcterms:modified xsi:type="dcterms:W3CDTF">2021-05-19T17:35:00Z</dcterms:modified>
</cp:coreProperties>
</file>