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166EA" w:rsidRDefault="003C0CA6" w:rsidP="0096376E">
      <w:pPr>
        <w:jc w:val="both"/>
        <w:rPr>
          <w:rFonts w:ascii="Tahoma" w:hAnsi="Tahoma" w:cs="Tahoma"/>
          <w:b/>
        </w:rPr>
      </w:pPr>
      <w:r w:rsidRPr="008166EA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5"/>
        <w:gridCol w:w="4867"/>
      </w:tblGrid>
      <w:tr w:rsidR="00EA1F46" w:rsidRPr="008166EA" w:rsidTr="00E37EBE">
        <w:trPr>
          <w:trHeight w:val="1038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8166EA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E37EBE" w:rsidRDefault="00E37EBE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:rsidR="00087DF7" w:rsidRDefault="000B35F9" w:rsidP="000B35F9">
            <w:pPr>
              <w:ind w:left="567"/>
              <w:rPr>
                <w:rFonts w:ascii="Tahoma" w:hAnsi="Tahoma" w:cs="Tahoma"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917752" w:rsidRPr="00837890">
              <w:rPr>
                <w:rFonts w:ascii="Tahoma" w:hAnsi="Tahoma" w:cs="Tahoma"/>
                <w:sz w:val="22"/>
              </w:rPr>
              <w:t>Muhasebe</w:t>
            </w:r>
            <w:r w:rsidR="002030B8">
              <w:rPr>
                <w:rFonts w:ascii="Tahoma" w:hAnsi="Tahoma" w:cs="Tahoma"/>
                <w:sz w:val="22"/>
              </w:rPr>
              <w:t xml:space="preserve"> Birim</w:t>
            </w:r>
            <w:r w:rsidR="00917752" w:rsidRPr="00837890">
              <w:rPr>
                <w:rFonts w:ascii="Tahoma" w:hAnsi="Tahoma" w:cs="Tahoma"/>
                <w:sz w:val="22"/>
              </w:rPr>
              <w:t xml:space="preserve"> </w:t>
            </w:r>
            <w:r w:rsidR="00346E0A">
              <w:rPr>
                <w:rFonts w:ascii="Tahoma" w:hAnsi="Tahoma" w:cs="Tahoma"/>
                <w:sz w:val="22"/>
              </w:rPr>
              <w:t>Müdür</w:t>
            </w:r>
            <w:r w:rsidR="00087DF7">
              <w:rPr>
                <w:rFonts w:ascii="Tahoma" w:hAnsi="Tahoma" w:cs="Tahoma"/>
                <w:sz w:val="22"/>
              </w:rPr>
              <w:t>ü</w:t>
            </w:r>
          </w:p>
          <w:p w:rsidR="000B35F9" w:rsidRPr="00837890" w:rsidRDefault="000B35F9" w:rsidP="000B35F9">
            <w:pPr>
              <w:ind w:left="567"/>
              <w:rPr>
                <w:rFonts w:ascii="Tahoma" w:hAnsi="Tahoma" w:cs="Tahoma"/>
                <w:color w:val="FF0000"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8166EA" w:rsidRPr="00837890">
              <w:rPr>
                <w:rFonts w:ascii="Tahoma" w:hAnsi="Tahoma" w:cs="Tahoma"/>
                <w:sz w:val="22"/>
              </w:rPr>
              <w:t xml:space="preserve">Mali İşler </w:t>
            </w:r>
            <w:r w:rsidR="0012738B">
              <w:rPr>
                <w:rFonts w:ascii="Tahoma" w:hAnsi="Tahoma" w:cs="Tahoma"/>
                <w:sz w:val="22"/>
              </w:rPr>
              <w:t>Koordinatörlüğü</w:t>
            </w:r>
          </w:p>
          <w:p w:rsidR="000B35F9" w:rsidRPr="00837890" w:rsidRDefault="000B35F9" w:rsidP="008166EA">
            <w:pPr>
              <w:ind w:left="567"/>
              <w:rPr>
                <w:rFonts w:ascii="Tahoma" w:hAnsi="Tahoma" w:cs="Tahoma"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 xml:space="preserve">Bağlı Olduğu Pozisyonlar/Onay Mevkii: </w:t>
            </w:r>
            <w:r w:rsidR="00FF6D39">
              <w:rPr>
                <w:rFonts w:ascii="Tahoma" w:hAnsi="Tahoma" w:cs="Tahoma"/>
                <w:sz w:val="22"/>
              </w:rPr>
              <w:t>Mali İşler Müdürü</w:t>
            </w:r>
            <w:r w:rsidR="00917752" w:rsidRPr="00837890">
              <w:rPr>
                <w:rFonts w:ascii="Tahoma" w:hAnsi="Tahoma" w:cs="Tahoma"/>
                <w:sz w:val="22"/>
              </w:rPr>
              <w:t xml:space="preserve">, Mali İşler </w:t>
            </w:r>
            <w:r w:rsidR="00E37EBE">
              <w:rPr>
                <w:rFonts w:ascii="Tahoma" w:hAnsi="Tahoma" w:cs="Tahoma"/>
                <w:sz w:val="22"/>
              </w:rPr>
              <w:t>Koordinatörü</w:t>
            </w:r>
          </w:p>
          <w:p w:rsidR="008166EA" w:rsidRPr="00837890" w:rsidRDefault="008166EA" w:rsidP="008166EA">
            <w:pPr>
              <w:ind w:left="567"/>
              <w:rPr>
                <w:rFonts w:ascii="Tahoma" w:hAnsi="Tahoma" w:cs="Tahoma"/>
                <w:sz w:val="22"/>
              </w:rPr>
            </w:pPr>
          </w:p>
          <w:p w:rsidR="000B35F9" w:rsidRPr="00837890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837890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917752" w:rsidRPr="00837890" w:rsidRDefault="002030B8" w:rsidP="00917752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917752" w:rsidRPr="00837890">
              <w:rPr>
                <w:rFonts w:ascii="Tahoma" w:hAnsi="Tahoma" w:cs="Tahoma"/>
                <w:lang w:val="tr-TR"/>
              </w:rPr>
              <w:t xml:space="preserve">Okan </w:t>
            </w:r>
            <w:r w:rsidR="00F43435" w:rsidRPr="00837890">
              <w:rPr>
                <w:rFonts w:ascii="Tahoma" w:hAnsi="Tahoma" w:cs="Tahoma"/>
                <w:lang w:val="tr-TR"/>
              </w:rPr>
              <w:t>Üniversitesi amaç</w:t>
            </w:r>
            <w:r w:rsidR="00917752" w:rsidRPr="00837890">
              <w:rPr>
                <w:rFonts w:ascii="Tahoma" w:hAnsi="Tahoma" w:cs="Tahoma"/>
                <w:lang w:val="tr-TR"/>
              </w:rPr>
              <w:t xml:space="preserve"> ve hedefleri doğrultusunda, kurumun </w:t>
            </w:r>
            <w:r w:rsidR="00917752" w:rsidRPr="00837890">
              <w:rPr>
                <w:rFonts w:ascii="Tahoma" w:hAnsi="Tahoma" w:cs="Tahoma"/>
                <w:color w:val="000000"/>
                <w:lang w:val="tr-TR"/>
              </w:rPr>
              <w:t>muhasebe faaliyetlerinin doğru ve zamanında gerçekleşmesi için</w:t>
            </w:r>
            <w:r w:rsidR="00917752" w:rsidRPr="00837890">
              <w:rPr>
                <w:rFonts w:ascii="Tahoma" w:hAnsi="Tahoma" w:cs="Tahoma"/>
                <w:lang w:val="tr-TR"/>
              </w:rPr>
              <w:t xml:space="preserve"> en etkin şekilde yönetimini sağlamak.</w:t>
            </w:r>
          </w:p>
          <w:p w:rsidR="00917752" w:rsidRPr="00837890" w:rsidRDefault="00917752" w:rsidP="00917752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0B35F9" w:rsidRPr="00837890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837890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566"/>
              <w:gridCol w:w="4231"/>
            </w:tblGrid>
            <w:tr w:rsidR="00917752" w:rsidRPr="00837890" w:rsidTr="0012738B">
              <w:trPr>
                <w:trHeight w:val="693"/>
              </w:trPr>
              <w:tc>
                <w:tcPr>
                  <w:tcW w:w="3566" w:type="dxa"/>
                </w:tcPr>
                <w:p w:rsidR="00917752" w:rsidRPr="00837890" w:rsidRDefault="00917752" w:rsidP="004667E8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837890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  <w:r w:rsidRPr="00837890">
                    <w:rPr>
                      <w:rFonts w:ascii="Tahoma" w:hAnsi="Tahoma" w:cs="Tahoma"/>
                      <w:lang w:val="tr-TR"/>
                    </w:rPr>
                    <w:t xml:space="preserve">Gelir-Gider </w:t>
                  </w:r>
                  <w:r w:rsidR="00F43435" w:rsidRPr="00837890">
                    <w:rPr>
                      <w:rFonts w:ascii="Tahoma" w:hAnsi="Tahoma" w:cs="Tahoma"/>
                      <w:lang w:val="tr-TR"/>
                    </w:rPr>
                    <w:t>Tablosu, Bilanço</w:t>
                  </w:r>
                  <w:r w:rsidRPr="00837890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 w:rsidRPr="00837890">
                    <w:rPr>
                      <w:rFonts w:ascii="Tahoma" w:hAnsi="Tahoma" w:cs="Tahoma"/>
                      <w:b/>
                      <w:lang w:val="tr-TR"/>
                    </w:rPr>
                    <w:t xml:space="preserve">         </w:t>
                  </w:r>
                  <w:r w:rsidRPr="00837890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231" w:type="dxa"/>
                </w:tcPr>
                <w:p w:rsidR="00917752" w:rsidRPr="00837890" w:rsidRDefault="00917752" w:rsidP="0012738B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837890">
                    <w:rPr>
                      <w:rFonts w:ascii="Tahoma" w:hAnsi="Tahoma" w:cs="Tahoma"/>
                      <w:b/>
                      <w:lang w:val="tr-TR"/>
                    </w:rPr>
                    <w:t xml:space="preserve">Bağlı </w:t>
                  </w:r>
                  <w:r w:rsidR="00F43435" w:rsidRPr="00837890">
                    <w:rPr>
                      <w:rFonts w:ascii="Tahoma" w:hAnsi="Tahoma" w:cs="Tahoma"/>
                      <w:b/>
                      <w:lang w:val="tr-TR"/>
                    </w:rPr>
                    <w:t xml:space="preserve">Çalışanlar: </w:t>
                  </w:r>
                  <w:r w:rsidR="00087DF7" w:rsidRPr="00087DF7">
                    <w:rPr>
                      <w:rFonts w:ascii="Tahoma" w:hAnsi="Tahoma" w:cs="Tahoma"/>
                      <w:lang w:val="tr-TR"/>
                    </w:rPr>
                    <w:t xml:space="preserve">Muhasebe Müdür Yardımcısı, </w:t>
                  </w:r>
                  <w:r w:rsidR="004667E8" w:rsidRPr="00087DF7">
                    <w:rPr>
                      <w:rFonts w:ascii="Tahoma" w:hAnsi="Tahoma" w:cs="Tahoma"/>
                      <w:lang w:val="tr-TR"/>
                    </w:rPr>
                    <w:t>Muhaseb</w:t>
                  </w:r>
                  <w:r w:rsidR="004667E8" w:rsidRPr="004667E8">
                    <w:rPr>
                      <w:rFonts w:ascii="Tahoma" w:hAnsi="Tahoma" w:cs="Tahoma"/>
                      <w:lang w:val="tr-TR"/>
                    </w:rPr>
                    <w:t>e Birim Yöneticisi</w:t>
                  </w:r>
                  <w:r w:rsidR="004667E8">
                    <w:rPr>
                      <w:rFonts w:ascii="Tahoma" w:hAnsi="Tahoma" w:cs="Tahoma"/>
                      <w:b/>
                      <w:lang w:val="tr-TR"/>
                    </w:rPr>
                    <w:t xml:space="preserve">, </w:t>
                  </w:r>
                  <w:r w:rsidR="00AC3082">
                    <w:rPr>
                      <w:rFonts w:ascii="Tahoma" w:hAnsi="Tahoma" w:cs="Tahoma"/>
                      <w:lang w:val="tr-TR"/>
                    </w:rPr>
                    <w:t xml:space="preserve">Muhasebe Kıdemli Uzmanı, </w:t>
                  </w:r>
                  <w:r w:rsidR="00F43435" w:rsidRPr="00837890">
                    <w:rPr>
                      <w:rFonts w:ascii="Tahoma" w:hAnsi="Tahoma" w:cs="Tahoma"/>
                      <w:lang w:val="tr-TR"/>
                    </w:rPr>
                    <w:t>Muhasebe</w:t>
                  </w:r>
                  <w:r w:rsidRPr="00837890">
                    <w:rPr>
                      <w:rFonts w:ascii="Tahoma" w:hAnsi="Tahoma" w:cs="Tahoma"/>
                      <w:lang w:val="tr-TR"/>
                    </w:rPr>
                    <w:t xml:space="preserve"> Uzmanı, Muhasebe Uzman Yrd.</w:t>
                  </w:r>
                </w:p>
              </w:tc>
            </w:tr>
            <w:tr w:rsidR="00917752" w:rsidRPr="00837890" w:rsidTr="0012738B">
              <w:tc>
                <w:tcPr>
                  <w:tcW w:w="3566" w:type="dxa"/>
                </w:tcPr>
                <w:p w:rsidR="00917752" w:rsidRPr="00837890" w:rsidRDefault="00917752" w:rsidP="006A74A6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837890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837890">
                    <w:rPr>
                      <w:rFonts w:ascii="Tahoma" w:hAnsi="Tahoma" w:cs="Tahoma"/>
                      <w:lang w:val="tr-TR"/>
                    </w:rPr>
                    <w:t xml:space="preserve"> Kredi kartı POS cihazları, ofis makineleri, bilgisayar ve ofis programları</w:t>
                  </w:r>
                </w:p>
              </w:tc>
              <w:tc>
                <w:tcPr>
                  <w:tcW w:w="4231" w:type="dxa"/>
                </w:tcPr>
                <w:p w:rsidR="00917752" w:rsidRPr="00837890" w:rsidRDefault="00917752" w:rsidP="006A74A6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837890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0B35F9" w:rsidRPr="00837890" w:rsidRDefault="000B35F9" w:rsidP="000B35F9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0B35F9" w:rsidRPr="00837890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837890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917752" w:rsidRPr="00837890" w:rsidRDefault="00917752" w:rsidP="00917752">
            <w:pPr>
              <w:ind w:left="567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 xml:space="preserve">Üniversitenin yıllık mali ve finansal hedeflerinin gerçekleştirilmesine katkıda bulunur. </w:t>
            </w:r>
          </w:p>
          <w:p w:rsidR="00917752" w:rsidRPr="00837890" w:rsidRDefault="00F43435" w:rsidP="0091775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Üniversitenin yıllık</w:t>
            </w:r>
            <w:r w:rsidR="00917752" w:rsidRPr="00837890">
              <w:rPr>
                <w:rFonts w:ascii="Tahoma" w:hAnsi="Tahoma" w:cs="Tahoma"/>
                <w:b/>
              </w:rPr>
              <w:t xml:space="preserve"> ve uzun dönemli planlanan bütçeleri için taslakları oluşturur. 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Departman ve kişisel giderlerini sürekli kontrol ederek bütçe hedeflerini aşmamasını sağlar.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Genel muhasebe işlemlerinin etkin, eksiksiz ve hatasız olarak gerçekleşmesini ve gerçekleştirilmesini sağlar.</w:t>
            </w:r>
          </w:p>
          <w:p w:rsidR="00917752" w:rsidRPr="00837890" w:rsidRDefault="00917752" w:rsidP="00917752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Tekdüzen hesap planı doğrultusunda kayıt düzenini oluşturur ve yönetir.</w:t>
            </w:r>
          </w:p>
          <w:p w:rsidR="00917752" w:rsidRPr="00837890" w:rsidRDefault="00917752" w:rsidP="00917752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Muhasebe fişi kaydı öncesi satın</w:t>
            </w:r>
            <w:r w:rsidR="00E37EBE">
              <w:rPr>
                <w:rFonts w:ascii="Tahoma" w:hAnsi="Tahoma" w:cs="Tahoma"/>
              </w:rPr>
              <w:t xml:space="preserve"> </w:t>
            </w:r>
            <w:r w:rsidRPr="00837890">
              <w:rPr>
                <w:rFonts w:ascii="Tahoma" w:hAnsi="Tahoma" w:cs="Tahoma"/>
              </w:rPr>
              <w:t>alma formlarına muhasebe hesap kodu ve masraf merkezi kodlarını yazar.</w:t>
            </w:r>
          </w:p>
          <w:p w:rsidR="00917752" w:rsidRPr="00837890" w:rsidRDefault="00917752" w:rsidP="00917752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Muhasebe kasa tahsil, tediye ve mahsup fişlerinde kayıt sonrası girilen fişlerin kontrolünü yaparak, mükerrer ve/veya hatalı kayıt yapılmasını önler.</w:t>
            </w:r>
          </w:p>
          <w:p w:rsidR="00917752" w:rsidRDefault="00917752" w:rsidP="00917752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 Alt evrakların (sözleşmeler, satın</w:t>
            </w:r>
            <w:r w:rsidR="00E37EBE">
              <w:rPr>
                <w:rFonts w:ascii="Tahoma" w:hAnsi="Tahoma" w:cs="Tahoma"/>
              </w:rPr>
              <w:t xml:space="preserve"> </w:t>
            </w:r>
            <w:r w:rsidRPr="00837890">
              <w:rPr>
                <w:rFonts w:ascii="Tahoma" w:hAnsi="Tahoma" w:cs="Tahoma"/>
              </w:rPr>
              <w:t>alma formları vb.) asıl ve eksiksiz olmasını sağlar.</w:t>
            </w:r>
          </w:p>
          <w:p w:rsidR="004667E8" w:rsidRDefault="004667E8" w:rsidP="00917752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E-fatura, e-arşiv ve e-defter uygulamaları ve </w:t>
            </w:r>
            <w:proofErr w:type="gramStart"/>
            <w:r>
              <w:rPr>
                <w:rFonts w:ascii="Tahoma" w:hAnsi="Tahoma" w:cs="Tahoma"/>
              </w:rPr>
              <w:t>entegrasyon</w:t>
            </w:r>
            <w:proofErr w:type="gramEnd"/>
            <w:r>
              <w:rPr>
                <w:rFonts w:ascii="Tahoma" w:hAnsi="Tahoma" w:cs="Tahoma"/>
              </w:rPr>
              <w:t xml:space="preserve"> süreçlerini takip ve kontrol eder, sonuçlandırır. </w:t>
            </w:r>
          </w:p>
          <w:p w:rsidR="00087DF7" w:rsidRPr="00837890" w:rsidRDefault="00087DF7" w:rsidP="00917752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Muhasebe paket programlarının güncellenmesi ve iyileştirmeye yönelik çalışmaların yapılmasını sağlar.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Kurumun kesmesi gereken faturaların oluşturulması ve buna uygun olarak cari hesapların kontrolünü ve takibini yapar.</w:t>
            </w:r>
          </w:p>
          <w:p w:rsidR="00917752" w:rsidRPr="00837890" w:rsidRDefault="00917752" w:rsidP="00917752">
            <w:pPr>
              <w:numPr>
                <w:ilvl w:val="0"/>
                <w:numId w:val="2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Satıcı, alıcı ve banka mutabakatlarının yapılmasını sağlar ve mutabakat dosyasının kontrolünü yapar.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 xml:space="preserve">Üniversitenin mali tablolarının hazırlanması ve kontrol edilmesini sağlar.  </w:t>
            </w:r>
          </w:p>
          <w:p w:rsidR="00917752" w:rsidRPr="00837890" w:rsidRDefault="00917752" w:rsidP="0091775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Aylık olarak mizan kontrolünü yapar.</w:t>
            </w:r>
          </w:p>
          <w:p w:rsidR="00917752" w:rsidRPr="00837890" w:rsidRDefault="00917752" w:rsidP="0091775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lastRenderedPageBreak/>
              <w:t xml:space="preserve">Gelir tablosu ve bilançoyu oluşturur. </w:t>
            </w:r>
          </w:p>
          <w:p w:rsidR="00917752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Tüm beyannameleri zamanında ve doğru olarak verir ve tahakkuk alınmasını sağlar.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 xml:space="preserve">Öğrenci kayıt döneminde, kayıt işlemlerini ilgili talimat ve yönetmeliklere uygun olarak gerçekleştirir. </w:t>
            </w:r>
          </w:p>
          <w:p w:rsidR="00917752" w:rsidRPr="00837890" w:rsidRDefault="00917752" w:rsidP="00917752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Kayıt için gelen öğrencilere gerekli konularda bilgi verir. </w:t>
            </w:r>
          </w:p>
          <w:p w:rsidR="00917752" w:rsidRPr="00837890" w:rsidRDefault="00917752" w:rsidP="00917752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Kayıt işlemi için gerekli olan ödeme planı ve şeklini hazırlar. </w:t>
            </w:r>
          </w:p>
          <w:p w:rsidR="00917752" w:rsidRPr="00837890" w:rsidRDefault="00917752" w:rsidP="00917752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Öğrencilerden çek ya da nakit olarak </w:t>
            </w:r>
            <w:r w:rsidR="00F43435" w:rsidRPr="00837890">
              <w:rPr>
                <w:rFonts w:ascii="Tahoma" w:hAnsi="Tahoma" w:cs="Tahoma"/>
              </w:rPr>
              <w:t>tahsilât</w:t>
            </w:r>
            <w:r w:rsidRPr="00837890">
              <w:rPr>
                <w:rFonts w:ascii="Tahoma" w:hAnsi="Tahoma" w:cs="Tahoma"/>
              </w:rPr>
              <w:t xml:space="preserve"> yapar. </w:t>
            </w:r>
          </w:p>
          <w:p w:rsidR="00917752" w:rsidRPr="00837890" w:rsidRDefault="00917752" w:rsidP="00917752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 Ödeme işlemini gerçekleştiren öğrenci ile ilgili sözleşmeyi yapar. </w:t>
            </w:r>
          </w:p>
          <w:p w:rsidR="00917752" w:rsidRDefault="00917752" w:rsidP="00917752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Yapılan kayıt işleminin kaydını gerçekleştirir ve kontrolünü yapar. </w:t>
            </w:r>
          </w:p>
          <w:p w:rsidR="004667E8" w:rsidRPr="004667E8" w:rsidRDefault="004667E8" w:rsidP="004667E8">
            <w:pPr>
              <w:pStyle w:val="ListeParagraf"/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  <w:b/>
              </w:rPr>
            </w:pPr>
            <w:r w:rsidRPr="004667E8">
              <w:rPr>
                <w:rFonts w:ascii="Tahoma" w:hAnsi="Tahoma" w:cs="Tahoma"/>
                <w:b/>
              </w:rPr>
              <w:t>Hastaneler ve diğer kampüslerdeki muhasebe süreçlerine ilişkin iş koordinasyonunu sağlar.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İletişim toplantılarına katılır.</w:t>
            </w:r>
          </w:p>
          <w:p w:rsidR="00F43435" w:rsidRPr="00837890" w:rsidRDefault="00F43435" w:rsidP="00F43435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Belli </w:t>
            </w:r>
            <w:proofErr w:type="gramStart"/>
            <w:r w:rsidRPr="00837890">
              <w:rPr>
                <w:rFonts w:ascii="Tahoma" w:hAnsi="Tahoma" w:cs="Tahoma"/>
              </w:rPr>
              <w:t>periyotlarda</w:t>
            </w:r>
            <w:proofErr w:type="gramEnd"/>
            <w:r w:rsidRPr="00837890">
              <w:rPr>
                <w:rFonts w:ascii="Tahoma" w:hAnsi="Tahoma" w:cs="Tahoma"/>
              </w:rPr>
              <w:t xml:space="preserve"> gerçekleştirilen bölüm toplantılarına katılır. </w:t>
            </w:r>
          </w:p>
          <w:p w:rsidR="00F43435" w:rsidRPr="00837890" w:rsidRDefault="00F43435" w:rsidP="00F43435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Kendisine bağlı çalışanların;</w:t>
            </w:r>
          </w:p>
          <w:p w:rsidR="00F43435" w:rsidRPr="00837890" w:rsidRDefault="00F43435" w:rsidP="00F43435">
            <w:pPr>
              <w:pStyle w:val="GvdeMetniGirintisi"/>
              <w:numPr>
                <w:ilvl w:val="0"/>
                <w:numId w:val="31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837890">
              <w:rPr>
                <w:rFonts w:ascii="Tahoma" w:hAnsi="Tahoma" w:cs="Tahoma"/>
                <w:lang w:val="tr-TR"/>
              </w:rPr>
              <w:t>Görev dağılımlarını ve iş denetlemesini yapar,</w:t>
            </w:r>
          </w:p>
          <w:p w:rsidR="00F43435" w:rsidRPr="00837890" w:rsidRDefault="00F43435" w:rsidP="00F43435">
            <w:pPr>
              <w:pStyle w:val="GvdeMetniGirintisi"/>
              <w:numPr>
                <w:ilvl w:val="0"/>
                <w:numId w:val="31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837890">
              <w:rPr>
                <w:rFonts w:ascii="Tahoma" w:hAnsi="Tahoma" w:cs="Tahoma"/>
                <w:lang w:val="tr-TR"/>
              </w:rPr>
              <w:t>Eğitim ihtiyaçlarını belirleyerek, aldıkları eğitimler sonrası gelişimlerini takip eder.</w:t>
            </w:r>
          </w:p>
          <w:p w:rsidR="00F43435" w:rsidRDefault="00F43435" w:rsidP="00F43435">
            <w:pPr>
              <w:pStyle w:val="GvdeMetniGirintisi"/>
              <w:numPr>
                <w:ilvl w:val="0"/>
                <w:numId w:val="31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837890">
              <w:rPr>
                <w:rFonts w:ascii="Tahoma" w:hAnsi="Tahoma" w:cs="Tahoma"/>
                <w:lang w:val="tr-TR"/>
              </w:rPr>
              <w:t>Kilit pozisyonlar için yedekleme planı yapar ve eleman yetiştirir.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8166EA" w:rsidRPr="00837890" w:rsidRDefault="008166EA" w:rsidP="008166EA">
            <w:pPr>
              <w:spacing w:before="100" w:after="100"/>
              <w:ind w:left="567"/>
              <w:jc w:val="both"/>
              <w:rPr>
                <w:rFonts w:ascii="Tahoma" w:hAnsi="Tahoma" w:cs="Tahoma"/>
                <w:b/>
              </w:rPr>
            </w:pPr>
          </w:p>
          <w:p w:rsidR="000B35F9" w:rsidRPr="00837890" w:rsidRDefault="000B35F9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>IV. YETK</w:t>
            </w:r>
            <w:r w:rsidR="00E37EBE">
              <w:rPr>
                <w:rFonts w:ascii="Tahoma" w:hAnsi="Tahoma" w:cs="Tahoma"/>
                <w:b/>
                <w:sz w:val="22"/>
              </w:rPr>
              <w:t xml:space="preserve">İ </w:t>
            </w:r>
          </w:p>
          <w:p w:rsidR="00917752" w:rsidRPr="00837890" w:rsidRDefault="00917752" w:rsidP="00917752">
            <w:pPr>
              <w:numPr>
                <w:ilvl w:val="0"/>
                <w:numId w:val="2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Tüm kanuni bildirimlerin zamanında ve doğru olarak yapılmasından yetkilidir.</w:t>
            </w:r>
          </w:p>
          <w:p w:rsidR="00917752" w:rsidRPr="00837890" w:rsidRDefault="00917752" w:rsidP="00917752">
            <w:pPr>
              <w:numPr>
                <w:ilvl w:val="0"/>
                <w:numId w:val="2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Yönetimindeki ekibin yaptığı işlemleri tam ve doğru olarak yapmasından yetkilidir. </w:t>
            </w:r>
          </w:p>
          <w:p w:rsidR="000B35F9" w:rsidRDefault="000B35F9" w:rsidP="000B35F9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0B35F9" w:rsidRPr="00837890" w:rsidRDefault="00E37EBE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0B35F9" w:rsidRPr="00837890" w:rsidTr="0012738B">
              <w:tc>
                <w:tcPr>
                  <w:tcW w:w="3991" w:type="dxa"/>
                </w:tcPr>
                <w:p w:rsidR="000B35F9" w:rsidRPr="00837890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37890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0B35F9" w:rsidRPr="00837890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37890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917752" w:rsidRPr="00837890" w:rsidTr="0012738B">
              <w:tc>
                <w:tcPr>
                  <w:tcW w:w="3991" w:type="dxa"/>
                </w:tcPr>
                <w:p w:rsidR="00917752" w:rsidRPr="00837890" w:rsidRDefault="00162253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Üniversitelerin ilgili</w:t>
                  </w:r>
                  <w:r w:rsidR="00917752" w:rsidRPr="00837890">
                    <w:rPr>
                      <w:rFonts w:ascii="Tahoma" w:hAnsi="Tahoma" w:cs="Tahoma"/>
                    </w:rPr>
                    <w:t xml:space="preserve"> bölümlerinden mezun</w:t>
                  </w:r>
                </w:p>
              </w:tc>
              <w:tc>
                <w:tcPr>
                  <w:tcW w:w="4089" w:type="dxa"/>
                </w:tcPr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Yüksek Lisans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464923" w:rsidRPr="00837890" w:rsidRDefault="00464923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837890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RPr="00837890" w:rsidTr="0012738B">
              <w:tc>
                <w:tcPr>
                  <w:tcW w:w="3991" w:type="dxa"/>
                </w:tcPr>
                <w:p w:rsidR="00EA1F46" w:rsidRPr="00837890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37890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Pr="00837890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37890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917752" w:rsidRPr="00837890" w:rsidTr="0012738B">
              <w:trPr>
                <w:trHeight w:val="1736"/>
              </w:trPr>
              <w:tc>
                <w:tcPr>
                  <w:tcW w:w="3991" w:type="dxa"/>
                </w:tcPr>
                <w:p w:rsidR="00917752" w:rsidRPr="00837890" w:rsidRDefault="00FC257A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 xml:space="preserve">Minimum </w:t>
                  </w:r>
                  <w:r w:rsidR="00087DF7">
                    <w:rPr>
                      <w:rFonts w:ascii="Tahoma" w:hAnsi="Tahoma" w:cs="Tahoma"/>
                    </w:rPr>
                    <w:t>9</w:t>
                  </w:r>
                  <w:r w:rsidR="00917752" w:rsidRPr="00837890">
                    <w:rPr>
                      <w:rFonts w:ascii="Tahoma" w:hAnsi="Tahoma" w:cs="Tahoma"/>
                    </w:rPr>
                    <w:t xml:space="preserve"> yıl benzer pozisyonda tecrübesi olan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SMMM belgesi sahibi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Muhasebe konusunda iyi düzeyde mevzuat bilgisine sahip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 xml:space="preserve">Mali ve finansal tablolara </w:t>
                  </w:r>
                  <w:r w:rsidR="00162253" w:rsidRPr="00837890">
                    <w:rPr>
                      <w:rFonts w:ascii="Tahoma" w:hAnsi="Tahoma" w:cs="Tahoma"/>
                    </w:rPr>
                    <w:t>hâkim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 xml:space="preserve">İngilizce orta düzeyde 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lastRenderedPageBreak/>
                    <w:t>Etkin Liderlik ve yönetim becerileri</w:t>
                  </w:r>
                  <w:r w:rsidR="00D06487" w:rsidRPr="00837890">
                    <w:rPr>
                      <w:rFonts w:ascii="Tahoma" w:hAnsi="Tahoma" w:cs="Tahoma"/>
                    </w:rPr>
                    <w:t>ne sahip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Analitik düşünce yapısına sahip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 xml:space="preserve">Problem Çözme, Karar verme, Yenilikçilik ve </w:t>
                  </w:r>
                  <w:r w:rsidR="00162253" w:rsidRPr="00837890">
                    <w:rPr>
                      <w:rFonts w:ascii="Tahoma" w:hAnsi="Tahoma" w:cs="Tahoma"/>
                    </w:rPr>
                    <w:t>Yaratıcılık yetkinliklerine</w:t>
                  </w:r>
                  <w:r w:rsidRPr="00837890">
                    <w:rPr>
                      <w:rFonts w:ascii="Tahoma" w:hAnsi="Tahoma" w:cs="Tahoma"/>
                    </w:rPr>
                    <w:t xml:space="preserve"> sahip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Ticari sağduyuya sahip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İletişimi kuvvetli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İç ve Dış Paydaşların Memnuniyeti</w:t>
                  </w:r>
                  <w:r w:rsidR="00162253" w:rsidRPr="00837890">
                    <w:rPr>
                      <w:rFonts w:ascii="Tahoma" w:hAnsi="Tahoma" w:cs="Tahoma"/>
                    </w:rPr>
                    <w:t xml:space="preserve"> bakış açısına sahip</w:t>
                  </w:r>
                </w:p>
              </w:tc>
              <w:tc>
                <w:tcPr>
                  <w:tcW w:w="4089" w:type="dxa"/>
                </w:tcPr>
                <w:p w:rsidR="00917752" w:rsidRPr="00837890" w:rsidRDefault="00087DF7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lastRenderedPageBreak/>
                    <w:t>9</w:t>
                  </w:r>
                  <w:r w:rsidR="00917752" w:rsidRPr="00837890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DC1CAE" w:rsidRPr="00837890" w:rsidRDefault="00DC1CAE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DC1CAE" w:rsidRPr="00837890" w:rsidRDefault="00DC1CAE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DC1CAE" w:rsidRPr="00837890" w:rsidRDefault="00DC1CAE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İyi derecede</w:t>
                  </w:r>
                </w:p>
              </w:tc>
            </w:tr>
          </w:tbl>
          <w:p w:rsidR="00EA1F46" w:rsidRPr="00837890" w:rsidRDefault="00EA1F4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0B35F9" w:rsidRPr="00837890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>VII.</w:t>
            </w:r>
            <w:r w:rsidRPr="00837890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917752" w:rsidRPr="00837890" w:rsidRDefault="00917752" w:rsidP="00917752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Yapılacak hata veya eksiklik cezai müeyyideye sebep olarak </w:t>
            </w:r>
            <w:r w:rsidR="00AC3082">
              <w:rPr>
                <w:rFonts w:ascii="Tahoma" w:hAnsi="Tahoma" w:cs="Tahoma"/>
              </w:rPr>
              <w:t xml:space="preserve">İstanbul </w:t>
            </w:r>
            <w:r w:rsidRPr="00837890">
              <w:rPr>
                <w:rFonts w:ascii="Tahoma" w:hAnsi="Tahoma" w:cs="Tahoma"/>
              </w:rPr>
              <w:t xml:space="preserve">Okan </w:t>
            </w:r>
            <w:r w:rsidR="00FC257A" w:rsidRPr="00837890">
              <w:rPr>
                <w:rFonts w:ascii="Tahoma" w:hAnsi="Tahoma" w:cs="Tahoma"/>
              </w:rPr>
              <w:t>Üniversitesi mali</w:t>
            </w:r>
            <w:r w:rsidR="00D06487" w:rsidRPr="00837890">
              <w:rPr>
                <w:rFonts w:ascii="Tahoma" w:hAnsi="Tahoma" w:cs="Tahoma"/>
              </w:rPr>
              <w:t>, finansal</w:t>
            </w:r>
            <w:r w:rsidRPr="00837890">
              <w:rPr>
                <w:rFonts w:ascii="Tahoma" w:hAnsi="Tahoma" w:cs="Tahoma"/>
              </w:rPr>
              <w:t xml:space="preserve"> </w:t>
            </w:r>
            <w:r w:rsidR="00FC257A" w:rsidRPr="00837890">
              <w:rPr>
                <w:rFonts w:ascii="Tahoma" w:hAnsi="Tahoma" w:cs="Tahoma"/>
              </w:rPr>
              <w:t>yapısını ve</w:t>
            </w:r>
            <w:r w:rsidRPr="00837890">
              <w:rPr>
                <w:rFonts w:ascii="Tahoma" w:hAnsi="Tahoma" w:cs="Tahoma"/>
              </w:rPr>
              <w:t xml:space="preserve"> resmi kurumlarla ilişkilerini olumsuz yönde etkiler. </w:t>
            </w:r>
          </w:p>
          <w:p w:rsidR="00F05F05" w:rsidRPr="00837890" w:rsidRDefault="00F05F05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837890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917752" w:rsidRPr="00837890" w:rsidRDefault="00917752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837890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917752" w:rsidRPr="00837890" w:rsidRDefault="00917752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Yönetim, idari ve akademik tüm çalışanlar</w:t>
            </w:r>
          </w:p>
          <w:p w:rsidR="00917752" w:rsidRPr="00837890" w:rsidRDefault="00917752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837890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917752" w:rsidRPr="00837890" w:rsidRDefault="00917752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Öğrenciler, veliler, bankalar mali ilişki içinde bulunulan tüm resmi kurum ve kuruluşlar </w:t>
            </w:r>
          </w:p>
          <w:p w:rsidR="008166EA" w:rsidRPr="00837890" w:rsidRDefault="008166EA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837890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464923" w:rsidRPr="00837890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Prosedürler, Talimatlar, Mali mevzuat ve kanunlar</w:t>
            </w:r>
          </w:p>
          <w:p w:rsidR="008166EA" w:rsidRPr="00837890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 </w:t>
            </w:r>
          </w:p>
          <w:p w:rsidR="000B35F9" w:rsidRPr="00837890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0B35F9" w:rsidRPr="00837890" w:rsidRDefault="00E37EBE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Yeri:</w:t>
            </w:r>
            <w:r w:rsidR="000B35F9" w:rsidRPr="00837890">
              <w:rPr>
                <w:rFonts w:ascii="Tahoma" w:hAnsi="Tahoma" w:cs="Tahoma"/>
              </w:rPr>
              <w:t xml:space="preserve"> Tuzla Kampüs </w:t>
            </w:r>
            <w:r w:rsidR="0097690D">
              <w:rPr>
                <w:rFonts w:ascii="Tahoma" w:hAnsi="Tahoma" w:cs="Tahoma"/>
              </w:rPr>
              <w:t xml:space="preserve">(Gerektiğinde </w:t>
            </w:r>
            <w:r w:rsidR="00FF6D39">
              <w:rPr>
                <w:rFonts w:ascii="Tahoma" w:hAnsi="Tahoma" w:cs="Tahoma"/>
              </w:rPr>
              <w:t>Kadıköy</w:t>
            </w:r>
            <w:r w:rsidR="0097690D">
              <w:rPr>
                <w:rFonts w:ascii="Tahoma" w:hAnsi="Tahoma" w:cs="Tahoma"/>
              </w:rPr>
              <w:t xml:space="preserve">, </w:t>
            </w:r>
            <w:r w:rsidR="00951C59">
              <w:rPr>
                <w:rFonts w:ascii="Tahoma" w:hAnsi="Tahoma" w:cs="Tahoma"/>
              </w:rPr>
              <w:t>Mecidiyeköy Kampüs</w:t>
            </w:r>
            <w:r w:rsidR="0097690D">
              <w:rPr>
                <w:rFonts w:ascii="Tahoma" w:hAnsi="Tahoma" w:cs="Tahoma"/>
              </w:rPr>
              <w:t>)</w:t>
            </w:r>
          </w:p>
          <w:p w:rsidR="000B35F9" w:rsidRPr="00837890" w:rsidRDefault="00E37EBE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="000B35F9" w:rsidRPr="00837890">
              <w:rPr>
                <w:rFonts w:ascii="Tahoma" w:hAnsi="Tahoma" w:cs="Tahoma"/>
                <w:b/>
              </w:rPr>
              <w:t>:</w:t>
            </w:r>
            <w:r w:rsidR="00917752" w:rsidRPr="00837890">
              <w:rPr>
                <w:rFonts w:ascii="Tahoma" w:hAnsi="Tahoma" w:cs="Tahoma"/>
              </w:rPr>
              <w:t xml:space="preserve"> Ofis</w:t>
            </w:r>
            <w:r w:rsidR="004F7A1A">
              <w:rPr>
                <w:rFonts w:ascii="Tahoma" w:hAnsi="Tahoma" w:cs="Tahoma"/>
              </w:rPr>
              <w:t>/Ofis dışı</w:t>
            </w:r>
          </w:p>
          <w:p w:rsidR="000B35F9" w:rsidRDefault="00D06487" w:rsidP="000B35F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  <w:b/>
              </w:rPr>
              <w:t>Çalışma Saatleri</w:t>
            </w:r>
            <w:r w:rsidR="000B35F9" w:rsidRPr="00837890">
              <w:rPr>
                <w:rFonts w:ascii="Tahoma" w:hAnsi="Tahoma" w:cs="Tahoma"/>
                <w:b/>
              </w:rPr>
              <w:t>:</w:t>
            </w:r>
            <w:r w:rsidR="000B35F9" w:rsidRPr="00837890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  <w:p w:rsidR="00E37EBE" w:rsidRDefault="00E37EBE" w:rsidP="000B35F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</w:p>
          <w:p w:rsidR="00E37EBE" w:rsidRPr="00837890" w:rsidRDefault="00E37EBE" w:rsidP="000B35F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</w:p>
          <w:p w:rsidR="009900A6" w:rsidRPr="00837890" w:rsidRDefault="009900A6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900A6" w:rsidRPr="008166EA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E37EBE" w:rsidRPr="008166EA" w:rsidTr="00E37EBE">
        <w:trPr>
          <w:trHeight w:val="1032"/>
        </w:trPr>
        <w:tc>
          <w:tcPr>
            <w:tcW w:w="499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37EBE" w:rsidRDefault="00E37EBE" w:rsidP="00E37EBE">
            <w:pPr>
              <w:rPr>
                <w:rFonts w:ascii="Tahoma" w:hAnsi="Tahoma" w:cs="Tahoma"/>
                <w:b/>
              </w:rPr>
            </w:pPr>
            <w:r w:rsidRPr="00E37EBE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D71089" w:rsidRPr="00E37EBE" w:rsidRDefault="00D71089" w:rsidP="00E37EBE">
            <w:pPr>
              <w:rPr>
                <w:rFonts w:ascii="Tahoma" w:hAnsi="Tahoma" w:cs="Tahoma"/>
                <w:b/>
              </w:rPr>
            </w:pPr>
          </w:p>
          <w:p w:rsidR="00E37EBE" w:rsidRPr="008166EA" w:rsidRDefault="00E37EBE" w:rsidP="00E37EBE">
            <w:pPr>
              <w:rPr>
                <w:rFonts w:ascii="Tahoma" w:hAnsi="Tahoma" w:cs="Tahoma"/>
                <w:b/>
                <w:sz w:val="22"/>
              </w:rPr>
            </w:pPr>
            <w:r w:rsidRPr="00E37EBE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486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37EBE" w:rsidRDefault="00E37EBE" w:rsidP="00E37EB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E37EBE">
              <w:rPr>
                <w:rFonts w:ascii="Tahoma" w:hAnsi="Tahoma" w:cs="Tahoma"/>
                <w:b/>
              </w:rPr>
              <w:t xml:space="preserve"> Adı-Soyadı</w:t>
            </w:r>
          </w:p>
          <w:p w:rsidR="00D71089" w:rsidRPr="00E37EBE" w:rsidRDefault="00D71089" w:rsidP="00E37EBE">
            <w:pPr>
              <w:rPr>
                <w:rFonts w:ascii="Tahoma" w:hAnsi="Tahoma" w:cs="Tahoma"/>
                <w:b/>
              </w:rPr>
            </w:pPr>
          </w:p>
          <w:p w:rsidR="00E37EBE" w:rsidRPr="008166EA" w:rsidRDefault="00E37EBE" w:rsidP="00E37EBE">
            <w:pPr>
              <w:rPr>
                <w:rFonts w:ascii="Tahoma" w:hAnsi="Tahoma" w:cs="Tahoma"/>
                <w:b/>
                <w:sz w:val="22"/>
              </w:rPr>
            </w:pPr>
            <w:r w:rsidRPr="00E37EBE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8166EA" w:rsidRDefault="00F44B53" w:rsidP="00C833C1">
      <w:pPr>
        <w:rPr>
          <w:rFonts w:ascii="Tahoma" w:hAnsi="Tahoma" w:cs="Tahoma"/>
          <w:b/>
        </w:rPr>
      </w:pPr>
    </w:p>
    <w:sectPr w:rsidR="00F44B53" w:rsidRPr="008166EA" w:rsidSect="00DD3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B7C" w:rsidRDefault="00300B7C" w:rsidP="00DD3B88">
      <w:r>
        <w:separator/>
      </w:r>
    </w:p>
  </w:endnote>
  <w:endnote w:type="continuationSeparator" w:id="0">
    <w:p w:rsidR="00300B7C" w:rsidRDefault="00300B7C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4D8" w:rsidRDefault="000934D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4D8" w:rsidRPr="00DD3B88" w:rsidRDefault="000934D8" w:rsidP="000934D8">
    <w:pPr>
      <w:jc w:val="right"/>
      <w:rPr>
        <w:b/>
      </w:rPr>
    </w:pPr>
    <w:r>
      <w:rPr>
        <w:b/>
      </w:rPr>
      <w:t xml:space="preserve">GT.INK.192 / </w:t>
    </w:r>
    <w:r>
      <w:rPr>
        <w:b/>
      </w:rPr>
      <w:t>REV.0</w:t>
    </w:r>
    <w:r>
      <w:rPr>
        <w:b/>
      </w:rPr>
      <w:t>1</w:t>
    </w:r>
  </w:p>
  <w:p w:rsidR="000934D8" w:rsidRDefault="000934D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4D8" w:rsidRDefault="000934D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B7C" w:rsidRDefault="00300B7C" w:rsidP="00DD3B88">
      <w:r>
        <w:separator/>
      </w:r>
    </w:p>
  </w:footnote>
  <w:footnote w:type="continuationSeparator" w:id="0">
    <w:p w:rsidR="00300B7C" w:rsidRDefault="00300B7C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4D8" w:rsidRDefault="000934D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E37EBE">
    <w:pPr>
      <w:pStyle w:val="stBilgi"/>
      <w:rPr>
        <w:b/>
        <w:sz w:val="28"/>
        <w:szCs w:val="28"/>
      </w:rPr>
    </w:pPr>
    <w:bookmarkStart w:id="0" w:name="_GoBack"/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67CCB4E" wp14:editId="5C9060C7">
              <wp:simplePos x="0" y="0"/>
              <wp:positionH relativeFrom="column">
                <wp:posOffset>1179195</wp:posOffset>
              </wp:positionH>
              <wp:positionV relativeFrom="paragraph">
                <wp:posOffset>180975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99B" w:rsidRDefault="00C7199B" w:rsidP="00C719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MUHASEBE </w:t>
                            </w:r>
                            <w:r w:rsidR="002030B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BİRİM </w:t>
                            </w:r>
                            <w:r w:rsidR="00087DF7">
                              <w:rPr>
                                <w:b/>
                                <w:sz w:val="28"/>
                                <w:szCs w:val="28"/>
                              </w:rPr>
                              <w:t>MÜDÜRÜ</w:t>
                            </w:r>
                          </w:p>
                          <w:p w:rsidR="00C7199B" w:rsidRDefault="00C7199B" w:rsidP="00C7199B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99B" w:rsidRDefault="00C7199B" w:rsidP="00C7199B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0934D8" w:rsidRPr="00C75671" w:rsidRDefault="000934D8" w:rsidP="000934D8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192</w:t>
                            </w:r>
                          </w:p>
                          <w:p w:rsidR="000934D8" w:rsidRPr="00C75671" w:rsidRDefault="000934D8" w:rsidP="00C7199B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7CCB4E" id="Group 1" o:spid="_x0000_s1026" style="position:absolute;margin-left:92.85pt;margin-top:14.2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MgiIoPfAAAACg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C7199B" w:rsidRDefault="00C7199B" w:rsidP="00C719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MUHASEBE </w:t>
                      </w:r>
                      <w:r w:rsidR="002030B8">
                        <w:rPr>
                          <w:b/>
                          <w:sz w:val="28"/>
                          <w:szCs w:val="28"/>
                        </w:rPr>
                        <w:t xml:space="preserve">BİRİM </w:t>
                      </w:r>
                      <w:r w:rsidR="00087DF7">
                        <w:rPr>
                          <w:b/>
                          <w:sz w:val="28"/>
                          <w:szCs w:val="28"/>
                        </w:rPr>
                        <w:t>MÜDÜRÜ</w:t>
                      </w:r>
                    </w:p>
                    <w:p w:rsidR="00C7199B" w:rsidRDefault="00C7199B" w:rsidP="00C7199B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C7199B" w:rsidRDefault="00C7199B" w:rsidP="00C7199B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0934D8" w:rsidRPr="00C75671" w:rsidRDefault="000934D8" w:rsidP="000934D8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192</w:t>
                      </w:r>
                    </w:p>
                    <w:p w:rsidR="000934D8" w:rsidRPr="00C75671" w:rsidRDefault="000934D8" w:rsidP="00C7199B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bookmarkEnd w:id="0"/>
    <w:r w:rsidR="001608FA">
      <w:rPr>
        <w:noProof/>
      </w:rPr>
      <w:drawing>
        <wp:inline distT="0" distB="0" distL="0" distR="0" wp14:anchorId="29DD8C49" wp14:editId="335B85C4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4D8" w:rsidRDefault="000934D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1F0E246E"/>
    <w:multiLevelType w:val="hybridMultilevel"/>
    <w:tmpl w:val="7CE8324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1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8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78AD501F"/>
    <w:multiLevelType w:val="hybridMultilevel"/>
    <w:tmpl w:val="E5A8F5D0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5"/>
  </w:num>
  <w:num w:numId="4">
    <w:abstractNumId w:val="17"/>
  </w:num>
  <w:num w:numId="5">
    <w:abstractNumId w:val="22"/>
  </w:num>
  <w:num w:numId="6">
    <w:abstractNumId w:val="8"/>
  </w:num>
  <w:num w:numId="7">
    <w:abstractNumId w:val="4"/>
  </w:num>
  <w:num w:numId="8">
    <w:abstractNumId w:val="11"/>
  </w:num>
  <w:num w:numId="9">
    <w:abstractNumId w:val="20"/>
  </w:num>
  <w:num w:numId="10">
    <w:abstractNumId w:val="2"/>
  </w:num>
  <w:num w:numId="11">
    <w:abstractNumId w:val="29"/>
  </w:num>
  <w:num w:numId="12">
    <w:abstractNumId w:val="1"/>
  </w:num>
  <w:num w:numId="13">
    <w:abstractNumId w:val="14"/>
  </w:num>
  <w:num w:numId="14">
    <w:abstractNumId w:val="0"/>
  </w:num>
  <w:num w:numId="15">
    <w:abstractNumId w:val="30"/>
  </w:num>
  <w:num w:numId="16">
    <w:abstractNumId w:val="18"/>
  </w:num>
  <w:num w:numId="17">
    <w:abstractNumId w:val="19"/>
  </w:num>
  <w:num w:numId="18">
    <w:abstractNumId w:val="27"/>
  </w:num>
  <w:num w:numId="19">
    <w:abstractNumId w:val="24"/>
  </w:num>
  <w:num w:numId="20">
    <w:abstractNumId w:val="13"/>
  </w:num>
  <w:num w:numId="21">
    <w:abstractNumId w:val="21"/>
  </w:num>
  <w:num w:numId="22">
    <w:abstractNumId w:val="6"/>
  </w:num>
  <w:num w:numId="23">
    <w:abstractNumId w:val="23"/>
  </w:num>
  <w:num w:numId="24">
    <w:abstractNumId w:val="28"/>
  </w:num>
  <w:num w:numId="25">
    <w:abstractNumId w:val="16"/>
  </w:num>
  <w:num w:numId="26">
    <w:abstractNumId w:val="15"/>
  </w:num>
  <w:num w:numId="27">
    <w:abstractNumId w:val="7"/>
  </w:num>
  <w:num w:numId="28">
    <w:abstractNumId w:val="9"/>
  </w:num>
  <w:num w:numId="29">
    <w:abstractNumId w:val="12"/>
  </w:num>
  <w:num w:numId="30">
    <w:abstractNumId w:val="26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59E0"/>
    <w:rsid w:val="000713DC"/>
    <w:rsid w:val="000867D7"/>
    <w:rsid w:val="000873EF"/>
    <w:rsid w:val="00087DF7"/>
    <w:rsid w:val="000934D8"/>
    <w:rsid w:val="00093555"/>
    <w:rsid w:val="000B35F9"/>
    <w:rsid w:val="000D0E60"/>
    <w:rsid w:val="000E692F"/>
    <w:rsid w:val="00102481"/>
    <w:rsid w:val="001246F0"/>
    <w:rsid w:val="0012738B"/>
    <w:rsid w:val="001300F5"/>
    <w:rsid w:val="00132989"/>
    <w:rsid w:val="0013740F"/>
    <w:rsid w:val="001608FA"/>
    <w:rsid w:val="00162253"/>
    <w:rsid w:val="001832BB"/>
    <w:rsid w:val="0019012E"/>
    <w:rsid w:val="001A41A2"/>
    <w:rsid w:val="001F2D9E"/>
    <w:rsid w:val="002030B8"/>
    <w:rsid w:val="00230F33"/>
    <w:rsid w:val="002457F7"/>
    <w:rsid w:val="00292047"/>
    <w:rsid w:val="00294988"/>
    <w:rsid w:val="002A48B0"/>
    <w:rsid w:val="002B02D7"/>
    <w:rsid w:val="002C3BA5"/>
    <w:rsid w:val="00300B7C"/>
    <w:rsid w:val="00323DCC"/>
    <w:rsid w:val="00333811"/>
    <w:rsid w:val="00334A2B"/>
    <w:rsid w:val="00344D0D"/>
    <w:rsid w:val="00346E0A"/>
    <w:rsid w:val="00376CE6"/>
    <w:rsid w:val="003904BD"/>
    <w:rsid w:val="003A0CF2"/>
    <w:rsid w:val="003C082B"/>
    <w:rsid w:val="003C0CA6"/>
    <w:rsid w:val="003D768E"/>
    <w:rsid w:val="004077DA"/>
    <w:rsid w:val="00464923"/>
    <w:rsid w:val="004667E8"/>
    <w:rsid w:val="00476376"/>
    <w:rsid w:val="00492E70"/>
    <w:rsid w:val="004A0DCD"/>
    <w:rsid w:val="004A10BD"/>
    <w:rsid w:val="004D403D"/>
    <w:rsid w:val="004E66EB"/>
    <w:rsid w:val="004F7A1A"/>
    <w:rsid w:val="00560D5A"/>
    <w:rsid w:val="00566584"/>
    <w:rsid w:val="00567AC6"/>
    <w:rsid w:val="00572CDF"/>
    <w:rsid w:val="00591C06"/>
    <w:rsid w:val="005930CF"/>
    <w:rsid w:val="005B07E1"/>
    <w:rsid w:val="005C29D3"/>
    <w:rsid w:val="005F6AE1"/>
    <w:rsid w:val="005F7719"/>
    <w:rsid w:val="00613D1B"/>
    <w:rsid w:val="00684722"/>
    <w:rsid w:val="006C0868"/>
    <w:rsid w:val="00745AE1"/>
    <w:rsid w:val="0075773D"/>
    <w:rsid w:val="00765733"/>
    <w:rsid w:val="0077334C"/>
    <w:rsid w:val="007873EE"/>
    <w:rsid w:val="00787CBC"/>
    <w:rsid w:val="0079728B"/>
    <w:rsid w:val="007B32FF"/>
    <w:rsid w:val="007E56E2"/>
    <w:rsid w:val="007F1C61"/>
    <w:rsid w:val="007F511D"/>
    <w:rsid w:val="007F568D"/>
    <w:rsid w:val="008166EA"/>
    <w:rsid w:val="008305EC"/>
    <w:rsid w:val="008361E9"/>
    <w:rsid w:val="00837890"/>
    <w:rsid w:val="00844B9D"/>
    <w:rsid w:val="00851FC2"/>
    <w:rsid w:val="008807EC"/>
    <w:rsid w:val="009052C2"/>
    <w:rsid w:val="00917752"/>
    <w:rsid w:val="00924424"/>
    <w:rsid w:val="00924EBF"/>
    <w:rsid w:val="00946744"/>
    <w:rsid w:val="00951C59"/>
    <w:rsid w:val="0096376E"/>
    <w:rsid w:val="009710F1"/>
    <w:rsid w:val="0097690D"/>
    <w:rsid w:val="009818F5"/>
    <w:rsid w:val="009900A6"/>
    <w:rsid w:val="009C348F"/>
    <w:rsid w:val="009C382D"/>
    <w:rsid w:val="00A01989"/>
    <w:rsid w:val="00A0557A"/>
    <w:rsid w:val="00A42371"/>
    <w:rsid w:val="00A51812"/>
    <w:rsid w:val="00A70875"/>
    <w:rsid w:val="00A8081D"/>
    <w:rsid w:val="00AA79A3"/>
    <w:rsid w:val="00AB2F69"/>
    <w:rsid w:val="00AC3082"/>
    <w:rsid w:val="00AE55B2"/>
    <w:rsid w:val="00B01009"/>
    <w:rsid w:val="00B358CA"/>
    <w:rsid w:val="00BA7331"/>
    <w:rsid w:val="00BB192B"/>
    <w:rsid w:val="00BF1416"/>
    <w:rsid w:val="00C4729A"/>
    <w:rsid w:val="00C5466D"/>
    <w:rsid w:val="00C55EE0"/>
    <w:rsid w:val="00C7199B"/>
    <w:rsid w:val="00C833C1"/>
    <w:rsid w:val="00CB19F8"/>
    <w:rsid w:val="00D06487"/>
    <w:rsid w:val="00D164F4"/>
    <w:rsid w:val="00D278C7"/>
    <w:rsid w:val="00D52E55"/>
    <w:rsid w:val="00D71089"/>
    <w:rsid w:val="00DA73D5"/>
    <w:rsid w:val="00DC1000"/>
    <w:rsid w:val="00DC1CAE"/>
    <w:rsid w:val="00DD3B88"/>
    <w:rsid w:val="00DF6C90"/>
    <w:rsid w:val="00E158B9"/>
    <w:rsid w:val="00E37EBE"/>
    <w:rsid w:val="00E439DE"/>
    <w:rsid w:val="00E830E1"/>
    <w:rsid w:val="00EA1D5B"/>
    <w:rsid w:val="00EA1F46"/>
    <w:rsid w:val="00EA20E1"/>
    <w:rsid w:val="00EA4B60"/>
    <w:rsid w:val="00EB3078"/>
    <w:rsid w:val="00EB6871"/>
    <w:rsid w:val="00EB78BC"/>
    <w:rsid w:val="00F00616"/>
    <w:rsid w:val="00F05F05"/>
    <w:rsid w:val="00F2321C"/>
    <w:rsid w:val="00F3154A"/>
    <w:rsid w:val="00F43435"/>
    <w:rsid w:val="00F44B53"/>
    <w:rsid w:val="00F4511E"/>
    <w:rsid w:val="00F47932"/>
    <w:rsid w:val="00F603E3"/>
    <w:rsid w:val="00F71BE7"/>
    <w:rsid w:val="00F71C3B"/>
    <w:rsid w:val="00F8106B"/>
    <w:rsid w:val="00FA5975"/>
    <w:rsid w:val="00FC257A"/>
    <w:rsid w:val="00FF4DC9"/>
    <w:rsid w:val="00FF6C2E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43B44236"/>
  <w15:docId w15:val="{20A07990-7610-410E-B6A1-EC7CA7B5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4140</Characters>
  <Application>Microsoft Office Word</Application>
  <DocSecurity>4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2</cp:revision>
  <cp:lastPrinted>2012-05-30T13:04:00Z</cp:lastPrinted>
  <dcterms:created xsi:type="dcterms:W3CDTF">2020-01-03T08:28:00Z</dcterms:created>
  <dcterms:modified xsi:type="dcterms:W3CDTF">2020-01-03T08:28:00Z</dcterms:modified>
</cp:coreProperties>
</file>