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B53" w:rsidRPr="00FE1A2D" w:rsidRDefault="003C0CA6" w:rsidP="0096376E">
      <w:pPr>
        <w:jc w:val="both"/>
        <w:rPr>
          <w:b/>
          <w:color w:val="000000" w:themeColor="text1"/>
        </w:rPr>
      </w:pPr>
      <w:r w:rsidRPr="00FE1A2D">
        <w:rPr>
          <w:b/>
          <w:color w:val="000000" w:themeColor="text1"/>
        </w:rPr>
        <w:t xml:space="preserve">                            </w:t>
      </w:r>
    </w:p>
    <w:tbl>
      <w:tblPr>
        <w:tblW w:w="986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85"/>
        <w:gridCol w:w="5077"/>
      </w:tblGrid>
      <w:tr w:rsidR="00EA1F46" w:rsidRPr="00FE1A2D" w:rsidTr="00C92030">
        <w:trPr>
          <w:trHeight w:val="4035"/>
        </w:trPr>
        <w:tc>
          <w:tcPr>
            <w:tcW w:w="9862" w:type="dxa"/>
            <w:gridSpan w:val="2"/>
            <w:tcBorders>
              <w:top w:val="double" w:sz="4" w:space="0" w:color="auto"/>
              <w:bottom w:val="single" w:sz="4" w:space="0" w:color="auto"/>
            </w:tcBorders>
            <w:vAlign w:val="center"/>
          </w:tcPr>
          <w:p w:rsidR="00EA1F46" w:rsidRPr="00FE1A2D" w:rsidRDefault="00EA1F46" w:rsidP="00EA1F46">
            <w:pPr>
              <w:ind w:left="567"/>
              <w:rPr>
                <w:rFonts w:ascii="Tahoma" w:hAnsi="Tahoma"/>
                <w:b/>
                <w:color w:val="000000" w:themeColor="text1"/>
                <w:sz w:val="22"/>
              </w:rPr>
            </w:pPr>
          </w:p>
          <w:p w:rsidR="00C92030" w:rsidRDefault="00C92030" w:rsidP="00EA1F46">
            <w:pPr>
              <w:ind w:left="567"/>
              <w:rPr>
                <w:rFonts w:ascii="Tahoma" w:hAnsi="Tahoma"/>
                <w:b/>
                <w:color w:val="000000" w:themeColor="text1"/>
                <w:sz w:val="22"/>
              </w:rPr>
            </w:pPr>
            <w:r>
              <w:rPr>
                <w:rFonts w:ascii="Tahoma" w:hAnsi="Tahoma"/>
                <w:b/>
                <w:color w:val="000000" w:themeColor="text1"/>
                <w:sz w:val="22"/>
              </w:rPr>
              <w:t>Adı-Soyadı:</w:t>
            </w:r>
            <w:r w:rsidR="00C222E2">
              <w:rPr>
                <w:rFonts w:ascii="Tahoma" w:hAnsi="Tahoma"/>
                <w:b/>
                <w:color w:val="000000" w:themeColor="text1"/>
                <w:sz w:val="22"/>
              </w:rPr>
              <w:t xml:space="preserve"> </w:t>
            </w:r>
          </w:p>
          <w:p w:rsidR="00EA1F46" w:rsidRPr="00FE1A2D" w:rsidRDefault="00EA1F46" w:rsidP="00EA1F46">
            <w:pPr>
              <w:ind w:left="567"/>
              <w:rPr>
                <w:rFonts w:ascii="Tahoma" w:hAnsi="Tahoma"/>
                <w:b/>
                <w:color w:val="000000" w:themeColor="text1"/>
                <w:sz w:val="22"/>
              </w:rPr>
            </w:pPr>
            <w:r w:rsidRPr="00FE1A2D">
              <w:rPr>
                <w:rFonts w:ascii="Tahoma" w:hAnsi="Tahoma"/>
                <w:b/>
                <w:color w:val="000000" w:themeColor="text1"/>
                <w:sz w:val="22"/>
              </w:rPr>
              <w:t xml:space="preserve">Pozisyon: </w:t>
            </w:r>
            <w:r w:rsidR="00D272C9">
              <w:rPr>
                <w:rFonts w:ascii="Tahoma" w:hAnsi="Tahoma"/>
                <w:color w:val="000000" w:themeColor="text1"/>
                <w:sz w:val="22"/>
              </w:rPr>
              <w:t>Elektrik Mühendisi</w:t>
            </w:r>
          </w:p>
          <w:p w:rsidR="00EA1F46" w:rsidRPr="00FE1A2D" w:rsidRDefault="00EA1F46" w:rsidP="00EA1F46">
            <w:pPr>
              <w:ind w:left="567"/>
              <w:rPr>
                <w:rFonts w:ascii="Tahoma" w:hAnsi="Tahoma"/>
                <w:color w:val="000000" w:themeColor="text1"/>
                <w:sz w:val="22"/>
              </w:rPr>
            </w:pPr>
            <w:r w:rsidRPr="00FE1A2D">
              <w:rPr>
                <w:rFonts w:ascii="Tahoma" w:hAnsi="Tahoma"/>
                <w:b/>
                <w:color w:val="000000" w:themeColor="text1"/>
                <w:sz w:val="22"/>
              </w:rPr>
              <w:t xml:space="preserve">Bölüm: </w:t>
            </w:r>
            <w:r w:rsidR="00923E9D">
              <w:rPr>
                <w:rFonts w:ascii="Tahoma" w:hAnsi="Tahoma"/>
                <w:color w:val="000000" w:themeColor="text1"/>
                <w:sz w:val="22"/>
              </w:rPr>
              <w:t>Yapı ve Teknik Hizmetler Müdürlüğü</w:t>
            </w:r>
          </w:p>
          <w:p w:rsidR="00EA1F46" w:rsidRDefault="00AE55B2" w:rsidP="00EA1F46">
            <w:pPr>
              <w:rPr>
                <w:rFonts w:ascii="Tahoma" w:hAnsi="Tahoma"/>
                <w:color w:val="000000" w:themeColor="text1"/>
                <w:sz w:val="22"/>
              </w:rPr>
            </w:pPr>
            <w:r w:rsidRPr="00FE1A2D">
              <w:rPr>
                <w:rFonts w:ascii="Tahoma" w:hAnsi="Tahoma"/>
                <w:b/>
                <w:color w:val="000000" w:themeColor="text1"/>
                <w:sz w:val="22"/>
              </w:rPr>
              <w:t xml:space="preserve">         </w:t>
            </w:r>
            <w:r w:rsidR="00EA1F46" w:rsidRPr="00FE1A2D">
              <w:rPr>
                <w:rFonts w:ascii="Tahoma" w:hAnsi="Tahoma"/>
                <w:b/>
                <w:color w:val="000000" w:themeColor="text1"/>
                <w:sz w:val="22"/>
              </w:rPr>
              <w:t xml:space="preserve">Bağlı Olduğu Pozisyonlar/Onay </w:t>
            </w:r>
            <w:r w:rsidR="00B21D69" w:rsidRPr="00FE1A2D">
              <w:rPr>
                <w:rFonts w:ascii="Tahoma" w:hAnsi="Tahoma"/>
                <w:b/>
                <w:color w:val="000000" w:themeColor="text1"/>
                <w:sz w:val="22"/>
              </w:rPr>
              <w:t>Mevkii</w:t>
            </w:r>
            <w:r w:rsidR="00D272C9">
              <w:rPr>
                <w:rFonts w:ascii="Tahoma" w:hAnsi="Tahoma"/>
                <w:b/>
                <w:color w:val="000000" w:themeColor="text1"/>
                <w:sz w:val="22"/>
              </w:rPr>
              <w:t xml:space="preserve">: </w:t>
            </w:r>
            <w:r w:rsidR="00B21D69" w:rsidRPr="00B21D69">
              <w:rPr>
                <w:rFonts w:ascii="Tahoma" w:hAnsi="Tahoma"/>
                <w:color w:val="000000" w:themeColor="text1"/>
                <w:sz w:val="22"/>
              </w:rPr>
              <w:t>Yapı</w:t>
            </w:r>
            <w:r w:rsidR="00BB099F">
              <w:rPr>
                <w:rFonts w:ascii="Tahoma" w:hAnsi="Tahoma"/>
                <w:color w:val="000000" w:themeColor="text1"/>
                <w:sz w:val="22"/>
              </w:rPr>
              <w:t xml:space="preserve"> ve Teknik Hizmetler Müdürü</w:t>
            </w:r>
            <w:r w:rsidR="005A28D9">
              <w:rPr>
                <w:rFonts w:ascii="Tahoma" w:hAnsi="Tahoma"/>
                <w:color w:val="000000" w:themeColor="text1"/>
                <w:sz w:val="22"/>
              </w:rPr>
              <w:t xml:space="preserve">, </w:t>
            </w:r>
            <w:r w:rsidR="005A28D9" w:rsidRPr="009F3476">
              <w:rPr>
                <w:rFonts w:ascii="Tahoma" w:hAnsi="Tahoma"/>
                <w:color w:val="000000" w:themeColor="text1"/>
                <w:sz w:val="22"/>
              </w:rPr>
              <w:t xml:space="preserve">Teknik </w:t>
            </w:r>
            <w:r w:rsidR="005A28D9">
              <w:rPr>
                <w:rFonts w:ascii="Tahoma" w:hAnsi="Tahoma"/>
                <w:color w:val="000000" w:themeColor="text1"/>
                <w:sz w:val="22"/>
              </w:rPr>
              <w:t xml:space="preserve">                                 </w:t>
            </w:r>
            <w:r w:rsidR="0059026D">
              <w:rPr>
                <w:rFonts w:ascii="Tahoma" w:hAnsi="Tahoma"/>
                <w:color w:val="000000" w:themeColor="text1"/>
                <w:sz w:val="22"/>
              </w:rPr>
              <w:t>Hizmetler Birim Müdürü</w:t>
            </w:r>
          </w:p>
          <w:p w:rsidR="00B21D69" w:rsidRPr="00FE1A2D" w:rsidRDefault="00B21D69" w:rsidP="00EA1F46">
            <w:pPr>
              <w:rPr>
                <w:rFonts w:ascii="Tahoma" w:hAnsi="Tahoma"/>
                <w:color w:val="000000" w:themeColor="text1"/>
                <w:sz w:val="22"/>
              </w:rPr>
            </w:pPr>
          </w:p>
          <w:p w:rsidR="00EA1F46" w:rsidRPr="00FE1A2D" w:rsidRDefault="00EA1F46" w:rsidP="00EA1F46">
            <w:pPr>
              <w:pStyle w:val="Balk2"/>
              <w:keepLines w:val="0"/>
              <w:numPr>
                <w:ilvl w:val="0"/>
                <w:numId w:val="2"/>
              </w:numPr>
              <w:tabs>
                <w:tab w:val="clear" w:pos="720"/>
                <w:tab w:val="num" w:pos="1134"/>
              </w:tabs>
              <w:spacing w:before="100" w:after="40"/>
              <w:ind w:left="1276" w:hanging="709"/>
              <w:rPr>
                <w:rFonts w:ascii="Tahoma" w:hAnsi="Tahoma"/>
                <w:color w:val="000000" w:themeColor="text1"/>
                <w:sz w:val="22"/>
              </w:rPr>
            </w:pPr>
            <w:r w:rsidRPr="00FE1A2D">
              <w:rPr>
                <w:rFonts w:ascii="Tahoma" w:hAnsi="Tahoma"/>
                <w:color w:val="000000" w:themeColor="text1"/>
                <w:sz w:val="22"/>
              </w:rPr>
              <w:t>İŞİN AMACI</w:t>
            </w:r>
          </w:p>
          <w:p w:rsidR="0018254F" w:rsidRPr="00185486" w:rsidRDefault="0059026D" w:rsidP="0018254F">
            <w:pPr>
              <w:pStyle w:val="GvdeMetniGirintisi"/>
              <w:ind w:left="567"/>
              <w:rPr>
                <w:rFonts w:ascii="Tahoma" w:hAnsi="Tahoma"/>
                <w:lang w:val="tr-TR"/>
              </w:rPr>
            </w:pPr>
            <w:r>
              <w:rPr>
                <w:rFonts w:ascii="Tahoma" w:hAnsi="Tahoma"/>
                <w:lang w:val="tr-TR"/>
              </w:rPr>
              <w:t xml:space="preserve">İstanbul </w:t>
            </w:r>
            <w:r w:rsidR="0018254F" w:rsidRPr="00185486">
              <w:rPr>
                <w:rFonts w:ascii="Tahoma" w:hAnsi="Tahoma"/>
                <w:lang w:val="tr-TR"/>
              </w:rPr>
              <w:t xml:space="preserve">Okan Üniversitesi yıllık strateji ve bütçe hedefleri doğrultusunda, kurum bünyesindeki teknik altyapısının standartlarını azami düzeyde tutmak için gerekli olan uygulamaları planlayarak yürütmek, maliyet ve süreçleri göz önünde bulundurarak iyileştirme ve geliştirme çalışmalarının gerçekleştirilmesini sağlamak. </w:t>
            </w:r>
          </w:p>
          <w:p w:rsidR="0018254F" w:rsidRDefault="0018254F" w:rsidP="0018254F">
            <w:pPr>
              <w:pStyle w:val="GvdeMetniGirintisi"/>
              <w:rPr>
                <w:rFonts w:ascii="Tahoma" w:hAnsi="Tahoma"/>
                <w:lang w:val="tr-TR"/>
              </w:rPr>
            </w:pPr>
          </w:p>
          <w:p w:rsidR="00EA1F46" w:rsidRDefault="00EA1F46" w:rsidP="00EA1F46">
            <w:pPr>
              <w:pStyle w:val="Balk2"/>
              <w:keepLines w:val="0"/>
              <w:numPr>
                <w:ilvl w:val="0"/>
                <w:numId w:val="2"/>
              </w:numPr>
              <w:tabs>
                <w:tab w:val="clear" w:pos="720"/>
                <w:tab w:val="num" w:pos="1134"/>
              </w:tabs>
              <w:spacing w:before="100" w:after="40"/>
              <w:ind w:hanging="153"/>
              <w:rPr>
                <w:rFonts w:ascii="Tahoma" w:hAnsi="Tahoma"/>
                <w:color w:val="000000" w:themeColor="text1"/>
                <w:sz w:val="22"/>
              </w:rPr>
            </w:pPr>
            <w:r w:rsidRPr="00FE1A2D">
              <w:rPr>
                <w:rFonts w:ascii="Tahoma" w:hAnsi="Tahoma"/>
                <w:color w:val="000000" w:themeColor="text1"/>
                <w:sz w:val="22"/>
              </w:rPr>
              <w:t>İŞİN BOYUTU</w:t>
            </w:r>
          </w:p>
          <w:p w:rsidR="0018254F" w:rsidRPr="0018254F" w:rsidRDefault="0018254F" w:rsidP="0018254F"/>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708"/>
              <w:gridCol w:w="4089"/>
            </w:tblGrid>
            <w:tr w:rsidR="005F0A8F" w:rsidTr="002615CE">
              <w:tc>
                <w:tcPr>
                  <w:tcW w:w="3708" w:type="dxa"/>
                </w:tcPr>
                <w:p w:rsidR="005F0A8F" w:rsidRDefault="005F0A8F" w:rsidP="002615CE">
                  <w:pPr>
                    <w:pStyle w:val="GvdeMetniGirintisi"/>
                    <w:ind w:left="0"/>
                    <w:rPr>
                      <w:rFonts w:ascii="Tahoma" w:hAnsi="Tahoma"/>
                      <w:lang w:val="tr-TR"/>
                    </w:rPr>
                  </w:pPr>
                  <w:r>
                    <w:rPr>
                      <w:rFonts w:ascii="Tahoma" w:hAnsi="Tahoma"/>
                      <w:b/>
                      <w:lang w:val="tr-TR"/>
                    </w:rPr>
                    <w:t xml:space="preserve">Mali: </w:t>
                  </w:r>
                  <w:r>
                    <w:rPr>
                      <w:rFonts w:ascii="Tahoma" w:hAnsi="Tahoma"/>
                      <w:lang w:val="tr-TR"/>
                    </w:rPr>
                    <w:t>Bakım anlaşmaları</w:t>
                  </w:r>
                  <w:r>
                    <w:rPr>
                      <w:rFonts w:ascii="Tahoma" w:hAnsi="Tahoma"/>
                      <w:b/>
                      <w:lang w:val="tr-TR"/>
                    </w:rPr>
                    <w:t xml:space="preserve">         </w:t>
                  </w:r>
                  <w:r>
                    <w:rPr>
                      <w:rFonts w:ascii="Tahoma" w:hAnsi="Tahoma"/>
                      <w:lang w:val="tr-TR"/>
                    </w:rPr>
                    <w:t xml:space="preserve"> </w:t>
                  </w:r>
                </w:p>
              </w:tc>
              <w:tc>
                <w:tcPr>
                  <w:tcW w:w="4089" w:type="dxa"/>
                </w:tcPr>
                <w:p w:rsidR="00D81EEB" w:rsidRPr="00D81EEB" w:rsidRDefault="00D81EEB" w:rsidP="009F3476">
                  <w:pPr>
                    <w:pStyle w:val="GvdeMetniGirintisi"/>
                    <w:ind w:left="0"/>
                    <w:jc w:val="left"/>
                    <w:rPr>
                      <w:rFonts w:ascii="Tahoma" w:hAnsi="Tahoma"/>
                      <w:b/>
                      <w:lang w:val="tr-TR"/>
                    </w:rPr>
                  </w:pPr>
                  <w:r>
                    <w:rPr>
                      <w:rFonts w:ascii="Tahoma" w:hAnsi="Tahoma"/>
                      <w:b/>
                      <w:lang w:val="tr-TR"/>
                    </w:rPr>
                    <w:t>Bağlı Çalışanlar</w:t>
                  </w:r>
                  <w:r w:rsidR="005F0A8F">
                    <w:rPr>
                      <w:rFonts w:ascii="Tahoma" w:hAnsi="Tahoma"/>
                      <w:b/>
                      <w:lang w:val="tr-TR"/>
                    </w:rPr>
                    <w:t>:</w:t>
                  </w:r>
                  <w:r>
                    <w:rPr>
                      <w:rFonts w:ascii="Tahoma" w:hAnsi="Tahoma"/>
                      <w:b/>
                      <w:lang w:val="tr-TR"/>
                    </w:rPr>
                    <w:t xml:space="preserve"> </w:t>
                  </w:r>
                  <w:r w:rsidR="00FF1987">
                    <w:rPr>
                      <w:rFonts w:ascii="Tahoma" w:hAnsi="Tahoma"/>
                      <w:lang w:val="tr-TR"/>
                    </w:rPr>
                    <w:t xml:space="preserve">Elektrik Uzman Teknisyeni, </w:t>
                  </w:r>
                  <w:r w:rsidR="00FF1987" w:rsidRPr="00D81EEB">
                    <w:rPr>
                      <w:rFonts w:ascii="Tahoma" w:hAnsi="Tahoma"/>
                      <w:lang w:val="tr-TR"/>
                    </w:rPr>
                    <w:t>Elektrik Teknisyeni</w:t>
                  </w:r>
                  <w:r w:rsidR="00FF1987">
                    <w:rPr>
                      <w:rFonts w:ascii="Tahoma" w:hAnsi="Tahoma"/>
                      <w:lang w:val="tr-TR"/>
                    </w:rPr>
                    <w:t>, Ses ve Görüntü Teknisyeni, Zayıf Akım Teknisyeni, Elektrik ve Mekanik Teknisyeni</w:t>
                  </w:r>
                </w:p>
              </w:tc>
            </w:tr>
            <w:tr w:rsidR="005F0A8F" w:rsidTr="002615CE">
              <w:tc>
                <w:tcPr>
                  <w:tcW w:w="3708" w:type="dxa"/>
                </w:tcPr>
                <w:p w:rsidR="005F0A8F" w:rsidRDefault="005F0A8F" w:rsidP="00E17A2B">
                  <w:pPr>
                    <w:pStyle w:val="GvdeMetniGirintisi"/>
                    <w:ind w:left="0"/>
                    <w:rPr>
                      <w:lang w:val="tr-TR"/>
                    </w:rPr>
                  </w:pPr>
                  <w:r>
                    <w:rPr>
                      <w:rFonts w:ascii="Tahoma" w:hAnsi="Tahoma"/>
                      <w:b/>
                      <w:lang w:val="tr-TR"/>
                    </w:rPr>
                    <w:t>Donanım ve Araçlar:</w:t>
                  </w:r>
                  <w:r>
                    <w:rPr>
                      <w:rFonts w:ascii="Tahoma" w:hAnsi="Tahoma"/>
                      <w:lang w:val="tr-TR"/>
                    </w:rPr>
                    <w:t xml:space="preserve"> </w:t>
                  </w:r>
                  <w:r>
                    <w:rPr>
                      <w:lang w:val="tr-TR"/>
                    </w:rPr>
                    <w:t>ofis makineleri, bilgisayar ve otomobil</w:t>
                  </w:r>
                </w:p>
              </w:tc>
              <w:tc>
                <w:tcPr>
                  <w:tcW w:w="4089" w:type="dxa"/>
                </w:tcPr>
                <w:p w:rsidR="005F0A8F" w:rsidRDefault="005F0A8F" w:rsidP="00E17A2B">
                  <w:pPr>
                    <w:pStyle w:val="GvdeMetniGirintisi"/>
                    <w:ind w:left="0"/>
                    <w:rPr>
                      <w:rFonts w:ascii="Tahoma" w:hAnsi="Tahoma"/>
                      <w:b/>
                      <w:lang w:val="tr-TR"/>
                    </w:rPr>
                  </w:pPr>
                  <w:r>
                    <w:rPr>
                      <w:rFonts w:ascii="Tahoma" w:hAnsi="Tahoma"/>
                      <w:b/>
                      <w:lang w:val="tr-TR"/>
                    </w:rPr>
                    <w:t>Diğer:</w:t>
                  </w:r>
                </w:p>
              </w:tc>
            </w:tr>
          </w:tbl>
          <w:p w:rsidR="00EA1F46" w:rsidRPr="00FE1A2D" w:rsidRDefault="00EA1F46" w:rsidP="00EA1F46">
            <w:pPr>
              <w:pStyle w:val="GvdeMetniGirintisi"/>
              <w:ind w:left="0"/>
              <w:rPr>
                <w:rFonts w:ascii="Tahoma" w:hAnsi="Tahoma"/>
                <w:color w:val="000000" w:themeColor="text1"/>
                <w:lang w:val="tr-TR"/>
              </w:rPr>
            </w:pPr>
          </w:p>
          <w:p w:rsidR="00EA1F46" w:rsidRPr="00FE1A2D" w:rsidRDefault="00EA1F46" w:rsidP="00EA1F46">
            <w:pPr>
              <w:pStyle w:val="Balk2"/>
              <w:keepLines w:val="0"/>
              <w:numPr>
                <w:ilvl w:val="0"/>
                <w:numId w:val="2"/>
              </w:numPr>
              <w:tabs>
                <w:tab w:val="clear" w:pos="720"/>
                <w:tab w:val="num" w:pos="1134"/>
              </w:tabs>
              <w:spacing w:before="100" w:after="40"/>
              <w:ind w:hanging="153"/>
              <w:rPr>
                <w:rFonts w:ascii="Tahoma" w:hAnsi="Tahoma"/>
                <w:color w:val="000000" w:themeColor="text1"/>
                <w:sz w:val="22"/>
              </w:rPr>
            </w:pPr>
            <w:r w:rsidRPr="00FE1A2D">
              <w:rPr>
                <w:rFonts w:ascii="Tahoma" w:hAnsi="Tahoma"/>
                <w:color w:val="000000" w:themeColor="text1"/>
                <w:sz w:val="22"/>
              </w:rPr>
              <w:t>SORUMLULUKLAR</w:t>
            </w:r>
          </w:p>
          <w:p w:rsidR="005F0A8F" w:rsidRDefault="005F0A8F" w:rsidP="00B21D69">
            <w:pPr>
              <w:ind w:left="567"/>
              <w:jc w:val="both"/>
              <w:rPr>
                <w:rFonts w:ascii="Tahoma" w:hAnsi="Tahoma"/>
              </w:rPr>
            </w:pPr>
            <w:r>
              <w:rPr>
                <w:rFonts w:ascii="Tahoma" w:hAnsi="Tahoma"/>
              </w:rPr>
              <w:t>Üniversitenin amaç ve hedefleri doğrultusunda; yayınlanmış tüm geçerli yönetmelik, talimat, yasal mevzuat ve kanunlar çerçevesinde, üniversitenin ilke ve prensiplerine uyum içinde çalışmalarını gerçekleştirir.</w:t>
            </w:r>
          </w:p>
          <w:p w:rsidR="005F0A8F" w:rsidRPr="00D272C9" w:rsidRDefault="005F0A8F" w:rsidP="00B21D69">
            <w:pPr>
              <w:numPr>
                <w:ilvl w:val="0"/>
                <w:numId w:val="3"/>
              </w:numPr>
              <w:spacing w:before="100" w:after="100"/>
              <w:ind w:left="927"/>
              <w:jc w:val="both"/>
              <w:rPr>
                <w:rFonts w:ascii="Tahoma" w:hAnsi="Tahoma"/>
                <w:b/>
              </w:rPr>
            </w:pPr>
            <w:r w:rsidRPr="00D272C9">
              <w:rPr>
                <w:rFonts w:ascii="Tahoma" w:hAnsi="Tahoma"/>
                <w:b/>
              </w:rPr>
              <w:t xml:space="preserve">Üniversitenin yıllık mali planı ile paralel olarak yapı işleri bütçesinin hazırlanmasına katkıda bulunur.  </w:t>
            </w:r>
          </w:p>
          <w:p w:rsidR="005F0A8F" w:rsidRPr="00D272C9" w:rsidRDefault="009F3476" w:rsidP="00B21D69">
            <w:pPr>
              <w:numPr>
                <w:ilvl w:val="0"/>
                <w:numId w:val="3"/>
              </w:numPr>
              <w:spacing w:before="100" w:after="100"/>
              <w:ind w:left="927"/>
              <w:jc w:val="both"/>
              <w:rPr>
                <w:rFonts w:ascii="Tahoma" w:hAnsi="Tahoma"/>
                <w:b/>
              </w:rPr>
            </w:pPr>
            <w:r w:rsidRPr="00D272C9">
              <w:rPr>
                <w:rFonts w:ascii="Tahoma" w:hAnsi="Tahoma"/>
                <w:b/>
              </w:rPr>
              <w:t>K</w:t>
            </w:r>
            <w:r w:rsidR="005F0A8F" w:rsidRPr="00D272C9">
              <w:rPr>
                <w:rFonts w:ascii="Tahoma" w:hAnsi="Tahoma"/>
                <w:b/>
              </w:rPr>
              <w:t>işisel giderlerini sürekli kontrol ederek bütçe hedeflerini aşmamasını sağlar.</w:t>
            </w:r>
          </w:p>
          <w:p w:rsidR="00D272C9" w:rsidRPr="00D272C9" w:rsidRDefault="005F0A8F" w:rsidP="00B21D69">
            <w:pPr>
              <w:numPr>
                <w:ilvl w:val="0"/>
                <w:numId w:val="3"/>
              </w:numPr>
              <w:spacing w:before="100" w:after="100"/>
              <w:ind w:left="927"/>
              <w:jc w:val="both"/>
              <w:rPr>
                <w:rFonts w:ascii="Tahoma" w:hAnsi="Tahoma"/>
                <w:b/>
              </w:rPr>
            </w:pPr>
            <w:r w:rsidRPr="00D272C9">
              <w:rPr>
                <w:rFonts w:ascii="Tahoma" w:hAnsi="Tahoma"/>
                <w:b/>
              </w:rPr>
              <w:t xml:space="preserve">Üniversite bünyesinde bulunan </w:t>
            </w:r>
            <w:r w:rsidR="00D272C9" w:rsidRPr="00D272C9">
              <w:rPr>
                <w:rFonts w:ascii="Tahoma" w:hAnsi="Tahoma"/>
                <w:b/>
              </w:rPr>
              <w:t>trafodan sorumludur.</w:t>
            </w:r>
          </w:p>
          <w:p w:rsidR="00D272C9" w:rsidRPr="00D272C9" w:rsidRDefault="00D272C9" w:rsidP="00B21D69">
            <w:pPr>
              <w:numPr>
                <w:ilvl w:val="0"/>
                <w:numId w:val="3"/>
              </w:numPr>
              <w:spacing w:before="100" w:after="100"/>
              <w:ind w:left="927"/>
              <w:jc w:val="both"/>
              <w:rPr>
                <w:rFonts w:ascii="Tahoma" w:hAnsi="Tahoma"/>
                <w:b/>
              </w:rPr>
            </w:pPr>
            <w:r w:rsidRPr="00D272C9">
              <w:rPr>
                <w:rFonts w:ascii="Tahoma" w:hAnsi="Tahoma"/>
                <w:b/>
              </w:rPr>
              <w:t>Üniversitenin Ayedaş gibi çalışma alanına giren resmi kurumlar ile ilgili işlemleri yürütür.</w:t>
            </w:r>
          </w:p>
          <w:p w:rsidR="005F0A8F" w:rsidRPr="00D272C9" w:rsidRDefault="005F0A8F" w:rsidP="00B21D69">
            <w:pPr>
              <w:numPr>
                <w:ilvl w:val="0"/>
                <w:numId w:val="3"/>
              </w:numPr>
              <w:spacing w:before="100" w:after="100"/>
              <w:ind w:left="927"/>
              <w:jc w:val="both"/>
              <w:rPr>
                <w:rFonts w:ascii="Tahoma" w:hAnsi="Tahoma"/>
                <w:b/>
              </w:rPr>
            </w:pPr>
            <w:r w:rsidRPr="00D272C9">
              <w:rPr>
                <w:rFonts w:ascii="Tahoma" w:hAnsi="Tahoma"/>
                <w:b/>
              </w:rPr>
              <w:t>Yapılan tüm teknik çalışmaların iş sağlığı ve güvenliği ve çevre ilgili mevzuatlara uygun yapılmasını sağlar, takibini yapar.</w:t>
            </w:r>
          </w:p>
          <w:p w:rsidR="005F0A8F" w:rsidRPr="00D272C9" w:rsidRDefault="005F0A8F" w:rsidP="00B21D69">
            <w:pPr>
              <w:numPr>
                <w:ilvl w:val="0"/>
                <w:numId w:val="3"/>
              </w:numPr>
              <w:spacing w:before="100" w:after="100"/>
              <w:ind w:left="927"/>
              <w:jc w:val="both"/>
              <w:rPr>
                <w:rFonts w:ascii="Tahoma" w:hAnsi="Tahoma"/>
                <w:b/>
              </w:rPr>
            </w:pPr>
            <w:r w:rsidRPr="00D272C9">
              <w:rPr>
                <w:rFonts w:ascii="Tahoma" w:hAnsi="Tahoma"/>
                <w:b/>
              </w:rPr>
              <w:t xml:space="preserve">Teknik altyapının verimli, güvenli ve eksiksiz çalışması için gerekli olan talimat ve prosedürleri onaya sunulmak üzere hazırlar.  </w:t>
            </w:r>
          </w:p>
          <w:p w:rsidR="005F0A8F" w:rsidRPr="00D272C9" w:rsidRDefault="005F0A8F" w:rsidP="00B21D69">
            <w:pPr>
              <w:numPr>
                <w:ilvl w:val="0"/>
                <w:numId w:val="3"/>
              </w:numPr>
              <w:spacing w:before="100" w:after="100"/>
              <w:ind w:left="927"/>
              <w:jc w:val="both"/>
              <w:rPr>
                <w:rFonts w:ascii="Tahoma" w:hAnsi="Tahoma"/>
                <w:b/>
              </w:rPr>
            </w:pPr>
            <w:r w:rsidRPr="00D272C9">
              <w:rPr>
                <w:rFonts w:ascii="Tahoma" w:hAnsi="Tahoma"/>
                <w:b/>
              </w:rPr>
              <w:t>Raporlama yapar.</w:t>
            </w:r>
          </w:p>
          <w:p w:rsidR="005F0A8F" w:rsidRPr="00D272C9" w:rsidRDefault="005F0A8F" w:rsidP="00B21D69">
            <w:pPr>
              <w:numPr>
                <w:ilvl w:val="0"/>
                <w:numId w:val="29"/>
              </w:numPr>
              <w:tabs>
                <w:tab w:val="clear" w:pos="1495"/>
              </w:tabs>
              <w:spacing w:before="100" w:after="100"/>
              <w:ind w:left="1276"/>
              <w:jc w:val="both"/>
              <w:rPr>
                <w:rFonts w:ascii="Tahoma" w:hAnsi="Tahoma"/>
              </w:rPr>
            </w:pPr>
            <w:r w:rsidRPr="00D272C9">
              <w:rPr>
                <w:rFonts w:ascii="Tahoma" w:hAnsi="Tahoma"/>
              </w:rPr>
              <w:t>Aylık, haftalık, günlük olarak Yapı İşleri Daire Başkanı ve Genel Sekreter tarafından istenen raporları hazırlar.</w:t>
            </w:r>
          </w:p>
          <w:p w:rsidR="005F0A8F" w:rsidRPr="00D272C9" w:rsidRDefault="005F0A8F" w:rsidP="00B21D69">
            <w:pPr>
              <w:numPr>
                <w:ilvl w:val="0"/>
                <w:numId w:val="3"/>
              </w:numPr>
              <w:spacing w:before="100" w:after="100"/>
              <w:ind w:left="927"/>
              <w:jc w:val="both"/>
              <w:rPr>
                <w:rFonts w:ascii="Tahoma" w:hAnsi="Tahoma"/>
                <w:b/>
              </w:rPr>
            </w:pPr>
            <w:r w:rsidRPr="00D272C9">
              <w:rPr>
                <w:rFonts w:ascii="Tahoma" w:hAnsi="Tahoma"/>
                <w:b/>
              </w:rPr>
              <w:t>İletişim toplantılarına katılır.</w:t>
            </w:r>
          </w:p>
          <w:p w:rsidR="005F0A8F" w:rsidRPr="00D272C9" w:rsidRDefault="005F0A8F" w:rsidP="00B21D69">
            <w:pPr>
              <w:numPr>
                <w:ilvl w:val="0"/>
                <w:numId w:val="26"/>
              </w:numPr>
              <w:tabs>
                <w:tab w:val="clear" w:pos="927"/>
              </w:tabs>
              <w:spacing w:before="100" w:after="100"/>
              <w:ind w:left="1276"/>
              <w:jc w:val="both"/>
              <w:rPr>
                <w:rFonts w:ascii="Tahoma" w:hAnsi="Tahoma"/>
              </w:rPr>
            </w:pPr>
            <w:r w:rsidRPr="00D272C9">
              <w:rPr>
                <w:rFonts w:ascii="Tahoma" w:hAnsi="Tahoma"/>
              </w:rPr>
              <w:t xml:space="preserve">Belli periyotlarda gerçekleştirilen bölüm toplantılarına katılır. </w:t>
            </w:r>
          </w:p>
          <w:p w:rsidR="005F0A8F" w:rsidRPr="00D272C9" w:rsidRDefault="005F0A8F" w:rsidP="00B21D69">
            <w:pPr>
              <w:numPr>
                <w:ilvl w:val="0"/>
                <w:numId w:val="3"/>
              </w:numPr>
              <w:spacing w:before="100" w:after="100"/>
              <w:ind w:left="927"/>
              <w:jc w:val="both"/>
              <w:rPr>
                <w:rFonts w:ascii="Tahoma" w:hAnsi="Tahoma"/>
                <w:b/>
              </w:rPr>
            </w:pPr>
            <w:r w:rsidRPr="00D272C9">
              <w:rPr>
                <w:rFonts w:ascii="Tahoma" w:hAnsi="Tahoma"/>
                <w:b/>
              </w:rPr>
              <w:t>Tanımlanmış olan sorumlulukları dışında üniversite koşullarının, iş kapsamının ve yönetimin getirdiği sorumlulukları da yerine getirir.</w:t>
            </w:r>
          </w:p>
          <w:p w:rsidR="00F71C3B" w:rsidRDefault="00F71C3B" w:rsidP="007D7E05">
            <w:pPr>
              <w:spacing w:before="100" w:after="100"/>
              <w:ind w:left="1287"/>
              <w:rPr>
                <w:rFonts w:ascii="Tahoma" w:hAnsi="Tahoma"/>
                <w:b/>
              </w:rPr>
            </w:pPr>
          </w:p>
          <w:p w:rsidR="00032046" w:rsidRDefault="00032046" w:rsidP="007D7E05">
            <w:pPr>
              <w:spacing w:before="100" w:after="100"/>
              <w:ind w:left="1287"/>
              <w:rPr>
                <w:rFonts w:ascii="Tahoma" w:hAnsi="Tahoma"/>
                <w:b/>
              </w:rPr>
            </w:pPr>
          </w:p>
          <w:p w:rsidR="00032046" w:rsidRPr="00FE1A2D" w:rsidRDefault="00032046" w:rsidP="007D7E05">
            <w:pPr>
              <w:spacing w:before="100" w:after="100"/>
              <w:ind w:left="1287"/>
              <w:rPr>
                <w:rFonts w:ascii="Tahoma" w:hAnsi="Tahoma"/>
                <w:b/>
                <w:color w:val="000000" w:themeColor="text1"/>
              </w:rPr>
            </w:pPr>
          </w:p>
          <w:p w:rsidR="00EA1F46" w:rsidRPr="00FE1A2D" w:rsidRDefault="00C92030" w:rsidP="00EA1F46">
            <w:pPr>
              <w:tabs>
                <w:tab w:val="left" w:pos="1134"/>
              </w:tabs>
              <w:ind w:left="851" w:hanging="284"/>
              <w:jc w:val="both"/>
              <w:rPr>
                <w:rFonts w:ascii="Tahoma" w:hAnsi="Tahoma"/>
                <w:b/>
                <w:color w:val="000000" w:themeColor="text1"/>
                <w:sz w:val="22"/>
              </w:rPr>
            </w:pPr>
            <w:r>
              <w:rPr>
                <w:rFonts w:ascii="Tahoma" w:hAnsi="Tahoma"/>
                <w:b/>
                <w:color w:val="000000" w:themeColor="text1"/>
                <w:sz w:val="22"/>
              </w:rPr>
              <w:t xml:space="preserve">IV. YETKİ </w:t>
            </w:r>
          </w:p>
          <w:p w:rsidR="005F0A8F" w:rsidRPr="00D272C9" w:rsidRDefault="005F0A8F" w:rsidP="00B21D69">
            <w:pPr>
              <w:numPr>
                <w:ilvl w:val="0"/>
                <w:numId w:val="22"/>
              </w:numPr>
              <w:spacing w:before="100" w:after="100"/>
              <w:rPr>
                <w:rFonts w:ascii="Tahoma" w:hAnsi="Tahoma"/>
              </w:rPr>
            </w:pPr>
            <w:r w:rsidRPr="00D272C9">
              <w:rPr>
                <w:rFonts w:ascii="Tahoma" w:hAnsi="Tahoma"/>
              </w:rPr>
              <w:t xml:space="preserve">Teknik çalışmaların ilgili mevzuatlara uygun yapılmasından yetkilidir. </w:t>
            </w:r>
          </w:p>
          <w:p w:rsidR="00D272C9" w:rsidRPr="009F3476" w:rsidRDefault="00D272C9" w:rsidP="00D272C9">
            <w:pPr>
              <w:spacing w:before="100" w:after="100"/>
              <w:ind w:left="1287"/>
              <w:rPr>
                <w:rFonts w:ascii="Tahoma" w:hAnsi="Tahoma"/>
                <w:color w:val="FF0000"/>
              </w:rPr>
            </w:pPr>
          </w:p>
          <w:p w:rsidR="005F0A8F" w:rsidRDefault="005F0A8F" w:rsidP="00B21D69">
            <w:pPr>
              <w:spacing w:before="100" w:after="100"/>
              <w:ind w:left="927"/>
              <w:rPr>
                <w:rFonts w:ascii="Tahoma" w:hAnsi="Tahoma"/>
              </w:rPr>
            </w:pPr>
          </w:p>
          <w:p w:rsidR="00EA1F46" w:rsidRPr="00FE1A2D" w:rsidRDefault="00E17A2B" w:rsidP="00EA1F46">
            <w:pPr>
              <w:tabs>
                <w:tab w:val="left" w:pos="1134"/>
              </w:tabs>
              <w:spacing w:before="100" w:after="100"/>
              <w:ind w:left="851" w:hanging="284"/>
              <w:jc w:val="both"/>
              <w:rPr>
                <w:rFonts w:ascii="Tahoma" w:hAnsi="Tahoma"/>
                <w:b/>
                <w:color w:val="000000" w:themeColor="text1"/>
                <w:sz w:val="22"/>
              </w:rPr>
            </w:pPr>
            <w:r>
              <w:rPr>
                <w:rFonts w:ascii="Tahoma" w:hAnsi="Tahoma"/>
                <w:b/>
                <w:color w:val="000000" w:themeColor="text1"/>
                <w:sz w:val="22"/>
              </w:rPr>
              <w:t>V</w:t>
            </w:r>
            <w:r w:rsidR="00C92030">
              <w:rPr>
                <w:rFonts w:ascii="Tahoma" w:hAnsi="Tahoma"/>
                <w:b/>
                <w:color w:val="000000" w:themeColor="text1"/>
                <w:sz w:val="22"/>
              </w:rPr>
              <w:t>.</w:t>
            </w:r>
            <w:r w:rsidR="00C92030">
              <w:rPr>
                <w:rFonts w:ascii="Tahoma" w:hAnsi="Tahoma"/>
                <w:b/>
                <w:color w:val="000000" w:themeColor="text1"/>
                <w:sz w:val="22"/>
              </w:rPr>
              <w:tab/>
              <w:t xml:space="preserve"> EĞİTİM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91"/>
              <w:gridCol w:w="4089"/>
            </w:tblGrid>
            <w:tr w:rsidR="00EA1F46" w:rsidRPr="00FE1A2D" w:rsidTr="002615CE">
              <w:tc>
                <w:tcPr>
                  <w:tcW w:w="3991" w:type="dxa"/>
                </w:tcPr>
                <w:p w:rsidR="00EA1F46" w:rsidRPr="00FE1A2D" w:rsidRDefault="00EA1F46" w:rsidP="00E17A2B">
                  <w:pPr>
                    <w:tabs>
                      <w:tab w:val="left" w:pos="1134"/>
                    </w:tabs>
                    <w:spacing w:before="100" w:after="100"/>
                    <w:jc w:val="both"/>
                    <w:rPr>
                      <w:rFonts w:ascii="Tahoma" w:hAnsi="Tahoma"/>
                      <w:b/>
                      <w:color w:val="000000" w:themeColor="text1"/>
                    </w:rPr>
                  </w:pPr>
                  <w:r w:rsidRPr="00FE1A2D">
                    <w:rPr>
                      <w:rFonts w:ascii="Tahoma" w:hAnsi="Tahoma"/>
                      <w:b/>
                      <w:color w:val="000000" w:themeColor="text1"/>
                    </w:rPr>
                    <w:t>GEREKLİ</w:t>
                  </w:r>
                </w:p>
              </w:tc>
              <w:tc>
                <w:tcPr>
                  <w:tcW w:w="4089" w:type="dxa"/>
                </w:tcPr>
                <w:p w:rsidR="00EA1F46" w:rsidRPr="00FE1A2D" w:rsidRDefault="00EA1F46" w:rsidP="00E17A2B">
                  <w:pPr>
                    <w:tabs>
                      <w:tab w:val="left" w:pos="1134"/>
                    </w:tabs>
                    <w:spacing w:before="100" w:after="100"/>
                    <w:jc w:val="both"/>
                    <w:rPr>
                      <w:rFonts w:ascii="Tahoma" w:hAnsi="Tahoma"/>
                      <w:b/>
                      <w:color w:val="000000" w:themeColor="text1"/>
                    </w:rPr>
                  </w:pPr>
                  <w:r w:rsidRPr="00FE1A2D">
                    <w:rPr>
                      <w:rFonts w:ascii="Tahoma" w:hAnsi="Tahoma"/>
                      <w:b/>
                      <w:color w:val="000000" w:themeColor="text1"/>
                    </w:rPr>
                    <w:t>TERCİH</w:t>
                  </w:r>
                </w:p>
              </w:tc>
            </w:tr>
            <w:tr w:rsidR="00FE1A2D" w:rsidRPr="00FE1A2D" w:rsidTr="002615CE">
              <w:tc>
                <w:tcPr>
                  <w:tcW w:w="3991" w:type="dxa"/>
                </w:tcPr>
                <w:p w:rsidR="00FE1A2D" w:rsidRPr="00FE1A2D" w:rsidRDefault="00B21D69" w:rsidP="00D272C9">
                  <w:pPr>
                    <w:tabs>
                      <w:tab w:val="left" w:pos="1134"/>
                    </w:tabs>
                    <w:spacing w:before="100" w:after="100"/>
                    <w:rPr>
                      <w:rFonts w:ascii="Tahoma" w:hAnsi="Tahoma"/>
                      <w:color w:val="000000" w:themeColor="text1"/>
                    </w:rPr>
                  </w:pPr>
                  <w:r>
                    <w:rPr>
                      <w:rFonts w:ascii="Tahoma" w:hAnsi="Tahoma"/>
                    </w:rPr>
                    <w:t xml:space="preserve">Üniversitelerin </w:t>
                  </w:r>
                  <w:r w:rsidR="00D272C9">
                    <w:rPr>
                      <w:rFonts w:ascii="Tahoma" w:hAnsi="Tahoma"/>
                    </w:rPr>
                    <w:t>Elektrik</w:t>
                  </w:r>
                  <w:r w:rsidR="005F0A8F">
                    <w:rPr>
                      <w:rFonts w:ascii="Tahoma" w:hAnsi="Tahoma"/>
                    </w:rPr>
                    <w:t xml:space="preserve"> Mühendisliği bölümünden mezun</w:t>
                  </w:r>
                </w:p>
              </w:tc>
              <w:tc>
                <w:tcPr>
                  <w:tcW w:w="4089" w:type="dxa"/>
                </w:tcPr>
                <w:p w:rsidR="00FE1A2D" w:rsidRPr="00FE1A2D" w:rsidRDefault="005F0A8F" w:rsidP="00E17A2B">
                  <w:pPr>
                    <w:tabs>
                      <w:tab w:val="left" w:pos="1134"/>
                    </w:tabs>
                    <w:spacing w:before="100" w:after="100"/>
                    <w:rPr>
                      <w:rFonts w:ascii="Tahoma" w:hAnsi="Tahoma"/>
                      <w:color w:val="000000" w:themeColor="text1"/>
                    </w:rPr>
                  </w:pPr>
                  <w:r>
                    <w:rPr>
                      <w:rFonts w:ascii="Tahoma" w:hAnsi="Tahoma"/>
                    </w:rPr>
                    <w:t>Yüksek Lisans</w:t>
                  </w:r>
                  <w:r w:rsidRPr="00FE1A2D">
                    <w:rPr>
                      <w:rFonts w:ascii="Tahoma" w:hAnsi="Tahoma"/>
                      <w:color w:val="000000" w:themeColor="text1"/>
                    </w:rPr>
                    <w:t xml:space="preserve"> </w:t>
                  </w:r>
                </w:p>
              </w:tc>
            </w:tr>
          </w:tbl>
          <w:p w:rsidR="00AD6535" w:rsidRDefault="00AD6535" w:rsidP="00427718">
            <w:pPr>
              <w:tabs>
                <w:tab w:val="left" w:pos="1134"/>
              </w:tabs>
              <w:spacing w:before="100" w:after="100"/>
              <w:jc w:val="both"/>
              <w:rPr>
                <w:rFonts w:ascii="Tahoma" w:hAnsi="Tahoma"/>
                <w:b/>
                <w:color w:val="000000" w:themeColor="text1"/>
                <w:sz w:val="22"/>
              </w:rPr>
            </w:pPr>
          </w:p>
          <w:p w:rsidR="00EA1F46" w:rsidRPr="00FE1A2D" w:rsidRDefault="00EA1F46" w:rsidP="00EA1F46">
            <w:pPr>
              <w:tabs>
                <w:tab w:val="left" w:pos="1134"/>
              </w:tabs>
              <w:spacing w:before="100" w:after="100"/>
              <w:ind w:firstLine="567"/>
              <w:jc w:val="both"/>
              <w:rPr>
                <w:rFonts w:ascii="Tahoma" w:hAnsi="Tahoma"/>
                <w:b/>
                <w:color w:val="000000" w:themeColor="text1"/>
                <w:sz w:val="22"/>
              </w:rPr>
            </w:pPr>
            <w:r w:rsidRPr="00FE1A2D">
              <w:rPr>
                <w:rFonts w:ascii="Tahoma" w:hAnsi="Tahoma"/>
                <w:b/>
                <w:color w:val="000000" w:themeColor="text1"/>
                <w:sz w:val="22"/>
              </w:rPr>
              <w:t xml:space="preserve">VI. TECRÜBE VE BİLGİ </w:t>
            </w:r>
          </w:p>
          <w:tbl>
            <w:tblPr>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991"/>
              <w:gridCol w:w="4089"/>
            </w:tblGrid>
            <w:tr w:rsidR="00EA1F46" w:rsidRPr="00FE1A2D" w:rsidTr="002615CE">
              <w:trPr>
                <w:trHeight w:val="1488"/>
              </w:trPr>
              <w:tc>
                <w:tcPr>
                  <w:tcW w:w="3991" w:type="dxa"/>
                </w:tcPr>
                <w:p w:rsidR="00AD6535" w:rsidRDefault="00AD6535" w:rsidP="00AD6535">
                  <w:pPr>
                    <w:tabs>
                      <w:tab w:val="left" w:pos="1134"/>
                    </w:tabs>
                    <w:spacing w:before="100" w:after="100"/>
                    <w:rPr>
                      <w:rFonts w:ascii="Tahoma" w:hAnsi="Tahoma"/>
                    </w:rPr>
                  </w:pPr>
                  <w:r w:rsidRPr="00FE1A2D">
                    <w:rPr>
                      <w:rFonts w:ascii="Tahoma" w:hAnsi="Tahoma"/>
                      <w:b/>
                      <w:color w:val="000000" w:themeColor="text1"/>
                    </w:rPr>
                    <w:t>GEREKLİ</w:t>
                  </w:r>
                  <w:r>
                    <w:rPr>
                      <w:rFonts w:ascii="Tahoma" w:hAnsi="Tahoma"/>
                    </w:rPr>
                    <w:t xml:space="preserve"> </w:t>
                  </w:r>
                </w:p>
                <w:p w:rsidR="00AD6535" w:rsidRPr="00D272C9" w:rsidRDefault="00FF1987" w:rsidP="00AD6535">
                  <w:pPr>
                    <w:tabs>
                      <w:tab w:val="left" w:pos="1134"/>
                    </w:tabs>
                    <w:spacing w:before="100" w:after="100"/>
                    <w:rPr>
                      <w:rFonts w:ascii="Tahoma" w:hAnsi="Tahoma"/>
                    </w:rPr>
                  </w:pPr>
                  <w:r>
                    <w:rPr>
                      <w:rFonts w:ascii="Tahoma" w:hAnsi="Tahoma"/>
                    </w:rPr>
                    <w:t>Minimum 5</w:t>
                  </w:r>
                  <w:r w:rsidR="00AD6535" w:rsidRPr="00D272C9">
                    <w:rPr>
                      <w:rFonts w:ascii="Tahoma" w:hAnsi="Tahoma"/>
                    </w:rPr>
                    <w:t xml:space="preserve"> yıl benzer pozisyonda tecrübesi olan</w:t>
                  </w:r>
                </w:p>
                <w:p w:rsidR="009F3476" w:rsidRPr="00D272C9" w:rsidRDefault="009F3476" w:rsidP="009F3476">
                  <w:pPr>
                    <w:tabs>
                      <w:tab w:val="left" w:pos="1134"/>
                    </w:tabs>
                    <w:spacing w:before="100" w:after="100"/>
                    <w:rPr>
                      <w:rFonts w:ascii="Tahoma" w:hAnsi="Tahoma"/>
                    </w:rPr>
                  </w:pPr>
                  <w:r w:rsidRPr="00D272C9">
                    <w:rPr>
                      <w:rFonts w:ascii="Tahoma" w:hAnsi="Tahoma"/>
                    </w:rPr>
                    <w:t>Çok İyi derecede MS Office bilgisi</w:t>
                  </w:r>
                </w:p>
                <w:p w:rsidR="009F3476" w:rsidRPr="00D272C9" w:rsidRDefault="00032046" w:rsidP="009F3476">
                  <w:pPr>
                    <w:tabs>
                      <w:tab w:val="left" w:pos="1134"/>
                    </w:tabs>
                    <w:spacing w:before="100" w:after="100"/>
                    <w:rPr>
                      <w:rFonts w:ascii="Tahoma" w:hAnsi="Tahoma"/>
                    </w:rPr>
                  </w:pPr>
                  <w:r>
                    <w:rPr>
                      <w:rFonts w:ascii="Tahoma" w:hAnsi="Tahoma"/>
                    </w:rPr>
                    <w:t>Orta</w:t>
                  </w:r>
                  <w:r w:rsidR="009F3476" w:rsidRPr="00D272C9">
                    <w:rPr>
                      <w:rFonts w:ascii="Tahoma" w:hAnsi="Tahoma"/>
                    </w:rPr>
                    <w:t xml:space="preserve"> düzeyde İngilizce bilgisi</w:t>
                  </w:r>
                </w:p>
                <w:p w:rsidR="009F3476" w:rsidRPr="00D272C9" w:rsidRDefault="009F3476" w:rsidP="009F3476">
                  <w:pPr>
                    <w:tabs>
                      <w:tab w:val="left" w:pos="1134"/>
                    </w:tabs>
                    <w:spacing w:before="100" w:after="100"/>
                    <w:rPr>
                      <w:rFonts w:ascii="Tahoma" w:hAnsi="Tahoma"/>
                    </w:rPr>
                  </w:pPr>
                  <w:r w:rsidRPr="00D272C9">
                    <w:rPr>
                      <w:rFonts w:ascii="Tahoma" w:hAnsi="Tahoma"/>
                    </w:rPr>
                    <w:t>Analitik düşünce yapısına sahip</w:t>
                  </w:r>
                </w:p>
                <w:p w:rsidR="009F3476" w:rsidRPr="00D272C9" w:rsidRDefault="009F3476" w:rsidP="009F3476">
                  <w:pPr>
                    <w:tabs>
                      <w:tab w:val="left" w:pos="1134"/>
                    </w:tabs>
                    <w:spacing w:before="100" w:after="100"/>
                    <w:rPr>
                      <w:rFonts w:ascii="Tahoma" w:hAnsi="Tahoma"/>
                    </w:rPr>
                  </w:pPr>
                  <w:r w:rsidRPr="00D272C9">
                    <w:rPr>
                      <w:rFonts w:ascii="Tahoma" w:hAnsi="Tahoma"/>
                    </w:rPr>
                    <w:t>Etkin Liderlik ve yönetim becerileri</w:t>
                  </w:r>
                </w:p>
                <w:p w:rsidR="00D272C9" w:rsidRDefault="009F3476" w:rsidP="00D272C9">
                  <w:pPr>
                    <w:tabs>
                      <w:tab w:val="left" w:pos="1134"/>
                    </w:tabs>
                    <w:spacing w:before="100" w:after="100"/>
                    <w:rPr>
                      <w:rFonts w:ascii="Tahoma" w:hAnsi="Tahoma"/>
                    </w:rPr>
                  </w:pPr>
                  <w:r w:rsidRPr="00D272C9">
                    <w:rPr>
                      <w:rFonts w:ascii="Tahoma" w:hAnsi="Tahoma"/>
                    </w:rPr>
                    <w:t>Problem Çözme, Karar verme, Planlama-Organizasyon yetkinliklerine sahip</w:t>
                  </w:r>
                  <w:r w:rsidR="00D272C9">
                    <w:rPr>
                      <w:rFonts w:ascii="Tahoma" w:hAnsi="Tahoma"/>
                    </w:rPr>
                    <w:t xml:space="preserve"> İletişimi, temsil ve sunum becerileri kuvvetli</w:t>
                  </w:r>
                </w:p>
                <w:p w:rsidR="00EA1F46" w:rsidRPr="0051378F" w:rsidRDefault="00D272C9" w:rsidP="00D272C9">
                  <w:pPr>
                    <w:tabs>
                      <w:tab w:val="left" w:pos="1134"/>
                    </w:tabs>
                    <w:spacing w:before="100" w:after="100"/>
                    <w:rPr>
                      <w:rFonts w:ascii="Tahoma" w:hAnsi="Tahoma"/>
                      <w:color w:val="FF0000"/>
                    </w:rPr>
                  </w:pPr>
                  <w:r>
                    <w:rPr>
                      <w:rFonts w:ascii="Tahoma" w:hAnsi="Tahoma"/>
                    </w:rPr>
                    <w:t>İç ve Dış Paydaşların Memnuniyeti odaklı bakış açısına sahip</w:t>
                  </w:r>
                </w:p>
              </w:tc>
              <w:tc>
                <w:tcPr>
                  <w:tcW w:w="4089" w:type="dxa"/>
                </w:tcPr>
                <w:p w:rsidR="00AD6535" w:rsidRDefault="00AD6535" w:rsidP="00AD6535">
                  <w:pPr>
                    <w:tabs>
                      <w:tab w:val="left" w:pos="1134"/>
                    </w:tabs>
                    <w:spacing w:before="100" w:after="100"/>
                    <w:jc w:val="both"/>
                    <w:rPr>
                      <w:rFonts w:ascii="Tahoma" w:hAnsi="Tahoma"/>
                    </w:rPr>
                  </w:pPr>
                  <w:r w:rsidRPr="00FE1A2D">
                    <w:rPr>
                      <w:rFonts w:ascii="Tahoma" w:hAnsi="Tahoma"/>
                      <w:b/>
                      <w:color w:val="000000" w:themeColor="text1"/>
                    </w:rPr>
                    <w:t>TERCİH</w:t>
                  </w:r>
                  <w:r>
                    <w:rPr>
                      <w:rFonts w:ascii="Tahoma" w:hAnsi="Tahoma"/>
                    </w:rPr>
                    <w:t xml:space="preserve"> </w:t>
                  </w:r>
                </w:p>
                <w:p w:rsidR="00AD6535" w:rsidRPr="00D272C9" w:rsidRDefault="00032046" w:rsidP="00AD6535">
                  <w:pPr>
                    <w:tabs>
                      <w:tab w:val="left" w:pos="1134"/>
                    </w:tabs>
                    <w:spacing w:before="100" w:after="100"/>
                    <w:jc w:val="both"/>
                    <w:rPr>
                      <w:rFonts w:ascii="Tahoma" w:hAnsi="Tahoma"/>
                    </w:rPr>
                  </w:pPr>
                  <w:r>
                    <w:rPr>
                      <w:rFonts w:ascii="Tahoma" w:hAnsi="Tahoma"/>
                    </w:rPr>
                    <w:t>5</w:t>
                  </w:r>
                  <w:r w:rsidR="00AD6535" w:rsidRPr="00D272C9">
                    <w:rPr>
                      <w:rFonts w:ascii="Tahoma" w:hAnsi="Tahoma"/>
                    </w:rPr>
                    <w:t xml:space="preserve"> yıl ve üzeri</w:t>
                  </w:r>
                </w:p>
                <w:p w:rsidR="00EA1F46" w:rsidRPr="00FE1A2D" w:rsidRDefault="00EA1F46" w:rsidP="00E17A2B">
                  <w:pPr>
                    <w:tabs>
                      <w:tab w:val="left" w:pos="1134"/>
                    </w:tabs>
                    <w:spacing w:before="100" w:after="100"/>
                    <w:jc w:val="both"/>
                    <w:rPr>
                      <w:rFonts w:ascii="Tahoma" w:hAnsi="Tahoma"/>
                      <w:b/>
                      <w:color w:val="000000" w:themeColor="text1"/>
                    </w:rPr>
                  </w:pPr>
                </w:p>
              </w:tc>
            </w:tr>
          </w:tbl>
          <w:p w:rsidR="00EA1F46" w:rsidRPr="00FE1A2D" w:rsidRDefault="00EA1F46" w:rsidP="00EA1F46">
            <w:pPr>
              <w:tabs>
                <w:tab w:val="left" w:pos="1134"/>
              </w:tabs>
              <w:spacing w:before="100" w:after="100"/>
              <w:jc w:val="both"/>
              <w:rPr>
                <w:rFonts w:ascii="Tahoma" w:hAnsi="Tahoma"/>
                <w:b/>
                <w:color w:val="000000" w:themeColor="text1"/>
                <w:sz w:val="16"/>
              </w:rPr>
            </w:pPr>
          </w:p>
          <w:p w:rsidR="00EA1F46" w:rsidRPr="00FE1A2D" w:rsidRDefault="00EA1F46" w:rsidP="00EA1F46">
            <w:pPr>
              <w:tabs>
                <w:tab w:val="left" w:pos="1134"/>
              </w:tabs>
              <w:spacing w:before="100" w:after="100"/>
              <w:ind w:left="851" w:hanging="284"/>
              <w:jc w:val="both"/>
              <w:rPr>
                <w:rFonts w:ascii="Tahoma" w:hAnsi="Tahoma"/>
                <w:b/>
                <w:color w:val="000000" w:themeColor="text1"/>
                <w:sz w:val="22"/>
              </w:rPr>
            </w:pPr>
            <w:r w:rsidRPr="00FE1A2D">
              <w:rPr>
                <w:rFonts w:ascii="Tahoma" w:hAnsi="Tahoma"/>
                <w:b/>
                <w:color w:val="000000" w:themeColor="text1"/>
                <w:sz w:val="22"/>
              </w:rPr>
              <w:t>VII.</w:t>
            </w:r>
            <w:r w:rsidRPr="00FE1A2D">
              <w:rPr>
                <w:rFonts w:ascii="Tahoma" w:hAnsi="Tahoma"/>
                <w:b/>
                <w:color w:val="000000" w:themeColor="text1"/>
                <w:sz w:val="22"/>
              </w:rPr>
              <w:tab/>
              <w:t>HATA VE RİSK</w:t>
            </w:r>
          </w:p>
          <w:p w:rsidR="005F0A8F" w:rsidRDefault="005F0A8F" w:rsidP="00B21D69">
            <w:pPr>
              <w:tabs>
                <w:tab w:val="left" w:pos="1134"/>
              </w:tabs>
              <w:spacing w:before="100" w:after="100"/>
              <w:ind w:left="567"/>
              <w:jc w:val="both"/>
              <w:rPr>
                <w:rFonts w:ascii="Tahoma" w:hAnsi="Tahoma"/>
              </w:rPr>
            </w:pPr>
            <w:r>
              <w:rPr>
                <w:rFonts w:ascii="Tahoma" w:hAnsi="Tahoma"/>
              </w:rPr>
              <w:t xml:space="preserve">Yapılacak hata </w:t>
            </w:r>
            <w:r w:rsidR="0059026D">
              <w:rPr>
                <w:rFonts w:ascii="Tahoma" w:hAnsi="Tahoma"/>
              </w:rPr>
              <w:t xml:space="preserve">İstanbul </w:t>
            </w:r>
            <w:r>
              <w:rPr>
                <w:rFonts w:ascii="Tahoma" w:hAnsi="Tahoma"/>
              </w:rPr>
              <w:t xml:space="preserve">Okan </w:t>
            </w:r>
            <w:r w:rsidR="00B21D69">
              <w:rPr>
                <w:rFonts w:ascii="Tahoma" w:hAnsi="Tahoma"/>
              </w:rPr>
              <w:t>Üniversitesi teknik</w:t>
            </w:r>
            <w:r>
              <w:rPr>
                <w:rFonts w:ascii="Tahoma" w:hAnsi="Tahoma"/>
              </w:rPr>
              <w:t xml:space="preserve"> altyapısını ve bu doğrultuda mali al</w:t>
            </w:r>
            <w:r w:rsidR="00B21D69">
              <w:rPr>
                <w:rFonts w:ascii="Tahoma" w:hAnsi="Tahoma"/>
              </w:rPr>
              <w:t>tyapısını olumsuz yönde etkiler</w:t>
            </w:r>
            <w:r>
              <w:rPr>
                <w:rFonts w:ascii="Tahoma" w:hAnsi="Tahoma"/>
              </w:rPr>
              <w:t xml:space="preserve">. </w:t>
            </w:r>
          </w:p>
          <w:p w:rsidR="005F0A8F" w:rsidRDefault="005F0A8F" w:rsidP="00B21D69">
            <w:pPr>
              <w:tabs>
                <w:tab w:val="left" w:pos="1134"/>
              </w:tabs>
              <w:spacing w:before="100" w:after="100"/>
              <w:ind w:left="567"/>
              <w:jc w:val="both"/>
              <w:rPr>
                <w:rFonts w:ascii="Tahoma" w:hAnsi="Tahoma"/>
              </w:rPr>
            </w:pPr>
            <w:r>
              <w:rPr>
                <w:rFonts w:ascii="Tahoma" w:hAnsi="Tahoma"/>
              </w:rPr>
              <w:t>Tüm üniversite kamp</w:t>
            </w:r>
            <w:r w:rsidR="00D81EEB">
              <w:rPr>
                <w:rFonts w:ascii="Tahoma" w:hAnsi="Tahoma"/>
              </w:rPr>
              <w:t>ü</w:t>
            </w:r>
            <w:r>
              <w:rPr>
                <w:rFonts w:ascii="Tahoma" w:hAnsi="Tahoma"/>
              </w:rPr>
              <w:t>s alanının yaşam standartlarının optimum düzeyde tutulması sorumluluğu.</w:t>
            </w:r>
          </w:p>
          <w:p w:rsidR="005F0A8F" w:rsidRDefault="005F0A8F" w:rsidP="00B21D69">
            <w:pPr>
              <w:tabs>
                <w:tab w:val="left" w:pos="1134"/>
              </w:tabs>
              <w:spacing w:before="100" w:after="100"/>
              <w:ind w:left="567"/>
              <w:jc w:val="both"/>
              <w:rPr>
                <w:rFonts w:ascii="Tahoma" w:hAnsi="Tahoma"/>
              </w:rPr>
            </w:pPr>
            <w:r>
              <w:rPr>
                <w:rFonts w:ascii="Tahoma" w:hAnsi="Tahoma"/>
              </w:rPr>
              <w:t>Teknik çalışmalarda oluşabilecek iş sağlığı ve güvenliği eksikliklerden kaynaklanabilecek sorunların sorumluluğu.</w:t>
            </w:r>
          </w:p>
          <w:p w:rsidR="00B44350" w:rsidRDefault="00B44350" w:rsidP="00EA1F46">
            <w:pPr>
              <w:tabs>
                <w:tab w:val="left" w:pos="1134"/>
              </w:tabs>
              <w:spacing w:before="100" w:after="100"/>
              <w:ind w:left="851" w:hanging="284"/>
              <w:jc w:val="both"/>
              <w:rPr>
                <w:rFonts w:ascii="Tahoma" w:hAnsi="Tahoma"/>
                <w:b/>
                <w:color w:val="000000" w:themeColor="text1"/>
                <w:sz w:val="22"/>
              </w:rPr>
            </w:pPr>
          </w:p>
          <w:p w:rsidR="00EA1F46" w:rsidRPr="00FE1A2D" w:rsidRDefault="00EA1F46" w:rsidP="00EA1F46">
            <w:pPr>
              <w:tabs>
                <w:tab w:val="left" w:pos="1134"/>
              </w:tabs>
              <w:spacing w:before="100" w:after="100"/>
              <w:ind w:left="851" w:hanging="284"/>
              <w:jc w:val="both"/>
              <w:rPr>
                <w:rFonts w:ascii="Tahoma" w:hAnsi="Tahoma"/>
                <w:b/>
                <w:color w:val="000000" w:themeColor="text1"/>
                <w:sz w:val="22"/>
              </w:rPr>
            </w:pPr>
            <w:r w:rsidRPr="00FE1A2D">
              <w:rPr>
                <w:rFonts w:ascii="Tahoma" w:hAnsi="Tahoma"/>
                <w:b/>
                <w:color w:val="000000" w:themeColor="text1"/>
                <w:sz w:val="22"/>
              </w:rPr>
              <w:t>VIII. ÇALIŞILAN ÇEVRE</w:t>
            </w:r>
          </w:p>
          <w:p w:rsidR="005F0A8F" w:rsidRDefault="00C92030" w:rsidP="005F0A8F">
            <w:pPr>
              <w:tabs>
                <w:tab w:val="left" w:pos="1134"/>
              </w:tabs>
              <w:spacing w:before="100" w:after="100"/>
              <w:ind w:left="851" w:hanging="284"/>
              <w:jc w:val="both"/>
              <w:rPr>
                <w:rFonts w:ascii="Tahoma" w:hAnsi="Tahoma"/>
                <w:b/>
                <w:u w:val="single"/>
              </w:rPr>
            </w:pPr>
            <w:r>
              <w:rPr>
                <w:rFonts w:ascii="Tahoma" w:hAnsi="Tahoma"/>
                <w:b/>
                <w:u w:val="single"/>
              </w:rPr>
              <w:t>İç Çevre</w:t>
            </w:r>
            <w:r w:rsidR="005F0A8F">
              <w:rPr>
                <w:rFonts w:ascii="Tahoma" w:hAnsi="Tahoma"/>
                <w:b/>
                <w:u w:val="single"/>
              </w:rPr>
              <w:t>:</w:t>
            </w:r>
          </w:p>
          <w:p w:rsidR="005F0A8F" w:rsidRDefault="005F0A8F" w:rsidP="005F0A8F">
            <w:pPr>
              <w:tabs>
                <w:tab w:val="left" w:pos="1134"/>
              </w:tabs>
              <w:spacing w:before="100" w:after="100"/>
              <w:ind w:left="851" w:hanging="284"/>
              <w:jc w:val="both"/>
              <w:rPr>
                <w:rFonts w:ascii="Tahoma" w:hAnsi="Tahoma"/>
              </w:rPr>
            </w:pPr>
            <w:r>
              <w:rPr>
                <w:rFonts w:ascii="Tahoma" w:hAnsi="Tahoma"/>
              </w:rPr>
              <w:t>Yönetim, idari ve akademik tüm çalışanlar</w:t>
            </w:r>
          </w:p>
          <w:p w:rsidR="005F0A8F" w:rsidRDefault="005F0A8F" w:rsidP="005F0A8F">
            <w:pPr>
              <w:tabs>
                <w:tab w:val="left" w:pos="1134"/>
              </w:tabs>
              <w:spacing w:before="100" w:after="100"/>
              <w:ind w:left="851" w:hanging="284"/>
              <w:jc w:val="both"/>
              <w:rPr>
                <w:rFonts w:ascii="Tahoma" w:hAnsi="Tahoma"/>
                <w:b/>
                <w:u w:val="single"/>
              </w:rPr>
            </w:pPr>
            <w:r>
              <w:rPr>
                <w:rFonts w:ascii="Tahoma" w:hAnsi="Tahoma"/>
                <w:b/>
                <w:u w:val="single"/>
              </w:rPr>
              <w:t>Dış Çevre:</w:t>
            </w:r>
          </w:p>
          <w:p w:rsidR="00C92030" w:rsidRDefault="00D272C9" w:rsidP="005F0A8F">
            <w:pPr>
              <w:tabs>
                <w:tab w:val="left" w:pos="1134"/>
              </w:tabs>
              <w:spacing w:before="100" w:after="100"/>
              <w:ind w:left="851" w:hanging="284"/>
              <w:jc w:val="both"/>
              <w:rPr>
                <w:rFonts w:ascii="Tahoma" w:hAnsi="Tahoma"/>
              </w:rPr>
            </w:pPr>
            <w:r>
              <w:rPr>
                <w:rFonts w:ascii="Tahoma" w:hAnsi="Tahoma"/>
              </w:rPr>
              <w:t xml:space="preserve">Ayedaş, </w:t>
            </w:r>
            <w:r w:rsidR="005F0A8F">
              <w:rPr>
                <w:rFonts w:ascii="Tahoma" w:hAnsi="Tahoma"/>
              </w:rPr>
              <w:t xml:space="preserve">Teknik bakım ve onarım hizmeti veren </w:t>
            </w:r>
            <w:r w:rsidR="00B21D69">
              <w:rPr>
                <w:rFonts w:ascii="Tahoma" w:hAnsi="Tahoma"/>
              </w:rPr>
              <w:t>firmalar, teknik</w:t>
            </w:r>
            <w:r w:rsidR="005F0A8F">
              <w:rPr>
                <w:rFonts w:ascii="Tahoma" w:hAnsi="Tahoma"/>
              </w:rPr>
              <w:t xml:space="preserve"> ekipman sağlayan firmalar </w:t>
            </w:r>
          </w:p>
          <w:p w:rsidR="00C92030" w:rsidRDefault="00C92030" w:rsidP="005F0A8F">
            <w:pPr>
              <w:tabs>
                <w:tab w:val="left" w:pos="1134"/>
              </w:tabs>
              <w:spacing w:before="100" w:after="100"/>
              <w:ind w:left="851" w:hanging="284"/>
              <w:jc w:val="both"/>
              <w:rPr>
                <w:rFonts w:ascii="Tahoma" w:hAnsi="Tahoma"/>
              </w:rPr>
            </w:pPr>
          </w:p>
          <w:p w:rsidR="00C92030" w:rsidRDefault="00C92030" w:rsidP="005F0A8F">
            <w:pPr>
              <w:tabs>
                <w:tab w:val="left" w:pos="1134"/>
              </w:tabs>
              <w:spacing w:before="100" w:after="100"/>
              <w:ind w:left="851" w:hanging="284"/>
              <w:jc w:val="both"/>
              <w:rPr>
                <w:rFonts w:ascii="Tahoma" w:hAnsi="Tahoma"/>
              </w:rPr>
            </w:pPr>
          </w:p>
          <w:p w:rsidR="0059026D" w:rsidRDefault="0059026D" w:rsidP="005F0A8F">
            <w:pPr>
              <w:tabs>
                <w:tab w:val="left" w:pos="1134"/>
              </w:tabs>
              <w:spacing w:before="100" w:after="100"/>
              <w:ind w:left="851" w:hanging="284"/>
              <w:jc w:val="both"/>
              <w:rPr>
                <w:rFonts w:ascii="Tahoma" w:hAnsi="Tahoma"/>
              </w:rPr>
            </w:pPr>
          </w:p>
          <w:p w:rsidR="00EA1F46" w:rsidRPr="00FE1A2D" w:rsidRDefault="00EA1F46" w:rsidP="00EA1F46">
            <w:pPr>
              <w:tabs>
                <w:tab w:val="left" w:pos="1134"/>
              </w:tabs>
              <w:spacing w:before="100" w:after="100"/>
              <w:ind w:left="851" w:hanging="284"/>
              <w:jc w:val="both"/>
              <w:rPr>
                <w:rFonts w:ascii="Tahoma" w:hAnsi="Tahoma"/>
                <w:b/>
                <w:color w:val="000000" w:themeColor="text1"/>
                <w:sz w:val="22"/>
              </w:rPr>
            </w:pPr>
            <w:r w:rsidRPr="00FE1A2D">
              <w:rPr>
                <w:rFonts w:ascii="Tahoma" w:hAnsi="Tahoma"/>
                <w:b/>
                <w:color w:val="000000" w:themeColor="text1"/>
                <w:sz w:val="22"/>
              </w:rPr>
              <w:lastRenderedPageBreak/>
              <w:t>IX. DÖKÜMANLAR</w:t>
            </w:r>
          </w:p>
          <w:p w:rsidR="00EA1F46" w:rsidRDefault="00EA1F46" w:rsidP="00EA1F46">
            <w:pPr>
              <w:tabs>
                <w:tab w:val="left" w:pos="1134"/>
              </w:tabs>
              <w:spacing w:before="100" w:after="100"/>
              <w:ind w:left="851" w:hanging="284"/>
              <w:jc w:val="both"/>
              <w:rPr>
                <w:rFonts w:ascii="Tahoma" w:hAnsi="Tahoma"/>
              </w:rPr>
            </w:pPr>
            <w:r w:rsidRPr="00FE1A2D">
              <w:rPr>
                <w:rFonts w:ascii="Tahoma" w:hAnsi="Tahoma"/>
                <w:color w:val="000000" w:themeColor="text1"/>
              </w:rPr>
              <w:t>Prosedürler</w:t>
            </w:r>
            <w:r w:rsidR="00132989" w:rsidRPr="00FE1A2D">
              <w:rPr>
                <w:rFonts w:ascii="Tahoma" w:hAnsi="Tahoma"/>
                <w:color w:val="000000" w:themeColor="text1"/>
              </w:rPr>
              <w:t xml:space="preserve">, </w:t>
            </w:r>
            <w:r w:rsidR="00D81EEB">
              <w:rPr>
                <w:rFonts w:ascii="Tahoma" w:hAnsi="Tahoma"/>
                <w:color w:val="000000" w:themeColor="text1"/>
              </w:rPr>
              <w:t xml:space="preserve">yönergeler, </w:t>
            </w:r>
            <w:r w:rsidR="00132989" w:rsidRPr="00FE1A2D">
              <w:rPr>
                <w:rFonts w:ascii="Tahoma" w:hAnsi="Tahoma"/>
                <w:color w:val="000000" w:themeColor="text1"/>
              </w:rPr>
              <w:t>talimatlar</w:t>
            </w:r>
            <w:r w:rsidR="00D81EEB">
              <w:rPr>
                <w:rFonts w:ascii="Tahoma" w:hAnsi="Tahoma"/>
                <w:color w:val="000000" w:themeColor="text1"/>
              </w:rPr>
              <w:t xml:space="preserve">, </w:t>
            </w:r>
            <w:r w:rsidR="00D81EEB">
              <w:rPr>
                <w:rFonts w:ascii="Tahoma" w:hAnsi="Tahoma"/>
              </w:rPr>
              <w:t>İş sağlığı İş güvenliği ve Çevre Mevzuatı</w:t>
            </w:r>
          </w:p>
          <w:p w:rsidR="002615CE" w:rsidRDefault="002615CE" w:rsidP="00C222E2">
            <w:pPr>
              <w:tabs>
                <w:tab w:val="left" w:pos="1134"/>
              </w:tabs>
              <w:spacing w:before="100" w:after="100"/>
              <w:jc w:val="both"/>
              <w:rPr>
                <w:rFonts w:ascii="Tahoma" w:hAnsi="Tahoma"/>
              </w:rPr>
            </w:pPr>
          </w:p>
          <w:p w:rsidR="0058441F" w:rsidRDefault="0058441F" w:rsidP="00EA1F46">
            <w:pPr>
              <w:tabs>
                <w:tab w:val="left" w:pos="1134"/>
              </w:tabs>
              <w:spacing w:before="100" w:after="100"/>
              <w:ind w:left="851" w:hanging="284"/>
              <w:jc w:val="both"/>
              <w:rPr>
                <w:rFonts w:ascii="Tahoma" w:hAnsi="Tahoma"/>
              </w:rPr>
            </w:pPr>
          </w:p>
          <w:p w:rsidR="00EA1F46" w:rsidRPr="00FE1A2D" w:rsidRDefault="00EA1F46" w:rsidP="00EA1F46">
            <w:pPr>
              <w:tabs>
                <w:tab w:val="left" w:pos="1134"/>
              </w:tabs>
              <w:spacing w:before="100" w:after="100"/>
              <w:ind w:left="851" w:hanging="284"/>
              <w:jc w:val="both"/>
              <w:rPr>
                <w:rFonts w:ascii="Tahoma" w:hAnsi="Tahoma"/>
                <w:b/>
                <w:color w:val="000000" w:themeColor="text1"/>
                <w:sz w:val="22"/>
              </w:rPr>
            </w:pPr>
            <w:r w:rsidRPr="00FE1A2D">
              <w:rPr>
                <w:rFonts w:ascii="Tahoma" w:hAnsi="Tahoma"/>
                <w:b/>
                <w:color w:val="000000" w:themeColor="text1"/>
                <w:sz w:val="22"/>
              </w:rPr>
              <w:t>X. ÇALIŞMA KOŞULLARI</w:t>
            </w:r>
          </w:p>
          <w:p w:rsidR="00B44350" w:rsidRPr="00B44350" w:rsidRDefault="00EA1F46" w:rsidP="00B44350">
            <w:pPr>
              <w:tabs>
                <w:tab w:val="left" w:pos="1134"/>
              </w:tabs>
              <w:spacing w:before="100" w:after="100"/>
              <w:ind w:left="851" w:hanging="284"/>
              <w:jc w:val="both"/>
              <w:rPr>
                <w:rFonts w:ascii="Tahoma" w:hAnsi="Tahoma"/>
                <w:color w:val="000000" w:themeColor="text1"/>
              </w:rPr>
            </w:pPr>
            <w:r w:rsidRPr="00FE1A2D">
              <w:rPr>
                <w:rFonts w:ascii="Tahoma" w:hAnsi="Tahoma"/>
                <w:b/>
                <w:color w:val="000000" w:themeColor="text1"/>
              </w:rPr>
              <w:t>Çalışma Yeri:</w:t>
            </w:r>
            <w:r w:rsidRPr="00B44350">
              <w:rPr>
                <w:rFonts w:ascii="Tahoma" w:hAnsi="Tahoma"/>
                <w:b/>
                <w:color w:val="000000" w:themeColor="text1"/>
              </w:rPr>
              <w:t xml:space="preserve"> </w:t>
            </w:r>
            <w:r w:rsidRPr="00B44350">
              <w:rPr>
                <w:rFonts w:ascii="Tahoma" w:hAnsi="Tahoma"/>
                <w:color w:val="000000" w:themeColor="text1"/>
              </w:rPr>
              <w:t>Tuzla Kampüs</w:t>
            </w:r>
            <w:r w:rsidR="00B44350" w:rsidRPr="00B44350">
              <w:rPr>
                <w:rFonts w:ascii="Tahoma" w:hAnsi="Tahoma"/>
                <w:color w:val="000000" w:themeColor="text1"/>
              </w:rPr>
              <w:t xml:space="preserve"> (Gerektiğinde </w:t>
            </w:r>
            <w:r w:rsidR="00954BE1">
              <w:rPr>
                <w:rFonts w:ascii="Tahoma" w:hAnsi="Tahoma"/>
              </w:rPr>
              <w:t>Kadıköy</w:t>
            </w:r>
            <w:r w:rsidR="0059026D">
              <w:rPr>
                <w:rFonts w:ascii="Tahoma" w:hAnsi="Tahoma"/>
              </w:rPr>
              <w:t xml:space="preserve"> Kampüsü</w:t>
            </w:r>
            <w:r w:rsidR="00C222E2">
              <w:rPr>
                <w:rFonts w:ascii="Tahoma" w:hAnsi="Tahoma"/>
                <w:color w:val="000000" w:themeColor="text1"/>
              </w:rPr>
              <w:t>, Mecidiyeköy</w:t>
            </w:r>
            <w:r w:rsidR="00B44350" w:rsidRPr="00B44350">
              <w:rPr>
                <w:rFonts w:ascii="Tahoma" w:hAnsi="Tahoma"/>
                <w:color w:val="000000" w:themeColor="text1"/>
              </w:rPr>
              <w:t xml:space="preserve"> Kampüs</w:t>
            </w:r>
            <w:r w:rsidR="0059026D">
              <w:rPr>
                <w:rFonts w:ascii="Tahoma" w:hAnsi="Tahoma"/>
                <w:color w:val="000000" w:themeColor="text1"/>
              </w:rPr>
              <w:t>ü)</w:t>
            </w:r>
          </w:p>
          <w:p w:rsidR="00EA1F46" w:rsidRPr="00FE1A2D" w:rsidRDefault="00EA1F46" w:rsidP="00EA1F46">
            <w:pPr>
              <w:tabs>
                <w:tab w:val="left" w:pos="1134"/>
              </w:tabs>
              <w:spacing w:before="100" w:after="100"/>
              <w:ind w:left="851" w:hanging="284"/>
              <w:jc w:val="both"/>
              <w:rPr>
                <w:rFonts w:ascii="Tahoma" w:hAnsi="Tahoma"/>
                <w:color w:val="000000" w:themeColor="text1"/>
              </w:rPr>
            </w:pPr>
            <w:r w:rsidRPr="00FE1A2D">
              <w:rPr>
                <w:rFonts w:ascii="Tahoma" w:hAnsi="Tahoma"/>
                <w:b/>
                <w:color w:val="000000" w:themeColor="text1"/>
              </w:rPr>
              <w:t>Çalışma Ortamı:</w:t>
            </w:r>
            <w:r w:rsidRPr="00FE1A2D">
              <w:rPr>
                <w:rFonts w:ascii="Tahoma" w:hAnsi="Tahoma"/>
                <w:color w:val="000000" w:themeColor="text1"/>
              </w:rPr>
              <w:t xml:space="preserve"> Ofis </w:t>
            </w:r>
            <w:r w:rsidR="00D81EEB">
              <w:rPr>
                <w:rFonts w:ascii="Tahoma" w:hAnsi="Tahoma"/>
                <w:color w:val="000000" w:themeColor="text1"/>
              </w:rPr>
              <w:t>/ Ofis dışı</w:t>
            </w:r>
          </w:p>
          <w:p w:rsidR="001A135E" w:rsidRPr="00D272C9" w:rsidRDefault="00EA1F46" w:rsidP="00D272C9">
            <w:pPr>
              <w:tabs>
                <w:tab w:val="left" w:pos="1134"/>
              </w:tabs>
              <w:spacing w:before="100" w:after="100"/>
              <w:ind w:left="3686" w:hanging="3119"/>
              <w:jc w:val="both"/>
              <w:rPr>
                <w:rFonts w:ascii="Tahoma" w:hAnsi="Tahoma"/>
                <w:color w:val="000000" w:themeColor="text1"/>
              </w:rPr>
            </w:pPr>
            <w:r w:rsidRPr="00FE1A2D">
              <w:rPr>
                <w:rFonts w:ascii="Tahoma" w:hAnsi="Tahoma"/>
                <w:b/>
                <w:color w:val="000000" w:themeColor="text1"/>
              </w:rPr>
              <w:t>Çalışma Saatleri:</w:t>
            </w:r>
            <w:r w:rsidRPr="00FE1A2D">
              <w:rPr>
                <w:rFonts w:ascii="Tahoma" w:hAnsi="Tahoma"/>
                <w:color w:val="000000" w:themeColor="text1"/>
              </w:rPr>
              <w:t xml:space="preserve"> 08:30 – 17:30 (sorumlulukları gereği gerektiğinde çalışma saatleri dışında v</w:t>
            </w:r>
            <w:r w:rsidR="00E439DE" w:rsidRPr="00FE1A2D">
              <w:rPr>
                <w:rFonts w:ascii="Tahoma" w:hAnsi="Tahoma"/>
                <w:color w:val="000000" w:themeColor="text1"/>
              </w:rPr>
              <w:t xml:space="preserve">e hafta </w:t>
            </w:r>
            <w:r w:rsidRPr="00FE1A2D">
              <w:rPr>
                <w:rFonts w:ascii="Tahoma" w:hAnsi="Tahoma"/>
                <w:color w:val="000000" w:themeColor="text1"/>
              </w:rPr>
              <w:t>sonu çalışır.)</w:t>
            </w:r>
          </w:p>
        </w:tc>
      </w:tr>
      <w:tr w:rsidR="00C92030" w:rsidRPr="00FE1A2D" w:rsidTr="00C92030">
        <w:trPr>
          <w:trHeight w:val="1098"/>
        </w:trPr>
        <w:tc>
          <w:tcPr>
            <w:tcW w:w="4785" w:type="dxa"/>
            <w:tcBorders>
              <w:top w:val="single" w:sz="4" w:space="0" w:color="auto"/>
              <w:bottom w:val="double" w:sz="4" w:space="0" w:color="auto"/>
            </w:tcBorders>
            <w:vAlign w:val="center"/>
          </w:tcPr>
          <w:p w:rsidR="00C92030" w:rsidRDefault="00C92030" w:rsidP="00C92030">
            <w:pPr>
              <w:rPr>
                <w:rFonts w:ascii="Tahoma" w:hAnsi="Tahoma"/>
                <w:b/>
                <w:color w:val="000000" w:themeColor="text1"/>
              </w:rPr>
            </w:pPr>
            <w:r w:rsidRPr="00C92030">
              <w:rPr>
                <w:rFonts w:ascii="Tahoma" w:hAnsi="Tahoma"/>
                <w:b/>
                <w:color w:val="000000" w:themeColor="text1"/>
              </w:rPr>
              <w:lastRenderedPageBreak/>
              <w:t>Çalışanın Adı-Soyadı</w:t>
            </w:r>
          </w:p>
          <w:p w:rsidR="00D47B40" w:rsidRPr="00C92030" w:rsidRDefault="00D47B40" w:rsidP="00C92030">
            <w:pPr>
              <w:rPr>
                <w:rFonts w:ascii="Tahoma" w:hAnsi="Tahoma"/>
                <w:b/>
                <w:color w:val="000000" w:themeColor="text1"/>
              </w:rPr>
            </w:pPr>
          </w:p>
          <w:p w:rsidR="00C92030" w:rsidRPr="00FE1A2D" w:rsidRDefault="00C92030" w:rsidP="00C92030">
            <w:pPr>
              <w:rPr>
                <w:rFonts w:ascii="Tahoma" w:hAnsi="Tahoma"/>
                <w:b/>
                <w:color w:val="000000" w:themeColor="text1"/>
                <w:sz w:val="22"/>
              </w:rPr>
            </w:pPr>
            <w:r w:rsidRPr="00C92030">
              <w:rPr>
                <w:rFonts w:ascii="Tahoma" w:hAnsi="Tahoma"/>
                <w:b/>
                <w:color w:val="000000" w:themeColor="text1"/>
              </w:rPr>
              <w:t>İmzası</w:t>
            </w:r>
          </w:p>
        </w:tc>
        <w:tc>
          <w:tcPr>
            <w:tcW w:w="5077" w:type="dxa"/>
            <w:tcBorders>
              <w:top w:val="single" w:sz="4" w:space="0" w:color="auto"/>
              <w:bottom w:val="double" w:sz="4" w:space="0" w:color="auto"/>
            </w:tcBorders>
            <w:vAlign w:val="center"/>
          </w:tcPr>
          <w:p w:rsidR="00C92030" w:rsidRDefault="00C92030" w:rsidP="00C92030">
            <w:pPr>
              <w:rPr>
                <w:rFonts w:ascii="Tahoma" w:hAnsi="Tahoma"/>
                <w:b/>
                <w:color w:val="000000" w:themeColor="text1"/>
              </w:rPr>
            </w:pPr>
            <w:r>
              <w:rPr>
                <w:rFonts w:ascii="Tahoma" w:hAnsi="Tahoma"/>
                <w:b/>
                <w:color w:val="000000" w:themeColor="text1"/>
              </w:rPr>
              <w:t>Yöneticinin</w:t>
            </w:r>
            <w:r w:rsidRPr="00C92030">
              <w:rPr>
                <w:rFonts w:ascii="Tahoma" w:hAnsi="Tahoma"/>
                <w:b/>
                <w:color w:val="000000" w:themeColor="text1"/>
              </w:rPr>
              <w:t xml:space="preserve"> Adı-Soyadı</w:t>
            </w:r>
          </w:p>
          <w:p w:rsidR="00D47B40" w:rsidRPr="00C92030" w:rsidRDefault="00D47B40" w:rsidP="00C92030">
            <w:pPr>
              <w:rPr>
                <w:rFonts w:ascii="Tahoma" w:hAnsi="Tahoma"/>
                <w:b/>
                <w:color w:val="000000" w:themeColor="text1"/>
              </w:rPr>
            </w:pPr>
          </w:p>
          <w:p w:rsidR="00C92030" w:rsidRPr="00FE1A2D" w:rsidRDefault="00C92030" w:rsidP="00C92030">
            <w:pPr>
              <w:rPr>
                <w:rFonts w:ascii="Tahoma" w:hAnsi="Tahoma"/>
                <w:b/>
                <w:color w:val="000000" w:themeColor="text1"/>
                <w:sz w:val="22"/>
              </w:rPr>
            </w:pPr>
            <w:r w:rsidRPr="00C92030">
              <w:rPr>
                <w:rFonts w:ascii="Tahoma" w:hAnsi="Tahoma"/>
                <w:b/>
                <w:color w:val="000000" w:themeColor="text1"/>
              </w:rPr>
              <w:t>İmzası</w:t>
            </w:r>
          </w:p>
        </w:tc>
      </w:tr>
    </w:tbl>
    <w:p w:rsidR="00F44B53" w:rsidRPr="00FE1A2D" w:rsidRDefault="00F44B53" w:rsidP="00C833C1">
      <w:pPr>
        <w:rPr>
          <w:b/>
          <w:color w:val="000000" w:themeColor="text1"/>
        </w:rPr>
      </w:pPr>
    </w:p>
    <w:sectPr w:rsidR="00F44B53" w:rsidRPr="00FE1A2D" w:rsidSect="00DD3B88">
      <w:headerReference w:type="even" r:id="rId8"/>
      <w:headerReference w:type="default" r:id="rId9"/>
      <w:footerReference w:type="even" r:id="rId10"/>
      <w:footerReference w:type="default" r:id="rId11"/>
      <w:headerReference w:type="first" r:id="rId12"/>
      <w:footerReference w:type="first" r:id="rId13"/>
      <w:pgSz w:w="11906" w:h="16838"/>
      <w:pgMar w:top="333" w:right="1417" w:bottom="993" w:left="993" w:header="42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476" w:rsidRDefault="009F3476" w:rsidP="00DD3B88">
      <w:r>
        <w:separator/>
      </w:r>
    </w:p>
  </w:endnote>
  <w:endnote w:type="continuationSeparator" w:id="0">
    <w:p w:rsidR="009F3476" w:rsidRDefault="009F3476" w:rsidP="00DD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26D" w:rsidRDefault="0059026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76" w:rsidRPr="00DD3B88" w:rsidRDefault="009F3476" w:rsidP="009900A6">
    <w:pPr>
      <w:jc w:val="right"/>
      <w:rPr>
        <w:b/>
      </w:rPr>
    </w:pPr>
    <w:r>
      <w:rPr>
        <w:b/>
      </w:rPr>
      <w:t>GT.INK.15</w:t>
    </w:r>
    <w:r w:rsidR="007B2946">
      <w:rPr>
        <w:b/>
      </w:rPr>
      <w:t>1</w:t>
    </w:r>
    <w:r w:rsidR="0059026D">
      <w:rPr>
        <w:b/>
      </w:rPr>
      <w:t xml:space="preserve"> / REV.02</w:t>
    </w: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26D" w:rsidRDefault="0059026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476" w:rsidRDefault="009F3476" w:rsidP="00DD3B88">
      <w:r>
        <w:separator/>
      </w:r>
    </w:p>
  </w:footnote>
  <w:footnote w:type="continuationSeparator" w:id="0">
    <w:p w:rsidR="009F3476" w:rsidRDefault="009F3476" w:rsidP="00DD3B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26D" w:rsidRDefault="0059026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3476" w:rsidRPr="000713DC" w:rsidRDefault="00C92030">
    <w:pPr>
      <w:pStyle w:val="stBilgi"/>
      <w:rPr>
        <w:b/>
        <w:sz w:val="28"/>
        <w:szCs w:val="28"/>
      </w:rPr>
    </w:pPr>
    <w:r>
      <w:rPr>
        <w:b/>
        <w:noProof/>
        <w:sz w:val="28"/>
        <w:szCs w:val="28"/>
      </w:rPr>
      <mc:AlternateContent>
        <mc:Choice Requires="wpg">
          <w:drawing>
            <wp:anchor distT="0" distB="0" distL="114300" distR="114300" simplePos="0" relativeHeight="251658240" behindDoc="0" locked="0" layoutInCell="1" allowOverlap="1">
              <wp:simplePos x="0" y="0"/>
              <wp:positionH relativeFrom="column">
                <wp:posOffset>1179195</wp:posOffset>
              </wp:positionH>
              <wp:positionV relativeFrom="paragraph">
                <wp:posOffset>142240</wp:posOffset>
              </wp:positionV>
              <wp:extent cx="4676775" cy="657225"/>
              <wp:effectExtent l="7620" t="8890" r="11430"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6775" cy="657225"/>
                        <a:chOff x="2850" y="705"/>
                        <a:chExt cx="7365" cy="1035"/>
                      </a:xfrm>
                    </wpg:grpSpPr>
                    <wps:wsp>
                      <wps:cNvPr id="3" name="Text Box 2"/>
                      <wps:cNvSpPr txBox="1">
                        <a:spLocks noChangeArrowheads="1"/>
                      </wps:cNvSpPr>
                      <wps:spPr bwMode="auto">
                        <a:xfrm>
                          <a:off x="2850" y="705"/>
                          <a:ext cx="4260" cy="1035"/>
                        </a:xfrm>
                        <a:prstGeom prst="rect">
                          <a:avLst/>
                        </a:prstGeom>
                        <a:solidFill>
                          <a:srgbClr val="FFFFFF"/>
                        </a:solidFill>
                        <a:ln w="9525">
                          <a:solidFill>
                            <a:srgbClr val="000000"/>
                          </a:solidFill>
                          <a:miter lim="800000"/>
                          <a:headEnd/>
                          <a:tailEnd/>
                        </a:ln>
                      </wps:spPr>
                      <wps:txbx>
                        <w:txbxContent>
                          <w:p w:rsidR="00D272C9" w:rsidRDefault="00D272C9" w:rsidP="00427718">
                            <w:pPr>
                              <w:rPr>
                                <w:b/>
                                <w:sz w:val="28"/>
                                <w:szCs w:val="28"/>
                              </w:rPr>
                            </w:pPr>
                            <w:r>
                              <w:rPr>
                                <w:b/>
                                <w:sz w:val="28"/>
                                <w:szCs w:val="28"/>
                              </w:rPr>
                              <w:t>ELEKTRİK MÜHENDİSİ</w:t>
                            </w:r>
                          </w:p>
                          <w:p w:rsidR="009F3476" w:rsidRDefault="009F3476" w:rsidP="00427718">
                            <w:r>
                              <w:rPr>
                                <w:b/>
                                <w:sz w:val="28"/>
                                <w:szCs w:val="28"/>
                              </w:rPr>
                              <w:t>GÖREV TANIMI</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110" y="705"/>
                          <a:ext cx="3105" cy="1035"/>
                        </a:xfrm>
                        <a:prstGeom prst="rect">
                          <a:avLst/>
                        </a:prstGeom>
                        <a:solidFill>
                          <a:srgbClr val="FFFFFF"/>
                        </a:solidFill>
                        <a:ln w="9525">
                          <a:solidFill>
                            <a:srgbClr val="000000"/>
                          </a:solidFill>
                          <a:miter lim="800000"/>
                          <a:headEnd/>
                          <a:tailEnd/>
                        </a:ln>
                      </wps:spPr>
                      <wps:txbx>
                        <w:txbxContent>
                          <w:p w:rsidR="009F3476" w:rsidRPr="00C75671" w:rsidRDefault="009F3476" w:rsidP="00427718">
                            <w:pPr>
                              <w:pStyle w:val="stBilgi"/>
                              <w:rPr>
                                <w:b/>
                                <w:sz w:val="28"/>
                                <w:szCs w:val="28"/>
                              </w:rPr>
                            </w:pPr>
                            <w:r w:rsidRPr="00C75671">
                              <w:rPr>
                                <w:b/>
                                <w:sz w:val="28"/>
                                <w:szCs w:val="28"/>
                              </w:rPr>
                              <w:t xml:space="preserve">Bölüm No: </w:t>
                            </w:r>
                          </w:p>
                          <w:p w:rsidR="009F3476" w:rsidRPr="00C75671" w:rsidRDefault="009F3476" w:rsidP="00427718">
                            <w:pPr>
                              <w:rPr>
                                <w:b/>
                              </w:rPr>
                            </w:pPr>
                            <w:r w:rsidRPr="00C75671">
                              <w:rPr>
                                <w:b/>
                                <w:sz w:val="28"/>
                                <w:szCs w:val="28"/>
                              </w:rPr>
                              <w:t>GT-INK.</w:t>
                            </w:r>
                            <w:r w:rsidR="00D272C9">
                              <w:rPr>
                                <w:b/>
                                <w:sz w:val="28"/>
                                <w:szCs w:val="28"/>
                              </w:rPr>
                              <w:t xml:space="preserve"> 15</w:t>
                            </w:r>
                            <w:r w:rsidR="00EA6B70">
                              <w:rPr>
                                <w:b/>
                                <w:sz w:val="28"/>
                                <w:szCs w:val="28"/>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92.85pt;margin-top:11.2pt;width:368.25pt;height:51.75pt;z-index:251658240" coordorigin="2850,705" coordsize="736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">
              <v:shapetype id="_x0000_t202" coordsize="21600,21600" o:spt="202" path="m,l,21600r21600,l21600,xe">
                <v:stroke joinstyle="miter"/>
                <v:path gradientshapeok="t" o:connecttype="rect"/>
              </v:shapetype>
              <v:shape id="Text Box 2" o:spid="_x0000_s1027" type="#_x0000_t202" style="position:absolute;left:2850;top:705;width:4260;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D272C9" w:rsidRDefault="00D272C9" w:rsidP="00427718">
                      <w:pPr>
                        <w:rPr>
                          <w:b/>
                          <w:sz w:val="28"/>
                          <w:szCs w:val="28"/>
                        </w:rPr>
                      </w:pPr>
                      <w:r>
                        <w:rPr>
                          <w:b/>
                          <w:sz w:val="28"/>
                          <w:szCs w:val="28"/>
                        </w:rPr>
                        <w:t>ELEKTRİK MÜHENDİSİ</w:t>
                      </w:r>
                    </w:p>
                    <w:p w:rsidR="009F3476" w:rsidRDefault="009F3476" w:rsidP="00427718">
                      <w:r>
                        <w:rPr>
                          <w:b/>
                          <w:sz w:val="28"/>
                          <w:szCs w:val="28"/>
                        </w:rPr>
                        <w:t>GÖREV TANIMI</w:t>
                      </w:r>
                    </w:p>
                  </w:txbxContent>
                </v:textbox>
              </v:shape>
              <v:shape id="Text Box 3" o:spid="_x0000_s1028" type="#_x0000_t202" style="position:absolute;left:7110;top:705;width:310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9F3476" w:rsidRPr="00C75671" w:rsidRDefault="009F3476" w:rsidP="00427718">
                      <w:pPr>
                        <w:pStyle w:val="stBilgi"/>
                        <w:rPr>
                          <w:b/>
                          <w:sz w:val="28"/>
                          <w:szCs w:val="28"/>
                        </w:rPr>
                      </w:pPr>
                      <w:r w:rsidRPr="00C75671">
                        <w:rPr>
                          <w:b/>
                          <w:sz w:val="28"/>
                          <w:szCs w:val="28"/>
                        </w:rPr>
                        <w:t xml:space="preserve">Bölüm No: </w:t>
                      </w:r>
                    </w:p>
                    <w:p w:rsidR="009F3476" w:rsidRPr="00C75671" w:rsidRDefault="009F3476" w:rsidP="00427718">
                      <w:pPr>
                        <w:rPr>
                          <w:b/>
                        </w:rPr>
                      </w:pPr>
                      <w:r w:rsidRPr="00C75671">
                        <w:rPr>
                          <w:b/>
                          <w:sz w:val="28"/>
                          <w:szCs w:val="28"/>
                        </w:rPr>
                        <w:t>GT-INK.</w:t>
                      </w:r>
                      <w:r w:rsidR="00D272C9">
                        <w:rPr>
                          <w:b/>
                          <w:sz w:val="28"/>
                          <w:szCs w:val="28"/>
                        </w:rPr>
                        <w:t xml:space="preserve"> 15</w:t>
                      </w:r>
                      <w:r w:rsidR="00EA6B70">
                        <w:rPr>
                          <w:b/>
                          <w:sz w:val="28"/>
                          <w:szCs w:val="28"/>
                        </w:rPr>
                        <w:t>1</w:t>
                      </w:r>
                    </w:p>
                  </w:txbxContent>
                </v:textbox>
              </v:shape>
            </v:group>
          </w:pict>
        </mc:Fallback>
      </mc:AlternateContent>
    </w:r>
    <w:r w:rsidR="00E83456">
      <w:rPr>
        <w:noProof/>
      </w:rPr>
      <w:drawing>
        <wp:inline distT="0" distB="0" distL="0" distR="0" wp14:anchorId="00DB6585" wp14:editId="7BD247A0">
          <wp:extent cx="1285875" cy="1028700"/>
          <wp:effectExtent l="0" t="0" r="9525" b="0"/>
          <wp:docPr id="5" name="Resim 5" descr="\\oknfilesrv\kullanici\banu.bayrak\Desktop\İstanbul Okan Üniversitesi-Yeni Logo-Converted-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nfilesrv\kullanici\banu.bayrak\Desktop\İstanbul Okan Üniversitesi-Yeni Logo-Converted-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9963" cy="1031970"/>
                  </a:xfrm>
                  <a:prstGeom prst="rect">
                    <a:avLst/>
                  </a:prstGeom>
                  <a:noFill/>
                  <a:ln>
                    <a:noFill/>
                  </a:ln>
                </pic:spPr>
              </pic:pic>
            </a:graphicData>
          </a:graphic>
        </wp:inline>
      </w:drawing>
    </w:r>
    <w:r w:rsidR="009F3476">
      <w:rPr>
        <w:b/>
        <w:sz w:val="28"/>
        <w:szCs w:val="28"/>
      </w:rPr>
      <w:t xml:space="preserve">                         </w:t>
    </w:r>
  </w:p>
  <w:p w:rsidR="009F3476" w:rsidRDefault="009F3476"/>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26D" w:rsidRDefault="0059026D">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CCE"/>
    <w:multiLevelType w:val="hybridMultilevel"/>
    <w:tmpl w:val="5F12B636"/>
    <w:lvl w:ilvl="0" w:tplc="45EAB3D4">
      <w:start w:val="5000"/>
      <w:numFmt w:val="bullet"/>
      <w:lvlText w:val=""/>
      <w:lvlJc w:val="left"/>
      <w:pPr>
        <w:ind w:left="720" w:hanging="360"/>
      </w:pPr>
      <w:rPr>
        <w:rFonts w:ascii="Symbol" w:eastAsia="Calibri" w:hAnsi="Symbol"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1EF4C60"/>
    <w:multiLevelType w:val="hybridMultilevel"/>
    <w:tmpl w:val="800E3184"/>
    <w:lvl w:ilvl="0" w:tplc="041F000F">
      <w:start w:val="1"/>
      <w:numFmt w:val="decimal"/>
      <w:lvlText w:val="%1."/>
      <w:lvlJc w:val="left"/>
      <w:pPr>
        <w:ind w:left="1648" w:hanging="360"/>
      </w:pPr>
    </w:lvl>
    <w:lvl w:ilvl="1" w:tplc="041F0019" w:tentative="1">
      <w:start w:val="1"/>
      <w:numFmt w:val="lowerLetter"/>
      <w:lvlText w:val="%2."/>
      <w:lvlJc w:val="left"/>
      <w:pPr>
        <w:ind w:left="2368" w:hanging="360"/>
      </w:pPr>
    </w:lvl>
    <w:lvl w:ilvl="2" w:tplc="041F001B" w:tentative="1">
      <w:start w:val="1"/>
      <w:numFmt w:val="lowerRoman"/>
      <w:lvlText w:val="%3."/>
      <w:lvlJc w:val="right"/>
      <w:pPr>
        <w:ind w:left="3088" w:hanging="180"/>
      </w:pPr>
    </w:lvl>
    <w:lvl w:ilvl="3" w:tplc="041F000F" w:tentative="1">
      <w:start w:val="1"/>
      <w:numFmt w:val="decimal"/>
      <w:lvlText w:val="%4."/>
      <w:lvlJc w:val="left"/>
      <w:pPr>
        <w:ind w:left="3808" w:hanging="360"/>
      </w:pPr>
    </w:lvl>
    <w:lvl w:ilvl="4" w:tplc="041F0019" w:tentative="1">
      <w:start w:val="1"/>
      <w:numFmt w:val="lowerLetter"/>
      <w:lvlText w:val="%5."/>
      <w:lvlJc w:val="left"/>
      <w:pPr>
        <w:ind w:left="4528" w:hanging="360"/>
      </w:pPr>
    </w:lvl>
    <w:lvl w:ilvl="5" w:tplc="041F001B" w:tentative="1">
      <w:start w:val="1"/>
      <w:numFmt w:val="lowerRoman"/>
      <w:lvlText w:val="%6."/>
      <w:lvlJc w:val="right"/>
      <w:pPr>
        <w:ind w:left="5248" w:hanging="180"/>
      </w:pPr>
    </w:lvl>
    <w:lvl w:ilvl="6" w:tplc="041F000F" w:tentative="1">
      <w:start w:val="1"/>
      <w:numFmt w:val="decimal"/>
      <w:lvlText w:val="%7."/>
      <w:lvlJc w:val="left"/>
      <w:pPr>
        <w:ind w:left="5968" w:hanging="360"/>
      </w:pPr>
    </w:lvl>
    <w:lvl w:ilvl="7" w:tplc="041F0019" w:tentative="1">
      <w:start w:val="1"/>
      <w:numFmt w:val="lowerLetter"/>
      <w:lvlText w:val="%8."/>
      <w:lvlJc w:val="left"/>
      <w:pPr>
        <w:ind w:left="6688" w:hanging="360"/>
      </w:pPr>
    </w:lvl>
    <w:lvl w:ilvl="8" w:tplc="041F001B" w:tentative="1">
      <w:start w:val="1"/>
      <w:numFmt w:val="lowerRoman"/>
      <w:lvlText w:val="%9."/>
      <w:lvlJc w:val="right"/>
      <w:pPr>
        <w:ind w:left="7408" w:hanging="180"/>
      </w:pPr>
    </w:lvl>
  </w:abstractNum>
  <w:abstractNum w:abstractNumId="2" w15:restartNumberingAfterBreak="0">
    <w:nsid w:val="03660A55"/>
    <w:multiLevelType w:val="hybridMultilevel"/>
    <w:tmpl w:val="197C0E08"/>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075043F8"/>
    <w:multiLevelType w:val="hybridMultilevel"/>
    <w:tmpl w:val="E3C6CC58"/>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4" w15:restartNumberingAfterBreak="0">
    <w:nsid w:val="0CE00F51"/>
    <w:multiLevelType w:val="multilevel"/>
    <w:tmpl w:val="6CC4F986"/>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right"/>
      <w:pPr>
        <w:tabs>
          <w:tab w:val="num" w:pos="2367"/>
        </w:tabs>
        <w:ind w:left="2367" w:hanging="180"/>
      </w:pPr>
    </w:lvl>
    <w:lvl w:ilvl="3">
      <w:start w:val="6"/>
      <w:numFmt w:val="upperRoman"/>
      <w:lvlText w:val="%4."/>
      <w:lvlJc w:val="left"/>
      <w:pPr>
        <w:tabs>
          <w:tab w:val="num" w:pos="3447"/>
        </w:tabs>
        <w:ind w:left="3447" w:hanging="720"/>
      </w:pPr>
      <w:rPr>
        <w:rFonts w:hint="default"/>
      </w:r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5" w15:restartNumberingAfterBreak="0">
    <w:nsid w:val="0F724E27"/>
    <w:multiLevelType w:val="hybridMultilevel"/>
    <w:tmpl w:val="E16EEE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340866"/>
    <w:multiLevelType w:val="singleLevel"/>
    <w:tmpl w:val="041F0011"/>
    <w:lvl w:ilvl="0">
      <w:start w:val="1"/>
      <w:numFmt w:val="decimal"/>
      <w:lvlText w:val="%1)"/>
      <w:lvlJc w:val="left"/>
      <w:pPr>
        <w:tabs>
          <w:tab w:val="num" w:pos="360"/>
        </w:tabs>
        <w:ind w:left="360" w:hanging="360"/>
      </w:pPr>
      <w:rPr>
        <w:rFonts w:hint="default"/>
      </w:rPr>
    </w:lvl>
  </w:abstractNum>
  <w:abstractNum w:abstractNumId="7" w15:restartNumberingAfterBreak="0">
    <w:nsid w:val="13945186"/>
    <w:multiLevelType w:val="hybridMultilevel"/>
    <w:tmpl w:val="85520DB4"/>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157972BF"/>
    <w:multiLevelType w:val="hybridMultilevel"/>
    <w:tmpl w:val="CEFC4F22"/>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9D66D46"/>
    <w:multiLevelType w:val="hybridMultilevel"/>
    <w:tmpl w:val="1BEEBD70"/>
    <w:lvl w:ilvl="0" w:tplc="FFFFFFFF">
      <w:start w:val="1"/>
      <w:numFmt w:val="bullet"/>
      <w:lvlText w:val=""/>
      <w:lvlJc w:val="left"/>
      <w:pPr>
        <w:tabs>
          <w:tab w:val="num" w:pos="928"/>
        </w:tabs>
        <w:ind w:left="928" w:hanging="360"/>
      </w:pPr>
      <w:rPr>
        <w:rFonts w:ascii="Wingdings" w:hAnsi="Wingdings" w:hint="default"/>
      </w:r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0" w15:restartNumberingAfterBreak="0">
    <w:nsid w:val="200F0C9F"/>
    <w:multiLevelType w:val="singleLevel"/>
    <w:tmpl w:val="9A9A8DE6"/>
    <w:lvl w:ilvl="0">
      <w:start w:val="1"/>
      <w:numFmt w:val="upperRoman"/>
      <w:lvlText w:val="%1."/>
      <w:lvlJc w:val="left"/>
      <w:pPr>
        <w:tabs>
          <w:tab w:val="num" w:pos="720"/>
        </w:tabs>
        <w:ind w:left="720" w:hanging="720"/>
      </w:pPr>
      <w:rPr>
        <w:b/>
        <w:i w:val="0"/>
      </w:rPr>
    </w:lvl>
  </w:abstractNum>
  <w:abstractNum w:abstractNumId="11" w15:restartNumberingAfterBreak="0">
    <w:nsid w:val="205527E6"/>
    <w:multiLevelType w:val="hybridMultilevel"/>
    <w:tmpl w:val="063681DA"/>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2" w15:restartNumberingAfterBreak="0">
    <w:nsid w:val="271167A2"/>
    <w:multiLevelType w:val="hybridMultilevel"/>
    <w:tmpl w:val="21FE975E"/>
    <w:lvl w:ilvl="0" w:tplc="FFFFFFFF">
      <w:start w:val="1"/>
      <w:numFmt w:val="bullet"/>
      <w:lvlText w:val=""/>
      <w:lvlJc w:val="left"/>
      <w:pPr>
        <w:tabs>
          <w:tab w:val="num" w:pos="1287"/>
        </w:tabs>
        <w:ind w:left="1287"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B063D7A"/>
    <w:multiLevelType w:val="hybridMultilevel"/>
    <w:tmpl w:val="63C87DD0"/>
    <w:lvl w:ilvl="0" w:tplc="041F000D">
      <w:start w:val="1"/>
      <w:numFmt w:val="bullet"/>
      <w:lvlText w:val=""/>
      <w:lvlJc w:val="left"/>
      <w:pPr>
        <w:ind w:left="2160" w:hanging="360"/>
      </w:pPr>
      <w:rPr>
        <w:rFonts w:ascii="Wingdings" w:hAnsi="Wingdings"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4" w15:restartNumberingAfterBreak="0">
    <w:nsid w:val="3C385EC1"/>
    <w:multiLevelType w:val="hybridMultilevel"/>
    <w:tmpl w:val="A68011D8"/>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5" w15:restartNumberingAfterBreak="0">
    <w:nsid w:val="3D995DD5"/>
    <w:multiLevelType w:val="hybridMultilevel"/>
    <w:tmpl w:val="FF62098C"/>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485E0F71"/>
    <w:multiLevelType w:val="hybridMultilevel"/>
    <w:tmpl w:val="205CC2B2"/>
    <w:lvl w:ilvl="0" w:tplc="FFFFFFFF">
      <w:start w:val="1"/>
      <w:numFmt w:val="bullet"/>
      <w:lvlText w:val=""/>
      <w:lvlJc w:val="left"/>
      <w:pPr>
        <w:tabs>
          <w:tab w:val="num" w:pos="927"/>
        </w:tabs>
        <w:ind w:left="927" w:hanging="360"/>
      </w:pPr>
      <w:rPr>
        <w:rFonts w:ascii="Wingdings" w:hAnsi="Wingdings" w:hint="default"/>
      </w:rPr>
    </w:lvl>
    <w:lvl w:ilvl="1" w:tplc="FFFFFFFF">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49046F90"/>
    <w:multiLevelType w:val="hybridMultilevel"/>
    <w:tmpl w:val="4A1A2DBA"/>
    <w:lvl w:ilvl="0" w:tplc="FFFFFFFF">
      <w:start w:val="1"/>
      <w:numFmt w:val="bullet"/>
      <w:lvlText w:val=""/>
      <w:lvlJc w:val="left"/>
      <w:pPr>
        <w:tabs>
          <w:tab w:val="num" w:pos="1496"/>
        </w:tabs>
        <w:ind w:left="1496" w:hanging="360"/>
      </w:pPr>
      <w:rPr>
        <w:rFonts w:ascii="Wingdings" w:hAnsi="Wingdings" w:hint="default"/>
      </w:rPr>
    </w:lvl>
    <w:lvl w:ilvl="1" w:tplc="FFFFFFFF" w:tentative="1">
      <w:start w:val="1"/>
      <w:numFmt w:val="bullet"/>
      <w:lvlText w:val="o"/>
      <w:lvlJc w:val="left"/>
      <w:pPr>
        <w:tabs>
          <w:tab w:val="num" w:pos="2008"/>
        </w:tabs>
        <w:ind w:left="2008" w:hanging="360"/>
      </w:pPr>
      <w:rPr>
        <w:rFonts w:ascii="Courier New" w:hAnsi="Courier New" w:cs="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cs="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cs="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8" w15:restartNumberingAfterBreak="0">
    <w:nsid w:val="4B1C3A09"/>
    <w:multiLevelType w:val="hybridMultilevel"/>
    <w:tmpl w:val="D18A38BC"/>
    <w:lvl w:ilvl="0" w:tplc="041F000D">
      <w:start w:val="1"/>
      <w:numFmt w:val="bullet"/>
      <w:lvlText w:val=""/>
      <w:lvlJc w:val="left"/>
      <w:pPr>
        <w:ind w:left="1648" w:hanging="360"/>
      </w:pPr>
      <w:rPr>
        <w:rFonts w:ascii="Wingdings" w:hAnsi="Wingdings" w:hint="default"/>
      </w:rPr>
    </w:lvl>
    <w:lvl w:ilvl="1" w:tplc="041F0003" w:tentative="1">
      <w:start w:val="1"/>
      <w:numFmt w:val="bullet"/>
      <w:lvlText w:val="o"/>
      <w:lvlJc w:val="left"/>
      <w:pPr>
        <w:ind w:left="2368" w:hanging="360"/>
      </w:pPr>
      <w:rPr>
        <w:rFonts w:ascii="Courier New" w:hAnsi="Courier New" w:cs="Courier New" w:hint="default"/>
      </w:rPr>
    </w:lvl>
    <w:lvl w:ilvl="2" w:tplc="041F0005" w:tentative="1">
      <w:start w:val="1"/>
      <w:numFmt w:val="bullet"/>
      <w:lvlText w:val=""/>
      <w:lvlJc w:val="left"/>
      <w:pPr>
        <w:ind w:left="3088" w:hanging="360"/>
      </w:pPr>
      <w:rPr>
        <w:rFonts w:ascii="Wingdings" w:hAnsi="Wingdings" w:hint="default"/>
      </w:rPr>
    </w:lvl>
    <w:lvl w:ilvl="3" w:tplc="041F0001" w:tentative="1">
      <w:start w:val="1"/>
      <w:numFmt w:val="bullet"/>
      <w:lvlText w:val=""/>
      <w:lvlJc w:val="left"/>
      <w:pPr>
        <w:ind w:left="3808" w:hanging="360"/>
      </w:pPr>
      <w:rPr>
        <w:rFonts w:ascii="Symbol" w:hAnsi="Symbol" w:hint="default"/>
      </w:rPr>
    </w:lvl>
    <w:lvl w:ilvl="4" w:tplc="041F0003" w:tentative="1">
      <w:start w:val="1"/>
      <w:numFmt w:val="bullet"/>
      <w:lvlText w:val="o"/>
      <w:lvlJc w:val="left"/>
      <w:pPr>
        <w:ind w:left="4528" w:hanging="360"/>
      </w:pPr>
      <w:rPr>
        <w:rFonts w:ascii="Courier New" w:hAnsi="Courier New" w:cs="Courier New" w:hint="default"/>
      </w:rPr>
    </w:lvl>
    <w:lvl w:ilvl="5" w:tplc="041F0005" w:tentative="1">
      <w:start w:val="1"/>
      <w:numFmt w:val="bullet"/>
      <w:lvlText w:val=""/>
      <w:lvlJc w:val="left"/>
      <w:pPr>
        <w:ind w:left="5248" w:hanging="360"/>
      </w:pPr>
      <w:rPr>
        <w:rFonts w:ascii="Wingdings" w:hAnsi="Wingdings" w:hint="default"/>
      </w:rPr>
    </w:lvl>
    <w:lvl w:ilvl="6" w:tplc="041F0001" w:tentative="1">
      <w:start w:val="1"/>
      <w:numFmt w:val="bullet"/>
      <w:lvlText w:val=""/>
      <w:lvlJc w:val="left"/>
      <w:pPr>
        <w:ind w:left="5968" w:hanging="360"/>
      </w:pPr>
      <w:rPr>
        <w:rFonts w:ascii="Symbol" w:hAnsi="Symbol" w:hint="default"/>
      </w:rPr>
    </w:lvl>
    <w:lvl w:ilvl="7" w:tplc="041F0003" w:tentative="1">
      <w:start w:val="1"/>
      <w:numFmt w:val="bullet"/>
      <w:lvlText w:val="o"/>
      <w:lvlJc w:val="left"/>
      <w:pPr>
        <w:ind w:left="6688" w:hanging="360"/>
      </w:pPr>
      <w:rPr>
        <w:rFonts w:ascii="Courier New" w:hAnsi="Courier New" w:cs="Courier New" w:hint="default"/>
      </w:rPr>
    </w:lvl>
    <w:lvl w:ilvl="8" w:tplc="041F0005" w:tentative="1">
      <w:start w:val="1"/>
      <w:numFmt w:val="bullet"/>
      <w:lvlText w:val=""/>
      <w:lvlJc w:val="left"/>
      <w:pPr>
        <w:ind w:left="7408" w:hanging="360"/>
      </w:pPr>
      <w:rPr>
        <w:rFonts w:ascii="Wingdings" w:hAnsi="Wingdings" w:hint="default"/>
      </w:rPr>
    </w:lvl>
  </w:abstractNum>
  <w:abstractNum w:abstractNumId="19" w15:restartNumberingAfterBreak="0">
    <w:nsid w:val="526953B1"/>
    <w:multiLevelType w:val="hybridMultilevel"/>
    <w:tmpl w:val="F2FA217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767EDA"/>
    <w:multiLevelType w:val="hybridMultilevel"/>
    <w:tmpl w:val="235E3F9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A8727AA"/>
    <w:multiLevelType w:val="hybridMultilevel"/>
    <w:tmpl w:val="CD8C12BA"/>
    <w:lvl w:ilvl="0" w:tplc="FFFFFFFF">
      <w:start w:val="1"/>
      <w:numFmt w:val="bullet"/>
      <w:lvlText w:val=""/>
      <w:lvlJc w:val="left"/>
      <w:pPr>
        <w:tabs>
          <w:tab w:val="num" w:pos="1287"/>
        </w:tabs>
        <w:ind w:left="1287" w:hanging="360"/>
      </w:pPr>
      <w:rPr>
        <w:rFonts w:ascii="Wingdings" w:hAnsi="Wingdings" w:hint="default"/>
      </w:rPr>
    </w:lvl>
    <w:lvl w:ilvl="1" w:tplc="041F000D">
      <w:start w:val="1"/>
      <w:numFmt w:val="bullet"/>
      <w:lvlText w:val=""/>
      <w:lvlJc w:val="left"/>
      <w:pPr>
        <w:tabs>
          <w:tab w:val="num" w:pos="2007"/>
        </w:tabs>
        <w:ind w:left="2007" w:hanging="360"/>
      </w:pPr>
      <w:rPr>
        <w:rFonts w:ascii="Wingdings" w:hAnsi="Wingdings"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5F4B0B0A"/>
    <w:multiLevelType w:val="hybridMultilevel"/>
    <w:tmpl w:val="736A13F4"/>
    <w:lvl w:ilvl="0" w:tplc="FFFFFFFF">
      <w:start w:val="1"/>
      <w:numFmt w:val="bullet"/>
      <w:lvlText w:val=""/>
      <w:lvlJc w:val="left"/>
      <w:pPr>
        <w:tabs>
          <w:tab w:val="num" w:pos="1495"/>
        </w:tabs>
        <w:ind w:left="1495" w:hanging="360"/>
      </w:pPr>
      <w:rPr>
        <w:rFonts w:ascii="Wingdings" w:hAnsi="Wingdings"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600C69C2"/>
    <w:multiLevelType w:val="hybridMultilevel"/>
    <w:tmpl w:val="F14217FC"/>
    <w:lvl w:ilvl="0" w:tplc="FFFFFFFF">
      <w:start w:val="1"/>
      <w:numFmt w:val="bullet"/>
      <w:lvlText w:val=""/>
      <w:lvlJc w:val="left"/>
      <w:pPr>
        <w:tabs>
          <w:tab w:val="num" w:pos="1287"/>
        </w:tabs>
        <w:ind w:left="1287" w:hanging="360"/>
      </w:pPr>
      <w:rPr>
        <w:rFonts w:ascii="Wingdings" w:hAnsi="Wingdings"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615F41F0"/>
    <w:multiLevelType w:val="hybridMultilevel"/>
    <w:tmpl w:val="C24446F2"/>
    <w:lvl w:ilvl="0" w:tplc="041F000D">
      <w:start w:val="1"/>
      <w:numFmt w:val="bullet"/>
      <w:lvlText w:val=""/>
      <w:lvlJc w:val="left"/>
      <w:pPr>
        <w:ind w:left="1287" w:hanging="360"/>
      </w:pPr>
      <w:rPr>
        <w:rFonts w:ascii="Wingdings" w:hAnsi="Wingdings"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5" w15:restartNumberingAfterBreak="0">
    <w:nsid w:val="6A2009D6"/>
    <w:multiLevelType w:val="hybridMultilevel"/>
    <w:tmpl w:val="D8A846A0"/>
    <w:lvl w:ilvl="0" w:tplc="041F000D">
      <w:start w:val="1"/>
      <w:numFmt w:val="bullet"/>
      <w:lvlText w:val=""/>
      <w:lvlJc w:val="left"/>
      <w:pPr>
        <w:ind w:left="720" w:hanging="360"/>
      </w:pPr>
      <w:rPr>
        <w:rFonts w:ascii="Wingdings" w:hAnsi="Wingdings" w:hint="default"/>
      </w:rPr>
    </w:lvl>
    <w:lvl w:ilvl="1" w:tplc="041F000D">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19D649F"/>
    <w:multiLevelType w:val="hybridMultilevel"/>
    <w:tmpl w:val="DEE8134E"/>
    <w:lvl w:ilvl="0" w:tplc="FFFFFFFF">
      <w:start w:val="1"/>
      <w:numFmt w:val="decimal"/>
      <w:lvlText w:val="%1."/>
      <w:lvlJc w:val="left"/>
      <w:pPr>
        <w:tabs>
          <w:tab w:val="num" w:pos="928"/>
        </w:tabs>
        <w:ind w:left="928" w:hanging="360"/>
      </w:pPr>
    </w:lvl>
    <w:lvl w:ilvl="1" w:tplc="FFFFFFFF">
      <w:start w:val="1"/>
      <w:numFmt w:val="bullet"/>
      <w:lvlText w:val=""/>
      <w:lvlJc w:val="left"/>
      <w:pPr>
        <w:tabs>
          <w:tab w:val="num" w:pos="1647"/>
        </w:tabs>
        <w:ind w:left="1647" w:hanging="360"/>
      </w:pPr>
      <w:rPr>
        <w:rFonts w:ascii="Symbol" w:hAnsi="Symbol" w:hint="default"/>
      </w:rPr>
    </w:lvl>
    <w:lvl w:ilvl="2" w:tplc="FFFFFFFF">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27" w15:restartNumberingAfterBreak="0">
    <w:nsid w:val="7A63052D"/>
    <w:multiLevelType w:val="hybridMultilevel"/>
    <w:tmpl w:val="98C2C5BE"/>
    <w:lvl w:ilvl="0" w:tplc="0F58EBF6">
      <w:start w:val="5"/>
      <w:numFmt w:val="decimal"/>
      <w:lvlText w:val="%1."/>
      <w:lvlJc w:val="left"/>
      <w:pPr>
        <w:tabs>
          <w:tab w:val="num" w:pos="1287"/>
        </w:tabs>
        <w:ind w:left="1287"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C010F8C"/>
    <w:multiLevelType w:val="hybridMultilevel"/>
    <w:tmpl w:val="430A2236"/>
    <w:lvl w:ilvl="0" w:tplc="041F000D">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29" w15:restartNumberingAfterBreak="0">
    <w:nsid w:val="7DFA434A"/>
    <w:multiLevelType w:val="hybridMultilevel"/>
    <w:tmpl w:val="38382B42"/>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6"/>
  </w:num>
  <w:num w:numId="2">
    <w:abstractNumId w:val="10"/>
  </w:num>
  <w:num w:numId="3">
    <w:abstractNumId w:val="26"/>
  </w:num>
  <w:num w:numId="4">
    <w:abstractNumId w:val="17"/>
  </w:num>
  <w:num w:numId="5">
    <w:abstractNumId w:val="23"/>
  </w:num>
  <w:num w:numId="6">
    <w:abstractNumId w:val="9"/>
  </w:num>
  <w:num w:numId="7">
    <w:abstractNumId w:val="5"/>
  </w:num>
  <w:num w:numId="8">
    <w:abstractNumId w:val="11"/>
  </w:num>
  <w:num w:numId="9">
    <w:abstractNumId w:val="20"/>
  </w:num>
  <w:num w:numId="10">
    <w:abstractNumId w:val="3"/>
  </w:num>
  <w:num w:numId="11">
    <w:abstractNumId w:val="28"/>
  </w:num>
  <w:num w:numId="12">
    <w:abstractNumId w:val="1"/>
  </w:num>
  <w:num w:numId="13">
    <w:abstractNumId w:val="14"/>
  </w:num>
  <w:num w:numId="14">
    <w:abstractNumId w:val="0"/>
  </w:num>
  <w:num w:numId="15">
    <w:abstractNumId w:val="29"/>
  </w:num>
  <w:num w:numId="16">
    <w:abstractNumId w:val="18"/>
  </w:num>
  <w:num w:numId="17">
    <w:abstractNumId w:val="19"/>
  </w:num>
  <w:num w:numId="18">
    <w:abstractNumId w:val="27"/>
  </w:num>
  <w:num w:numId="19">
    <w:abstractNumId w:val="25"/>
  </w:num>
  <w:num w:numId="20">
    <w:abstractNumId w:val="13"/>
  </w:num>
  <w:num w:numId="21">
    <w:abstractNumId w:val="21"/>
  </w:num>
  <w:num w:numId="22">
    <w:abstractNumId w:val="7"/>
  </w:num>
  <w:num w:numId="23">
    <w:abstractNumId w:val="24"/>
  </w:num>
  <w:num w:numId="24">
    <w:abstractNumId w:val="22"/>
  </w:num>
  <w:num w:numId="25">
    <w:abstractNumId w:val="2"/>
  </w:num>
  <w:num w:numId="26">
    <w:abstractNumId w:val="16"/>
  </w:num>
  <w:num w:numId="27">
    <w:abstractNumId w:val="12"/>
  </w:num>
  <w:num w:numId="28">
    <w:abstractNumId w:val="8"/>
  </w:num>
  <w:num w:numId="29">
    <w:abstractNumId w:val="15"/>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0BD"/>
    <w:rsid w:val="00004F99"/>
    <w:rsid w:val="000159E0"/>
    <w:rsid w:val="00032046"/>
    <w:rsid w:val="000713DC"/>
    <w:rsid w:val="000873EF"/>
    <w:rsid w:val="000D2A7E"/>
    <w:rsid w:val="000E692F"/>
    <w:rsid w:val="00100A4B"/>
    <w:rsid w:val="00102481"/>
    <w:rsid w:val="001246F0"/>
    <w:rsid w:val="001300F5"/>
    <w:rsid w:val="00132989"/>
    <w:rsid w:val="0013740F"/>
    <w:rsid w:val="00151198"/>
    <w:rsid w:val="0018254F"/>
    <w:rsid w:val="001832BB"/>
    <w:rsid w:val="00185486"/>
    <w:rsid w:val="001A135E"/>
    <w:rsid w:val="001A41A2"/>
    <w:rsid w:val="001F2D9E"/>
    <w:rsid w:val="00230F33"/>
    <w:rsid w:val="002457F7"/>
    <w:rsid w:val="00247BA0"/>
    <w:rsid w:val="002615CE"/>
    <w:rsid w:val="00292047"/>
    <w:rsid w:val="00294988"/>
    <w:rsid w:val="002A48B0"/>
    <w:rsid w:val="002B02D7"/>
    <w:rsid w:val="00323DCC"/>
    <w:rsid w:val="00334A2B"/>
    <w:rsid w:val="00344D0D"/>
    <w:rsid w:val="00346B2E"/>
    <w:rsid w:val="00376CE6"/>
    <w:rsid w:val="003904BD"/>
    <w:rsid w:val="003C0CA6"/>
    <w:rsid w:val="003D768E"/>
    <w:rsid w:val="004077DA"/>
    <w:rsid w:val="00415E04"/>
    <w:rsid w:val="00427718"/>
    <w:rsid w:val="00476376"/>
    <w:rsid w:val="004A0DCD"/>
    <w:rsid w:val="004A10BD"/>
    <w:rsid w:val="004B1BC4"/>
    <w:rsid w:val="004E66EB"/>
    <w:rsid w:val="005001F3"/>
    <w:rsid w:val="0051378F"/>
    <w:rsid w:val="00566584"/>
    <w:rsid w:val="00567AC6"/>
    <w:rsid w:val="0058441F"/>
    <w:rsid w:val="0059026D"/>
    <w:rsid w:val="00591C06"/>
    <w:rsid w:val="005A28D9"/>
    <w:rsid w:val="005F0A8F"/>
    <w:rsid w:val="005F7719"/>
    <w:rsid w:val="00613D1B"/>
    <w:rsid w:val="00623F00"/>
    <w:rsid w:val="006C0868"/>
    <w:rsid w:val="00700DFE"/>
    <w:rsid w:val="00745AE1"/>
    <w:rsid w:val="0075773D"/>
    <w:rsid w:val="0077334C"/>
    <w:rsid w:val="007873EE"/>
    <w:rsid w:val="00787CBC"/>
    <w:rsid w:val="0079728B"/>
    <w:rsid w:val="007B2946"/>
    <w:rsid w:val="007B32FF"/>
    <w:rsid w:val="007D7E05"/>
    <w:rsid w:val="007E56E2"/>
    <w:rsid w:val="007F1C61"/>
    <w:rsid w:val="007F511D"/>
    <w:rsid w:val="007F568D"/>
    <w:rsid w:val="008361E9"/>
    <w:rsid w:val="00851FC2"/>
    <w:rsid w:val="00860BAE"/>
    <w:rsid w:val="009052C2"/>
    <w:rsid w:val="00923E9D"/>
    <w:rsid w:val="00924424"/>
    <w:rsid w:val="00924EBF"/>
    <w:rsid w:val="00946744"/>
    <w:rsid w:val="00954BE1"/>
    <w:rsid w:val="0096376E"/>
    <w:rsid w:val="009710F1"/>
    <w:rsid w:val="009818F5"/>
    <w:rsid w:val="00982BFA"/>
    <w:rsid w:val="009900A6"/>
    <w:rsid w:val="009C348F"/>
    <w:rsid w:val="009C382D"/>
    <w:rsid w:val="009F3476"/>
    <w:rsid w:val="00A01989"/>
    <w:rsid w:val="00A42371"/>
    <w:rsid w:val="00A51812"/>
    <w:rsid w:val="00A70875"/>
    <w:rsid w:val="00AA79A3"/>
    <w:rsid w:val="00AB2F69"/>
    <w:rsid w:val="00AB374E"/>
    <w:rsid w:val="00AD6535"/>
    <w:rsid w:val="00AE55B2"/>
    <w:rsid w:val="00AF153C"/>
    <w:rsid w:val="00B01009"/>
    <w:rsid w:val="00B21D69"/>
    <w:rsid w:val="00B44350"/>
    <w:rsid w:val="00BA5E57"/>
    <w:rsid w:val="00BB099F"/>
    <w:rsid w:val="00BB192B"/>
    <w:rsid w:val="00BF1416"/>
    <w:rsid w:val="00C17D8E"/>
    <w:rsid w:val="00C222E2"/>
    <w:rsid w:val="00C4729A"/>
    <w:rsid w:val="00C55EE0"/>
    <w:rsid w:val="00C833C1"/>
    <w:rsid w:val="00C92030"/>
    <w:rsid w:val="00D177D1"/>
    <w:rsid w:val="00D272C9"/>
    <w:rsid w:val="00D278C7"/>
    <w:rsid w:val="00D47B40"/>
    <w:rsid w:val="00D81EEB"/>
    <w:rsid w:val="00DA73D5"/>
    <w:rsid w:val="00DB2EC8"/>
    <w:rsid w:val="00DC2AF9"/>
    <w:rsid w:val="00DD3B88"/>
    <w:rsid w:val="00DD76A7"/>
    <w:rsid w:val="00DF29F7"/>
    <w:rsid w:val="00DF6C90"/>
    <w:rsid w:val="00E17A2B"/>
    <w:rsid w:val="00E439DE"/>
    <w:rsid w:val="00E56628"/>
    <w:rsid w:val="00E65BBF"/>
    <w:rsid w:val="00E74BB1"/>
    <w:rsid w:val="00E830E1"/>
    <w:rsid w:val="00E83456"/>
    <w:rsid w:val="00EA1F46"/>
    <w:rsid w:val="00EA4B60"/>
    <w:rsid w:val="00EA6B70"/>
    <w:rsid w:val="00EB3078"/>
    <w:rsid w:val="00EB6871"/>
    <w:rsid w:val="00F2321C"/>
    <w:rsid w:val="00F44B53"/>
    <w:rsid w:val="00F47932"/>
    <w:rsid w:val="00F7164F"/>
    <w:rsid w:val="00F71BE7"/>
    <w:rsid w:val="00F71C3B"/>
    <w:rsid w:val="00F8106B"/>
    <w:rsid w:val="00FA5975"/>
    <w:rsid w:val="00FB4E1C"/>
    <w:rsid w:val="00FE1A2D"/>
    <w:rsid w:val="00FF1987"/>
    <w:rsid w:val="00FF6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334C54C9"/>
  <w15:docId w15:val="{AE6C6BD5-FBB1-41F8-8007-7055E3EAE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9E0"/>
  </w:style>
  <w:style w:type="paragraph" w:styleId="Balk1">
    <w:name w:val="heading 1"/>
    <w:basedOn w:val="Normal"/>
    <w:next w:val="Normal"/>
    <w:qFormat/>
    <w:rsid w:val="000159E0"/>
    <w:pPr>
      <w:keepNext/>
      <w:spacing w:before="280"/>
      <w:jc w:val="center"/>
      <w:outlineLvl w:val="0"/>
    </w:pPr>
    <w:rPr>
      <w:b/>
    </w:rPr>
  </w:style>
  <w:style w:type="paragraph" w:styleId="Balk2">
    <w:name w:val="heading 2"/>
    <w:basedOn w:val="Normal"/>
    <w:next w:val="Normal"/>
    <w:link w:val="Balk2Char"/>
    <w:unhideWhenUsed/>
    <w:qFormat/>
    <w:rsid w:val="00EA1F4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96376E"/>
    <w:rPr>
      <w:rFonts w:ascii="Tahoma" w:hAnsi="Tahoma" w:cs="Tahoma"/>
      <w:sz w:val="16"/>
      <w:szCs w:val="16"/>
    </w:rPr>
  </w:style>
  <w:style w:type="character" w:customStyle="1" w:styleId="BalonMetniChar">
    <w:name w:val="Balon Metni Char"/>
    <w:basedOn w:val="VarsaylanParagrafYazTipi"/>
    <w:link w:val="BalonMetni"/>
    <w:rsid w:val="0096376E"/>
    <w:rPr>
      <w:rFonts w:ascii="Tahoma" w:hAnsi="Tahoma" w:cs="Tahoma"/>
      <w:sz w:val="16"/>
      <w:szCs w:val="16"/>
    </w:rPr>
  </w:style>
  <w:style w:type="paragraph" w:styleId="stBilgi">
    <w:name w:val="header"/>
    <w:basedOn w:val="Normal"/>
    <w:link w:val="stBilgiChar"/>
    <w:rsid w:val="00DD3B88"/>
    <w:pPr>
      <w:tabs>
        <w:tab w:val="center" w:pos="4536"/>
        <w:tab w:val="right" w:pos="9072"/>
      </w:tabs>
    </w:pPr>
  </w:style>
  <w:style w:type="character" w:customStyle="1" w:styleId="stBilgiChar">
    <w:name w:val="Üst Bilgi Char"/>
    <w:basedOn w:val="VarsaylanParagrafYazTipi"/>
    <w:link w:val="stBilgi"/>
    <w:rsid w:val="00DD3B88"/>
  </w:style>
  <w:style w:type="paragraph" w:styleId="AltBilgi">
    <w:name w:val="footer"/>
    <w:basedOn w:val="Normal"/>
    <w:link w:val="AltBilgiChar"/>
    <w:uiPriority w:val="99"/>
    <w:rsid w:val="00DD3B88"/>
    <w:pPr>
      <w:tabs>
        <w:tab w:val="center" w:pos="4536"/>
        <w:tab w:val="right" w:pos="9072"/>
      </w:tabs>
    </w:pPr>
  </w:style>
  <w:style w:type="character" w:customStyle="1" w:styleId="AltBilgiChar">
    <w:name w:val="Alt Bilgi Char"/>
    <w:basedOn w:val="VarsaylanParagrafYazTipi"/>
    <w:link w:val="AltBilgi"/>
    <w:uiPriority w:val="99"/>
    <w:rsid w:val="00DD3B88"/>
  </w:style>
  <w:style w:type="character" w:styleId="Gl">
    <w:name w:val="Strong"/>
    <w:basedOn w:val="VarsaylanParagrafYazTipi"/>
    <w:qFormat/>
    <w:rsid w:val="000713DC"/>
    <w:rPr>
      <w:b/>
      <w:bCs/>
    </w:rPr>
  </w:style>
  <w:style w:type="character" w:customStyle="1" w:styleId="Balk2Char">
    <w:name w:val="Başlık 2 Char"/>
    <w:basedOn w:val="VarsaylanParagrafYazTipi"/>
    <w:link w:val="Balk2"/>
    <w:rsid w:val="00EA1F46"/>
    <w:rPr>
      <w:rFonts w:asciiTheme="majorHAnsi" w:eastAsiaTheme="majorEastAsia" w:hAnsiTheme="majorHAnsi" w:cstheme="majorBidi"/>
      <w:b/>
      <w:bCs/>
      <w:color w:val="4F81BD" w:themeColor="accent1"/>
      <w:sz w:val="26"/>
      <w:szCs w:val="26"/>
    </w:rPr>
  </w:style>
  <w:style w:type="paragraph" w:styleId="GvdeMetniGirintisi">
    <w:name w:val="Body Text Indent"/>
    <w:basedOn w:val="Normal"/>
    <w:link w:val="GvdeMetniGirintisiChar"/>
    <w:rsid w:val="00EA1F46"/>
    <w:pPr>
      <w:spacing w:before="40" w:after="80"/>
      <w:ind w:left="1134"/>
      <w:jc w:val="both"/>
    </w:pPr>
    <w:rPr>
      <w:rFonts w:ascii="Arial" w:hAnsi="Arial"/>
      <w:lang w:val="en-GB" w:eastAsia="en-US"/>
    </w:rPr>
  </w:style>
  <w:style w:type="character" w:customStyle="1" w:styleId="GvdeMetniGirintisiChar">
    <w:name w:val="Gövde Metni Girintisi Char"/>
    <w:basedOn w:val="VarsaylanParagrafYazTipi"/>
    <w:link w:val="GvdeMetniGirintisi"/>
    <w:rsid w:val="00EA1F46"/>
    <w:rPr>
      <w:rFonts w:ascii="Arial" w:hAnsi="Arial"/>
      <w:lang w:val="en-GB" w:eastAsia="en-US"/>
    </w:rPr>
  </w:style>
  <w:style w:type="paragraph" w:styleId="GvdeMetni3">
    <w:name w:val="Body Text 3"/>
    <w:basedOn w:val="Normal"/>
    <w:link w:val="GvdeMetni3Char"/>
    <w:rsid w:val="00EA1F46"/>
    <w:pPr>
      <w:spacing w:after="120"/>
    </w:pPr>
    <w:rPr>
      <w:sz w:val="16"/>
      <w:szCs w:val="16"/>
    </w:rPr>
  </w:style>
  <w:style w:type="character" w:customStyle="1" w:styleId="GvdeMetni3Char">
    <w:name w:val="Gövde Metni 3 Char"/>
    <w:basedOn w:val="VarsaylanParagrafYazTipi"/>
    <w:link w:val="GvdeMetni3"/>
    <w:rsid w:val="00EA1F46"/>
    <w:rPr>
      <w:sz w:val="16"/>
      <w:szCs w:val="16"/>
    </w:rPr>
  </w:style>
  <w:style w:type="paragraph" w:styleId="ListeParagraf">
    <w:name w:val="List Paragraph"/>
    <w:basedOn w:val="Normal"/>
    <w:uiPriority w:val="34"/>
    <w:qFormat/>
    <w:rsid w:val="00292047"/>
    <w:pPr>
      <w:ind w:left="720"/>
      <w:contextualSpacing/>
    </w:pPr>
  </w:style>
  <w:style w:type="character" w:styleId="Kpr">
    <w:name w:val="Hyperlink"/>
    <w:basedOn w:val="VarsaylanParagrafYazTipi"/>
    <w:uiPriority w:val="99"/>
    <w:unhideWhenUsed/>
    <w:rsid w:val="00230F33"/>
    <w:rPr>
      <w:color w:val="0000FF"/>
      <w:u w:val="single"/>
    </w:rPr>
  </w:style>
  <w:style w:type="character" w:styleId="AklamaBavurusu">
    <w:name w:val="annotation reference"/>
    <w:basedOn w:val="VarsaylanParagrafYazTipi"/>
    <w:uiPriority w:val="99"/>
    <w:unhideWhenUsed/>
    <w:rsid w:val="00F8106B"/>
    <w:rPr>
      <w:sz w:val="16"/>
      <w:szCs w:val="16"/>
    </w:rPr>
  </w:style>
  <w:style w:type="paragraph" w:styleId="AklamaMetni">
    <w:name w:val="annotation text"/>
    <w:basedOn w:val="Normal"/>
    <w:link w:val="AklamaMetniChar"/>
    <w:uiPriority w:val="99"/>
    <w:unhideWhenUsed/>
    <w:rsid w:val="00F8106B"/>
    <w:pPr>
      <w:spacing w:after="200" w:line="276" w:lineRule="auto"/>
    </w:pPr>
    <w:rPr>
      <w:rFonts w:ascii="Calibri" w:eastAsia="Calibri" w:hAnsi="Calibri"/>
      <w:lang w:eastAsia="en-US"/>
    </w:rPr>
  </w:style>
  <w:style w:type="character" w:customStyle="1" w:styleId="AklamaMetniChar">
    <w:name w:val="Açıklama Metni Char"/>
    <w:basedOn w:val="VarsaylanParagrafYazTipi"/>
    <w:link w:val="AklamaMetni"/>
    <w:uiPriority w:val="99"/>
    <w:rsid w:val="00F8106B"/>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866193">
      <w:bodyDiv w:val="1"/>
      <w:marLeft w:val="0"/>
      <w:marRight w:val="0"/>
      <w:marTop w:val="0"/>
      <w:marBottom w:val="0"/>
      <w:divBdr>
        <w:top w:val="none" w:sz="0" w:space="0" w:color="auto"/>
        <w:left w:val="none" w:sz="0" w:space="0" w:color="auto"/>
        <w:bottom w:val="none" w:sz="0" w:space="0" w:color="auto"/>
        <w:right w:val="none" w:sz="0" w:space="0" w:color="auto"/>
      </w:divBdr>
    </w:div>
    <w:div w:id="1007437177">
      <w:bodyDiv w:val="1"/>
      <w:marLeft w:val="0"/>
      <w:marRight w:val="0"/>
      <w:marTop w:val="0"/>
      <w:marBottom w:val="0"/>
      <w:divBdr>
        <w:top w:val="none" w:sz="0" w:space="0" w:color="auto"/>
        <w:left w:val="none" w:sz="0" w:space="0" w:color="auto"/>
        <w:bottom w:val="none" w:sz="0" w:space="0" w:color="auto"/>
        <w:right w:val="none" w:sz="0" w:space="0" w:color="auto"/>
      </w:divBdr>
    </w:div>
    <w:div w:id="1501777934">
      <w:bodyDiv w:val="1"/>
      <w:marLeft w:val="0"/>
      <w:marRight w:val="0"/>
      <w:marTop w:val="0"/>
      <w:marBottom w:val="0"/>
      <w:divBdr>
        <w:top w:val="none" w:sz="0" w:space="0" w:color="auto"/>
        <w:left w:val="none" w:sz="0" w:space="0" w:color="auto"/>
        <w:bottom w:val="none" w:sz="0" w:space="0" w:color="auto"/>
        <w:right w:val="none" w:sz="0" w:space="0" w:color="auto"/>
      </w:divBdr>
    </w:div>
    <w:div w:id="201965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D67D0-144A-45B4-9915-4F8E524CF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438</Words>
  <Characters>3137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ŞİRKET:                                                                                           TARİH:</vt:lpstr>
    </vt:vector>
  </TitlesOfParts>
  <Company>okan</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ŞİRKET:                                                                                           TARİH:</dc:title>
  <dc:creator>PINAR BİRGİ</dc:creator>
  <cp:lastModifiedBy>Banu Bayrak</cp:lastModifiedBy>
  <cp:revision>3</cp:revision>
  <cp:lastPrinted>2012-03-30T08:45:00Z</cp:lastPrinted>
  <dcterms:created xsi:type="dcterms:W3CDTF">2020-01-03T08:04:00Z</dcterms:created>
  <dcterms:modified xsi:type="dcterms:W3CDTF">2020-01-03T08:08:00Z</dcterms:modified>
</cp:coreProperties>
</file>