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BB5E23" w:rsidRDefault="003C0CA6" w:rsidP="0096376E">
      <w:pPr>
        <w:jc w:val="both"/>
        <w:rPr>
          <w:rFonts w:ascii="Tahoma" w:hAnsi="Tahoma" w:cs="Tahoma"/>
          <w:b/>
        </w:rPr>
      </w:pPr>
      <w:r w:rsidRPr="00BB5E23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0"/>
        <w:gridCol w:w="5122"/>
      </w:tblGrid>
      <w:tr w:rsidR="00EA1F46" w:rsidRPr="00BB5E23" w:rsidTr="00CE1011">
        <w:trPr>
          <w:trHeight w:val="1230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BB5E23" w:rsidRDefault="00EA1F46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FD1EA0" w:rsidRDefault="00FD1EA0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  <w:r w:rsidR="005B42A1">
              <w:rPr>
                <w:rFonts w:ascii="Tahoma" w:hAnsi="Tahoma" w:cs="Tahoma"/>
                <w:b/>
                <w:sz w:val="22"/>
              </w:rPr>
              <w:t xml:space="preserve"> </w:t>
            </w:r>
          </w:p>
          <w:p w:rsidR="00EA1F46" w:rsidRPr="0020089A" w:rsidRDefault="00EA1F46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3A60B0" w:rsidRPr="0020089A">
              <w:rPr>
                <w:rFonts w:ascii="Tahoma" w:hAnsi="Tahoma" w:cs="Tahoma"/>
                <w:sz w:val="22"/>
              </w:rPr>
              <w:t xml:space="preserve">İnsan Kaynakları </w:t>
            </w:r>
            <w:r w:rsidR="00FD1EA0">
              <w:rPr>
                <w:rFonts w:ascii="Tahoma" w:hAnsi="Tahoma" w:cs="Tahoma"/>
                <w:sz w:val="22"/>
              </w:rPr>
              <w:t>Müdürü</w:t>
            </w:r>
          </w:p>
          <w:p w:rsidR="00EA1F46" w:rsidRPr="0020089A" w:rsidRDefault="00EA1F46" w:rsidP="00EA1F46">
            <w:pPr>
              <w:ind w:left="567"/>
              <w:rPr>
                <w:rFonts w:ascii="Tahoma" w:hAnsi="Tahoma" w:cs="Tahoma"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="003A60B0" w:rsidRPr="0020089A">
              <w:rPr>
                <w:rFonts w:ascii="Tahoma" w:hAnsi="Tahoma" w:cs="Tahoma"/>
                <w:sz w:val="22"/>
              </w:rPr>
              <w:t>İnsan Kaynakları</w:t>
            </w:r>
            <w:r w:rsidRPr="0020089A">
              <w:rPr>
                <w:rFonts w:ascii="Tahoma" w:hAnsi="Tahoma" w:cs="Tahoma"/>
                <w:sz w:val="22"/>
              </w:rPr>
              <w:t xml:space="preserve"> </w:t>
            </w:r>
            <w:r w:rsidR="00FD1EA0">
              <w:rPr>
                <w:rFonts w:ascii="Tahoma" w:hAnsi="Tahoma" w:cs="Tahoma"/>
                <w:sz w:val="22"/>
              </w:rPr>
              <w:t>Müdürlüğü</w:t>
            </w:r>
          </w:p>
          <w:p w:rsidR="00EA1F46" w:rsidRPr="0020089A" w:rsidRDefault="00EA1F46" w:rsidP="00EA1F46">
            <w:pPr>
              <w:ind w:left="567"/>
              <w:rPr>
                <w:rFonts w:ascii="Tahoma" w:hAnsi="Tahoma" w:cs="Tahoma"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>Bağlı</w:t>
            </w:r>
            <w:r w:rsidR="00FD1EA0">
              <w:rPr>
                <w:rFonts w:ascii="Tahoma" w:hAnsi="Tahoma" w:cs="Tahoma"/>
                <w:b/>
                <w:sz w:val="22"/>
              </w:rPr>
              <w:t xml:space="preserve"> Olduğu Pozisyonlar/Onay Mevkii</w:t>
            </w:r>
            <w:r w:rsidRPr="0020089A">
              <w:rPr>
                <w:rFonts w:ascii="Tahoma" w:hAnsi="Tahoma" w:cs="Tahoma"/>
                <w:b/>
                <w:sz w:val="22"/>
              </w:rPr>
              <w:t>:</w:t>
            </w:r>
            <w:r w:rsidR="00BD329F" w:rsidRPr="0020089A">
              <w:rPr>
                <w:rFonts w:ascii="Tahoma" w:hAnsi="Tahoma" w:cs="Tahoma"/>
                <w:b/>
                <w:sz w:val="22"/>
              </w:rPr>
              <w:t xml:space="preserve"> </w:t>
            </w:r>
            <w:r w:rsidR="00E75A28" w:rsidRPr="0020089A">
              <w:rPr>
                <w:rFonts w:ascii="Tahoma" w:hAnsi="Tahoma" w:cs="Tahoma"/>
                <w:sz w:val="22"/>
              </w:rPr>
              <w:t>Genel Sekreter</w:t>
            </w:r>
            <w:r w:rsidR="00366D91">
              <w:rPr>
                <w:rFonts w:ascii="Tahoma" w:hAnsi="Tahoma" w:cs="Tahoma"/>
                <w:sz w:val="22"/>
              </w:rPr>
              <w:t>, Rektör Yardımcısı</w:t>
            </w:r>
            <w:r w:rsidR="0068016E">
              <w:rPr>
                <w:rFonts w:ascii="Tahoma" w:hAnsi="Tahoma" w:cs="Tahoma"/>
                <w:sz w:val="22"/>
              </w:rPr>
              <w:t>, Rektör, Mütevelli Heyeti Başkanı</w:t>
            </w:r>
            <w:r w:rsidR="00E75A28" w:rsidRPr="0020089A">
              <w:rPr>
                <w:rFonts w:ascii="Tahoma" w:hAnsi="Tahoma" w:cs="Tahoma"/>
                <w:sz w:val="22"/>
              </w:rPr>
              <w:tab/>
            </w:r>
            <w:r w:rsidR="00E75A28" w:rsidRPr="0020089A">
              <w:rPr>
                <w:rFonts w:ascii="Tahoma" w:hAnsi="Tahoma" w:cs="Tahoma"/>
                <w:sz w:val="22"/>
              </w:rPr>
              <w:tab/>
            </w:r>
            <w:r w:rsidR="00E75A28" w:rsidRPr="0020089A">
              <w:rPr>
                <w:rFonts w:ascii="Tahoma" w:hAnsi="Tahoma" w:cs="Tahoma"/>
                <w:sz w:val="22"/>
              </w:rPr>
              <w:tab/>
            </w:r>
            <w:r w:rsidR="00E75A28" w:rsidRPr="0020089A">
              <w:rPr>
                <w:rFonts w:ascii="Tahoma" w:hAnsi="Tahoma" w:cs="Tahoma"/>
                <w:sz w:val="22"/>
              </w:rPr>
              <w:tab/>
            </w:r>
            <w:r w:rsidR="00E75A28" w:rsidRPr="0020089A">
              <w:rPr>
                <w:rFonts w:ascii="Tahoma" w:hAnsi="Tahoma" w:cs="Tahoma"/>
                <w:sz w:val="22"/>
              </w:rPr>
              <w:tab/>
              <w:t xml:space="preserve">         </w:t>
            </w:r>
          </w:p>
          <w:p w:rsidR="00EA1F46" w:rsidRPr="0020089A" w:rsidRDefault="00EA1F46" w:rsidP="00EA1F46">
            <w:pPr>
              <w:rPr>
                <w:rFonts w:ascii="Tahoma" w:hAnsi="Tahoma" w:cs="Tahoma"/>
                <w:sz w:val="22"/>
              </w:rPr>
            </w:pPr>
          </w:p>
          <w:p w:rsidR="00EA1F46" w:rsidRPr="0020089A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20089A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BB5E23" w:rsidRPr="0020089A" w:rsidRDefault="0015033B" w:rsidP="00BB5E23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BB5E23" w:rsidRPr="0020089A">
              <w:rPr>
                <w:rFonts w:ascii="Tahoma" w:hAnsi="Tahoma" w:cs="Tahoma"/>
                <w:lang w:val="tr-TR"/>
              </w:rPr>
              <w:t xml:space="preserve">Okan Üniversitesi amaç ve hedefleri doğrultusunda, </w:t>
            </w:r>
            <w:r w:rsidR="0068016E">
              <w:rPr>
                <w:rFonts w:ascii="Tahoma" w:hAnsi="Tahoma" w:cs="Tahoma"/>
                <w:lang w:val="tr-TR"/>
              </w:rPr>
              <w:t>Ü</w:t>
            </w:r>
            <w:r w:rsidR="00BB5E23" w:rsidRPr="0020089A">
              <w:rPr>
                <w:rFonts w:ascii="Tahoma" w:hAnsi="Tahoma" w:cs="Tahoma"/>
                <w:lang w:val="tr-TR"/>
              </w:rPr>
              <w:t xml:space="preserve">niversitenin tüm </w:t>
            </w:r>
            <w:r w:rsidR="0068016E">
              <w:rPr>
                <w:rFonts w:ascii="Tahoma" w:hAnsi="Tahoma" w:cs="Tahoma"/>
                <w:lang w:val="tr-TR"/>
              </w:rPr>
              <w:t xml:space="preserve">İdari ve akademik personele yönelik </w:t>
            </w:r>
            <w:r w:rsidR="00BB5E23" w:rsidRPr="0020089A">
              <w:rPr>
                <w:rFonts w:ascii="Tahoma" w:hAnsi="Tahoma" w:cs="Tahoma"/>
                <w:lang w:val="tr-TR"/>
              </w:rPr>
              <w:t>insan kaynakları ve personel çalışmalarını</w:t>
            </w:r>
            <w:r w:rsidR="0068016E">
              <w:rPr>
                <w:rFonts w:ascii="Tahoma" w:hAnsi="Tahoma" w:cs="Tahoma"/>
                <w:lang w:val="tr-TR"/>
              </w:rPr>
              <w:t xml:space="preserve">n stratejilerini belirlemek, </w:t>
            </w:r>
            <w:proofErr w:type="gramStart"/>
            <w:r w:rsidR="0068016E">
              <w:rPr>
                <w:rFonts w:ascii="Tahoma" w:hAnsi="Tahoma" w:cs="Tahoma"/>
                <w:lang w:val="tr-TR"/>
              </w:rPr>
              <w:t>prosedürler</w:t>
            </w:r>
            <w:proofErr w:type="gramEnd"/>
            <w:r w:rsidR="0068016E">
              <w:rPr>
                <w:rFonts w:ascii="Tahoma" w:hAnsi="Tahoma" w:cs="Tahoma"/>
                <w:lang w:val="tr-TR"/>
              </w:rPr>
              <w:t xml:space="preserve">, yönetmelikler, mevzuat ve kurum İnsan Kaynakları politikaları doğrultusunda </w:t>
            </w:r>
            <w:r w:rsidR="00BB5E23" w:rsidRPr="0020089A">
              <w:rPr>
                <w:rFonts w:ascii="Tahoma" w:hAnsi="Tahoma" w:cs="Tahoma"/>
                <w:lang w:val="tr-TR"/>
              </w:rPr>
              <w:t xml:space="preserve">en etkin şekilde yöneterek </w:t>
            </w:r>
            <w:r w:rsidR="0068016E">
              <w:rPr>
                <w:rFonts w:ascii="Tahoma" w:hAnsi="Tahoma" w:cs="Tahoma"/>
                <w:lang w:val="tr-TR"/>
              </w:rPr>
              <w:t xml:space="preserve">diğer birimler ve yönetim ile </w:t>
            </w:r>
            <w:r w:rsidR="00BB5E23" w:rsidRPr="0020089A">
              <w:rPr>
                <w:rFonts w:ascii="Tahoma" w:hAnsi="Tahoma" w:cs="Tahoma"/>
                <w:lang w:val="tr-TR"/>
              </w:rPr>
              <w:t>koordinasyonunu sağlamak.</w:t>
            </w:r>
          </w:p>
          <w:p w:rsidR="00EA1F46" w:rsidRPr="0020089A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20089A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EA1F46" w:rsidRPr="0020089A" w:rsidTr="00E75A28">
              <w:tc>
                <w:tcPr>
                  <w:tcW w:w="3364" w:type="dxa"/>
                </w:tcPr>
                <w:p w:rsidR="00BB5E23" w:rsidRPr="0020089A" w:rsidRDefault="00EA1F46" w:rsidP="00BB5E23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 w:eastAsia="tr-TR"/>
                    </w:rPr>
                  </w:pPr>
                  <w:r w:rsidRPr="00865116">
                    <w:rPr>
                      <w:rFonts w:ascii="Tahoma" w:hAnsi="Tahoma" w:cs="Tahoma"/>
                      <w:b/>
                      <w:lang w:val="tr-TR" w:eastAsia="tr-TR"/>
                    </w:rPr>
                    <w:t>Mali:</w:t>
                  </w:r>
                  <w:r w:rsidRPr="00865116">
                    <w:rPr>
                      <w:rFonts w:ascii="Tahoma" w:hAnsi="Tahoma" w:cs="Tahoma"/>
                      <w:lang w:val="tr-TR" w:eastAsia="tr-TR"/>
                    </w:rPr>
                    <w:t xml:space="preserve"> </w:t>
                  </w:r>
                  <w:r w:rsidR="00BB5E23" w:rsidRPr="0020089A">
                    <w:rPr>
                      <w:rFonts w:ascii="Tahoma" w:hAnsi="Tahoma" w:cs="Tahoma"/>
                      <w:lang w:val="tr-TR" w:eastAsia="tr-TR"/>
                    </w:rPr>
                    <w:t>Personel Giderleri</w:t>
                  </w:r>
                  <w:r w:rsidR="00BB5E23" w:rsidRPr="00865116">
                    <w:rPr>
                      <w:rFonts w:ascii="Tahoma" w:hAnsi="Tahoma" w:cs="Tahoma"/>
                      <w:lang w:val="tr-TR" w:eastAsia="tr-TR"/>
                    </w:rPr>
                    <w:t xml:space="preserve"> </w:t>
                  </w:r>
                  <w:r w:rsidR="00BB5E23" w:rsidRPr="0020089A">
                    <w:rPr>
                      <w:rFonts w:ascii="Tahoma" w:hAnsi="Tahoma" w:cs="Tahoma"/>
                      <w:lang w:val="tr-TR" w:eastAsia="tr-TR"/>
                    </w:rPr>
                    <w:t>Bütçesi, Stratejik İnsan Kaynakları Planlaması Bütçesi, İç İletişim Sosyal Aktivite Bütçesi, Çalışan Eğitim Planlama Bütçesi</w:t>
                  </w:r>
                  <w:r w:rsidR="0068016E">
                    <w:rPr>
                      <w:rFonts w:ascii="Tahoma" w:hAnsi="Tahoma" w:cs="Tahoma"/>
                      <w:lang w:val="tr-TR" w:eastAsia="tr-TR"/>
                    </w:rPr>
                    <w:t>.</w:t>
                  </w:r>
                </w:p>
                <w:p w:rsidR="00EA1F46" w:rsidRPr="00865116" w:rsidRDefault="00EA1F46" w:rsidP="00E75A28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 w:eastAsia="tr-TR"/>
                    </w:rPr>
                  </w:pPr>
                </w:p>
              </w:tc>
              <w:tc>
                <w:tcPr>
                  <w:tcW w:w="4433" w:type="dxa"/>
                </w:tcPr>
                <w:p w:rsidR="00EA1F46" w:rsidRPr="0020089A" w:rsidRDefault="00FD1EA0" w:rsidP="0015033B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 w:eastAsia="tr-TR"/>
                    </w:rPr>
                  </w:pPr>
                  <w:r>
                    <w:rPr>
                      <w:rFonts w:ascii="Tahoma" w:hAnsi="Tahoma" w:cs="Tahoma"/>
                      <w:b/>
                      <w:lang w:val="tr-TR" w:eastAsia="tr-TR"/>
                    </w:rPr>
                    <w:t>Bağlı Çalışanlar</w:t>
                  </w:r>
                  <w:r w:rsidR="00EA1F46" w:rsidRPr="00865116">
                    <w:rPr>
                      <w:rFonts w:ascii="Tahoma" w:hAnsi="Tahoma" w:cs="Tahoma"/>
                      <w:b/>
                      <w:lang w:val="tr-TR" w:eastAsia="tr-TR"/>
                    </w:rPr>
                    <w:t>:</w:t>
                  </w:r>
                  <w:r w:rsidR="0024785B" w:rsidRPr="00865116">
                    <w:rPr>
                      <w:rFonts w:ascii="Tahoma" w:hAnsi="Tahoma" w:cs="Tahoma"/>
                      <w:lang w:val="tr-TR" w:eastAsia="tr-TR"/>
                    </w:rPr>
                    <w:t xml:space="preserve"> </w:t>
                  </w:r>
                  <w:r w:rsidR="0027764B">
                    <w:rPr>
                      <w:rFonts w:ascii="Tahoma" w:hAnsi="Tahoma" w:cs="Tahoma"/>
                      <w:lang w:val="tr-TR" w:eastAsia="tr-TR"/>
                    </w:rPr>
                    <w:t>Bordro</w:t>
                  </w:r>
                  <w:r w:rsidR="0068016E">
                    <w:rPr>
                      <w:rFonts w:ascii="Tahoma" w:hAnsi="Tahoma" w:cs="Tahoma"/>
                      <w:lang w:val="tr-TR" w:eastAsia="tr-TR"/>
                    </w:rPr>
                    <w:t xml:space="preserve"> ve Özlük İşlemleri</w:t>
                  </w:r>
                  <w:r w:rsidR="0015033B">
                    <w:rPr>
                      <w:rFonts w:ascii="Tahoma" w:hAnsi="Tahoma" w:cs="Tahoma"/>
                      <w:lang w:val="tr-TR" w:eastAsia="tr-TR"/>
                    </w:rPr>
                    <w:t xml:space="preserve"> Müdürü, İşe Alım ve </w:t>
                  </w:r>
                  <w:proofErr w:type="spellStart"/>
                  <w:r w:rsidR="0015033B">
                    <w:rPr>
                      <w:rFonts w:ascii="Tahoma" w:hAnsi="Tahoma" w:cs="Tahoma"/>
                      <w:lang w:val="tr-TR" w:eastAsia="tr-TR"/>
                    </w:rPr>
                    <w:t>Organizasyonel</w:t>
                  </w:r>
                  <w:proofErr w:type="spellEnd"/>
                  <w:r w:rsidR="0015033B">
                    <w:rPr>
                      <w:rFonts w:ascii="Tahoma" w:hAnsi="Tahoma" w:cs="Tahoma"/>
                      <w:lang w:val="tr-TR" w:eastAsia="tr-TR"/>
                    </w:rPr>
                    <w:t xml:space="preserve"> Gelişim Birim Müdürü, İşe Alım ve </w:t>
                  </w:r>
                  <w:proofErr w:type="spellStart"/>
                  <w:r w:rsidR="0015033B">
                    <w:rPr>
                      <w:rFonts w:ascii="Tahoma" w:hAnsi="Tahoma" w:cs="Tahoma"/>
                      <w:lang w:val="tr-TR" w:eastAsia="tr-TR"/>
                    </w:rPr>
                    <w:t>Organizasyonel</w:t>
                  </w:r>
                  <w:proofErr w:type="spellEnd"/>
                  <w:r w:rsidR="0015033B">
                    <w:rPr>
                      <w:rFonts w:ascii="Tahoma" w:hAnsi="Tahoma" w:cs="Tahoma"/>
                      <w:lang w:val="tr-TR" w:eastAsia="tr-TR"/>
                    </w:rPr>
                    <w:t xml:space="preserve"> Gelişim Birim Yöneticisi, İnsan Kaynakları (Akademik) </w:t>
                  </w:r>
                  <w:r w:rsidR="0068016E">
                    <w:rPr>
                      <w:rFonts w:ascii="Tahoma" w:hAnsi="Tahoma" w:cs="Tahoma"/>
                      <w:lang w:val="tr-TR" w:eastAsia="tr-TR"/>
                    </w:rPr>
                    <w:t>Kıdemli</w:t>
                  </w:r>
                  <w:r w:rsidR="0068016E" w:rsidRPr="0020089A">
                    <w:rPr>
                      <w:rFonts w:ascii="Tahoma" w:hAnsi="Tahoma" w:cs="Tahoma"/>
                      <w:lang w:val="tr-TR" w:eastAsia="tr-TR"/>
                    </w:rPr>
                    <w:t xml:space="preserve"> </w:t>
                  </w:r>
                  <w:r w:rsidR="0068016E">
                    <w:rPr>
                      <w:rFonts w:ascii="Tahoma" w:hAnsi="Tahoma" w:cs="Tahoma"/>
                      <w:lang w:val="tr-TR" w:eastAsia="tr-TR"/>
                    </w:rPr>
                    <w:t>Uzmanı</w:t>
                  </w:r>
                  <w:r w:rsidR="0015033B">
                    <w:rPr>
                      <w:rFonts w:ascii="Tahoma" w:hAnsi="Tahoma" w:cs="Tahoma"/>
                      <w:lang w:val="tr-TR" w:eastAsia="tr-TR"/>
                    </w:rPr>
                    <w:t xml:space="preserve">, Bordro ve Özlük İşleri Kıdemli Uzmanı, İşe Alım ve </w:t>
                  </w:r>
                  <w:proofErr w:type="spellStart"/>
                  <w:r w:rsidR="0015033B">
                    <w:rPr>
                      <w:rFonts w:ascii="Tahoma" w:hAnsi="Tahoma" w:cs="Tahoma"/>
                      <w:lang w:val="tr-TR" w:eastAsia="tr-TR"/>
                    </w:rPr>
                    <w:t>Organizasyonel</w:t>
                  </w:r>
                  <w:proofErr w:type="spellEnd"/>
                  <w:r w:rsidR="0015033B">
                    <w:rPr>
                      <w:rFonts w:ascii="Tahoma" w:hAnsi="Tahoma" w:cs="Tahoma"/>
                      <w:lang w:val="tr-TR" w:eastAsia="tr-TR"/>
                    </w:rPr>
                    <w:t xml:space="preserve"> Gelişim Kıdemli Uzmanı,  Bordro ve Özlük İşleri Uzmanı,</w:t>
                  </w:r>
                </w:p>
              </w:tc>
            </w:tr>
            <w:tr w:rsidR="00EA1F46" w:rsidRPr="0020089A" w:rsidTr="00E75A28">
              <w:tc>
                <w:tcPr>
                  <w:tcW w:w="3364" w:type="dxa"/>
                </w:tcPr>
                <w:p w:rsidR="00EA1F46" w:rsidRPr="0020089A" w:rsidRDefault="00EA1F46" w:rsidP="00E75A28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20089A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20089A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433" w:type="dxa"/>
                </w:tcPr>
                <w:p w:rsidR="00EA1F46" w:rsidRPr="0020089A" w:rsidRDefault="00EA1F46" w:rsidP="00055212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20089A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EA1F46" w:rsidRPr="0020089A" w:rsidRDefault="00EA1F46" w:rsidP="00EA1F46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EA1F46" w:rsidRPr="0020089A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20089A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BB5E23" w:rsidRPr="0020089A" w:rsidRDefault="00BB5E23" w:rsidP="002747CF">
            <w:pPr>
              <w:ind w:left="567"/>
              <w:jc w:val="both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</w:rPr>
              <w:t xml:space="preserve">Üniversitenin amaç ve hedefleri doğrultusunda; yayınlanmış tüm geçerli yönetmelik, talimat, yasal mevzuat ve kanunlar çerçevesinde, </w:t>
            </w:r>
            <w:r w:rsidR="0068016E">
              <w:rPr>
                <w:rFonts w:ascii="Tahoma" w:hAnsi="Tahoma" w:cs="Tahoma"/>
              </w:rPr>
              <w:t>Ü</w:t>
            </w:r>
            <w:r w:rsidRPr="0020089A">
              <w:rPr>
                <w:rFonts w:ascii="Tahoma" w:hAnsi="Tahoma" w:cs="Tahoma"/>
              </w:rPr>
              <w:t>niversitenin ilke ve prensiplerine</w:t>
            </w:r>
            <w:r w:rsidR="0068016E">
              <w:rPr>
                <w:rFonts w:ascii="Tahoma" w:hAnsi="Tahoma" w:cs="Tahoma"/>
              </w:rPr>
              <w:t>, personel ve İnsan Kaynakları politikaları ile</w:t>
            </w:r>
            <w:r w:rsidRPr="0020089A">
              <w:rPr>
                <w:rFonts w:ascii="Tahoma" w:hAnsi="Tahoma" w:cs="Tahoma"/>
              </w:rPr>
              <w:t xml:space="preserve"> uyum içinde çalışmalarını gerçekleştirir.</w:t>
            </w:r>
          </w:p>
          <w:p w:rsidR="00BB5E23" w:rsidRPr="0020089A" w:rsidRDefault="00BB5E23" w:rsidP="002747CF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  <w:b/>
              </w:rPr>
              <w:t>Üniversitenin stratejik ve yıllık hedefleri doğrultusunda kısa ve uzun dönemli insan kaynakları hedeflerinin, bütçe ve planlarının belirlenmesini sağlar.</w:t>
            </w:r>
          </w:p>
          <w:p w:rsidR="00BB5E23" w:rsidRPr="0020089A" w:rsidRDefault="00BB5E23" w:rsidP="002747CF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0089A">
              <w:rPr>
                <w:rFonts w:ascii="Tahoma" w:hAnsi="Tahoma" w:cs="Tahoma"/>
                <w:b/>
              </w:rPr>
              <w:t>Departman ve kişisel giderlerini sürekli kontrol ederek bütçe hedeflerini</w:t>
            </w:r>
            <w:r w:rsidR="0068016E">
              <w:rPr>
                <w:rFonts w:ascii="Tahoma" w:hAnsi="Tahoma" w:cs="Tahoma"/>
                <w:b/>
              </w:rPr>
              <w:t>n</w:t>
            </w:r>
            <w:r w:rsidRPr="0020089A">
              <w:rPr>
                <w:rFonts w:ascii="Tahoma" w:hAnsi="Tahoma" w:cs="Tahoma"/>
                <w:b/>
              </w:rPr>
              <w:t xml:space="preserve"> aş</w:t>
            </w:r>
            <w:r w:rsidR="0068016E">
              <w:rPr>
                <w:rFonts w:ascii="Tahoma" w:hAnsi="Tahoma" w:cs="Tahoma"/>
                <w:b/>
              </w:rPr>
              <w:t>ıl</w:t>
            </w:r>
            <w:r w:rsidRPr="0020089A">
              <w:rPr>
                <w:rFonts w:ascii="Tahoma" w:hAnsi="Tahoma" w:cs="Tahoma"/>
                <w:b/>
              </w:rPr>
              <w:t>mamasını sağlar.</w:t>
            </w:r>
          </w:p>
          <w:p w:rsidR="00BB5E23" w:rsidRPr="0020089A" w:rsidRDefault="00BB5E23" w:rsidP="002747CF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0089A">
              <w:rPr>
                <w:rFonts w:ascii="Tahoma" w:hAnsi="Tahoma" w:cs="Tahoma"/>
                <w:b/>
              </w:rPr>
              <w:t xml:space="preserve">Üniversite bünyesindeki İnsan Kaynakları süreçlerinin verimli ve </w:t>
            </w:r>
            <w:r w:rsidR="0068016E">
              <w:rPr>
                <w:rFonts w:ascii="Tahoma" w:hAnsi="Tahoma" w:cs="Tahoma"/>
                <w:b/>
              </w:rPr>
              <w:t>etkin</w:t>
            </w:r>
            <w:r w:rsidRPr="0020089A">
              <w:rPr>
                <w:rFonts w:ascii="Tahoma" w:hAnsi="Tahoma" w:cs="Tahoma"/>
                <w:b/>
              </w:rPr>
              <w:t xml:space="preserve"> bir şekilde yürüyebilmesi için birimlerle yapacağı ortak çalışmalarla gerekli İnsan Kaynakları sistemlerinin kurulmasını, </w:t>
            </w:r>
            <w:proofErr w:type="gramStart"/>
            <w:r w:rsidRPr="0020089A">
              <w:rPr>
                <w:rFonts w:ascii="Tahoma" w:hAnsi="Tahoma" w:cs="Tahoma"/>
                <w:b/>
              </w:rPr>
              <w:t>prosedür</w:t>
            </w:r>
            <w:proofErr w:type="gramEnd"/>
            <w:r w:rsidR="0068016E">
              <w:rPr>
                <w:rFonts w:ascii="Tahoma" w:hAnsi="Tahoma" w:cs="Tahoma"/>
                <w:b/>
              </w:rPr>
              <w:t>,</w:t>
            </w:r>
            <w:r w:rsidRPr="0020089A">
              <w:rPr>
                <w:rFonts w:ascii="Tahoma" w:hAnsi="Tahoma" w:cs="Tahoma"/>
                <w:b/>
              </w:rPr>
              <w:t xml:space="preserve"> yönerge</w:t>
            </w:r>
            <w:r w:rsidR="0068016E">
              <w:rPr>
                <w:rFonts w:ascii="Tahoma" w:hAnsi="Tahoma" w:cs="Tahoma"/>
                <w:b/>
              </w:rPr>
              <w:t xml:space="preserve"> ve yönetmelik</w:t>
            </w:r>
            <w:r w:rsidRPr="0020089A">
              <w:rPr>
                <w:rFonts w:ascii="Tahoma" w:hAnsi="Tahoma" w:cs="Tahoma"/>
                <w:b/>
              </w:rPr>
              <w:t xml:space="preserve">lerin oluşturularak uygulanmasını sağlar.  </w:t>
            </w:r>
          </w:p>
          <w:p w:rsidR="00BB5E23" w:rsidRPr="0020089A" w:rsidRDefault="00BB5E23" w:rsidP="002747CF">
            <w:pPr>
              <w:pStyle w:val="GvdeMetniGirintisi"/>
              <w:numPr>
                <w:ilvl w:val="0"/>
                <w:numId w:val="10"/>
              </w:numPr>
              <w:tabs>
                <w:tab w:val="num" w:pos="1647"/>
              </w:tabs>
              <w:rPr>
                <w:rFonts w:ascii="Tahoma" w:hAnsi="Tahoma" w:cs="Tahoma"/>
                <w:lang w:val="tr-TR"/>
              </w:rPr>
            </w:pPr>
            <w:r w:rsidRPr="0020089A">
              <w:rPr>
                <w:rFonts w:ascii="Tahoma" w:hAnsi="Tahoma" w:cs="Tahoma"/>
                <w:lang w:val="tr-TR"/>
              </w:rPr>
              <w:t>Stratejik insan kaynakları planlaması yapar.</w:t>
            </w:r>
          </w:p>
          <w:p w:rsidR="00BB5E23" w:rsidRPr="0020089A" w:rsidRDefault="00BB5E23" w:rsidP="002747CF">
            <w:pPr>
              <w:pStyle w:val="GvdeMetniGirintisi"/>
              <w:numPr>
                <w:ilvl w:val="0"/>
                <w:numId w:val="10"/>
              </w:numPr>
              <w:tabs>
                <w:tab w:val="num" w:pos="1647"/>
              </w:tabs>
              <w:rPr>
                <w:rFonts w:ascii="Tahoma" w:hAnsi="Tahoma" w:cs="Tahoma"/>
                <w:lang w:val="tr-TR"/>
              </w:rPr>
            </w:pPr>
            <w:r w:rsidRPr="0020089A">
              <w:rPr>
                <w:rFonts w:ascii="Tahoma" w:hAnsi="Tahoma" w:cs="Tahoma"/>
                <w:lang w:val="tr-TR"/>
              </w:rPr>
              <w:t>Yıllık insan kaynakları verimlilik analizi yapar.</w:t>
            </w:r>
          </w:p>
          <w:p w:rsidR="00BB5E23" w:rsidRPr="0020089A" w:rsidRDefault="00D14B9E" w:rsidP="002747CF">
            <w:pPr>
              <w:pStyle w:val="GvdeMetniGirintisi"/>
              <w:numPr>
                <w:ilvl w:val="0"/>
                <w:numId w:val="10"/>
              </w:numPr>
              <w:tabs>
                <w:tab w:val="num" w:pos="1647"/>
              </w:tabs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>Akademik ve idari kadro çalışanları insan kaynakları, personel uygulamalarına yönelik yönerge</w:t>
            </w:r>
            <w:r w:rsidR="00BB5E23" w:rsidRPr="0020089A">
              <w:rPr>
                <w:rFonts w:ascii="Tahoma" w:hAnsi="Tahoma" w:cs="Tahoma"/>
                <w:lang w:val="tr-TR"/>
              </w:rPr>
              <w:t xml:space="preserve"> v</w:t>
            </w:r>
            <w:r>
              <w:rPr>
                <w:rFonts w:ascii="Tahoma" w:hAnsi="Tahoma" w:cs="Tahoma"/>
                <w:lang w:val="tr-TR"/>
              </w:rPr>
              <w:t xml:space="preserve">e formlarının hazırlanmasını, </w:t>
            </w:r>
            <w:r w:rsidR="00BB5E23" w:rsidRPr="0020089A">
              <w:rPr>
                <w:rFonts w:ascii="Tahoma" w:hAnsi="Tahoma" w:cs="Tahoma"/>
                <w:lang w:val="tr-TR"/>
              </w:rPr>
              <w:t>uygulanmasını</w:t>
            </w:r>
            <w:r>
              <w:rPr>
                <w:rFonts w:ascii="Tahoma" w:hAnsi="Tahoma" w:cs="Tahoma"/>
                <w:lang w:val="tr-TR"/>
              </w:rPr>
              <w:t xml:space="preserve"> ve güncel tutulmasını</w:t>
            </w:r>
            <w:r w:rsidR="00BB5E23" w:rsidRPr="0020089A">
              <w:rPr>
                <w:rFonts w:ascii="Tahoma" w:hAnsi="Tahoma" w:cs="Tahoma"/>
                <w:lang w:val="tr-TR"/>
              </w:rPr>
              <w:t xml:space="preserve"> sağlar.</w:t>
            </w:r>
          </w:p>
          <w:p w:rsidR="00BB5E23" w:rsidRPr="0020089A" w:rsidRDefault="00BB5E23" w:rsidP="002747CF">
            <w:pPr>
              <w:pStyle w:val="GvdeMetniGirintisi"/>
              <w:numPr>
                <w:ilvl w:val="0"/>
                <w:numId w:val="10"/>
              </w:numPr>
              <w:tabs>
                <w:tab w:val="num" w:pos="1647"/>
              </w:tabs>
              <w:rPr>
                <w:rFonts w:ascii="Tahoma" w:hAnsi="Tahoma" w:cs="Tahoma"/>
                <w:lang w:val="tr-TR"/>
              </w:rPr>
            </w:pPr>
            <w:r w:rsidRPr="0020089A">
              <w:rPr>
                <w:rFonts w:ascii="Tahoma" w:hAnsi="Tahoma" w:cs="Tahoma"/>
                <w:lang w:val="tr-TR"/>
              </w:rPr>
              <w:t xml:space="preserve">Üniversitenin mevcut ve ileriye dönük </w:t>
            </w:r>
            <w:r w:rsidR="0068016E">
              <w:rPr>
                <w:rFonts w:ascii="Tahoma" w:hAnsi="Tahoma" w:cs="Tahoma"/>
                <w:lang w:val="tr-TR"/>
              </w:rPr>
              <w:t xml:space="preserve">İnsan Kaynakları stratejisi doğrultusunda </w:t>
            </w:r>
            <w:r w:rsidRPr="0020089A">
              <w:rPr>
                <w:rFonts w:ascii="Tahoma" w:hAnsi="Tahoma" w:cs="Tahoma"/>
                <w:lang w:val="tr-TR"/>
              </w:rPr>
              <w:t>organizasyon</w:t>
            </w:r>
            <w:r w:rsidR="0068016E">
              <w:rPr>
                <w:rFonts w:ascii="Tahoma" w:hAnsi="Tahoma" w:cs="Tahoma"/>
                <w:lang w:val="tr-TR"/>
              </w:rPr>
              <w:t>a yönelik</w:t>
            </w:r>
            <w:r w:rsidRPr="0020089A">
              <w:rPr>
                <w:rFonts w:ascii="Tahoma" w:hAnsi="Tahoma" w:cs="Tahoma"/>
                <w:lang w:val="tr-TR"/>
              </w:rPr>
              <w:t xml:space="preserve"> çalışmalar yapar.</w:t>
            </w:r>
          </w:p>
          <w:p w:rsidR="00FD1EA0" w:rsidRPr="006601BD" w:rsidRDefault="00BB5E23" w:rsidP="002747CF">
            <w:pPr>
              <w:pStyle w:val="GvdeMetniGirintisi"/>
              <w:numPr>
                <w:ilvl w:val="0"/>
                <w:numId w:val="10"/>
              </w:numPr>
              <w:tabs>
                <w:tab w:val="num" w:pos="1647"/>
              </w:tabs>
              <w:rPr>
                <w:rFonts w:ascii="Tahoma" w:hAnsi="Tahoma" w:cs="Tahoma"/>
              </w:rPr>
            </w:pPr>
            <w:r w:rsidRPr="00FD1EA0">
              <w:rPr>
                <w:rFonts w:ascii="Tahoma" w:hAnsi="Tahoma" w:cs="Tahoma"/>
                <w:lang w:val="tr-TR"/>
              </w:rPr>
              <w:t>Üniversite</w:t>
            </w:r>
            <w:r w:rsidR="00E256EB" w:rsidRPr="00FD1EA0">
              <w:rPr>
                <w:rFonts w:ascii="Tahoma" w:hAnsi="Tahoma" w:cs="Tahoma"/>
                <w:lang w:val="tr-TR"/>
              </w:rPr>
              <w:t>de uygulanacak olan ücret ve performans yönetimi sistemlerine yönelik</w:t>
            </w:r>
            <w:r w:rsidRPr="00FD1EA0">
              <w:rPr>
                <w:rFonts w:ascii="Tahoma" w:hAnsi="Tahoma" w:cs="Tahoma"/>
                <w:lang w:val="tr-TR"/>
              </w:rPr>
              <w:t xml:space="preserve"> </w:t>
            </w:r>
            <w:r w:rsidR="00E256EB" w:rsidRPr="00FD1EA0">
              <w:rPr>
                <w:rFonts w:ascii="Tahoma" w:hAnsi="Tahoma" w:cs="Tahoma"/>
                <w:lang w:val="tr-TR"/>
              </w:rPr>
              <w:t>ç</w:t>
            </w:r>
            <w:r w:rsidRPr="00FD1EA0">
              <w:rPr>
                <w:rFonts w:ascii="Tahoma" w:hAnsi="Tahoma" w:cs="Tahoma"/>
                <w:lang w:val="tr-TR"/>
              </w:rPr>
              <w:t>alışmalar yapar ve öneriler geliştirir.</w:t>
            </w:r>
            <w:r w:rsidR="0068016E">
              <w:rPr>
                <w:rFonts w:ascii="Tahoma" w:hAnsi="Tahoma" w:cs="Tahoma"/>
                <w:lang w:val="tr-TR"/>
              </w:rPr>
              <w:t xml:space="preserve"> Gerekli </w:t>
            </w:r>
            <w:proofErr w:type="gramStart"/>
            <w:r w:rsidR="0068016E">
              <w:rPr>
                <w:rFonts w:ascii="Tahoma" w:hAnsi="Tahoma" w:cs="Tahoma"/>
                <w:lang w:val="tr-TR"/>
              </w:rPr>
              <w:t>revizyonları</w:t>
            </w:r>
            <w:proofErr w:type="gramEnd"/>
            <w:r w:rsidR="0068016E">
              <w:rPr>
                <w:rFonts w:ascii="Tahoma" w:hAnsi="Tahoma" w:cs="Tahoma"/>
                <w:lang w:val="tr-TR"/>
              </w:rPr>
              <w:t xml:space="preserve"> ve iyileştirmeleri yapar.</w:t>
            </w:r>
            <w:r w:rsidR="0068016E" w:rsidRPr="006601BD">
              <w:rPr>
                <w:rFonts w:ascii="Tahoma" w:hAnsi="Tahoma" w:cs="Tahoma"/>
              </w:rPr>
              <w:t xml:space="preserve"> </w:t>
            </w:r>
          </w:p>
        </w:tc>
      </w:tr>
      <w:tr w:rsidR="00CE1011" w:rsidRPr="00BB5E23" w:rsidTr="00FD1EA0">
        <w:trPr>
          <w:trHeight w:val="4755"/>
        </w:trPr>
        <w:tc>
          <w:tcPr>
            <w:tcW w:w="98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011" w:rsidRPr="0020089A" w:rsidRDefault="00CE1011" w:rsidP="00CE1011">
            <w:pPr>
              <w:pStyle w:val="GvdeMetniGirintisi"/>
              <w:tabs>
                <w:tab w:val="num" w:pos="1647"/>
              </w:tabs>
              <w:rPr>
                <w:rFonts w:ascii="Tahoma" w:hAnsi="Tahoma" w:cs="Tahoma"/>
                <w:lang w:val="tr-TR"/>
              </w:rPr>
            </w:pPr>
          </w:p>
          <w:p w:rsidR="00CE1011" w:rsidRPr="0020089A" w:rsidRDefault="00CE1011" w:rsidP="00BB5E23">
            <w:pPr>
              <w:pStyle w:val="GvdeMetniGirintisi"/>
              <w:numPr>
                <w:ilvl w:val="0"/>
                <w:numId w:val="10"/>
              </w:numPr>
              <w:tabs>
                <w:tab w:val="num" w:pos="1647"/>
              </w:tabs>
              <w:rPr>
                <w:rFonts w:ascii="Tahoma" w:hAnsi="Tahoma" w:cs="Tahoma"/>
                <w:lang w:val="tr-TR"/>
              </w:rPr>
            </w:pPr>
            <w:r w:rsidRPr="0020089A">
              <w:rPr>
                <w:rFonts w:ascii="Tahoma" w:hAnsi="Tahoma" w:cs="Tahoma"/>
                <w:lang w:val="tr-TR"/>
              </w:rPr>
              <w:t xml:space="preserve">Üniversitenin </w:t>
            </w:r>
            <w:r w:rsidR="0068016E">
              <w:rPr>
                <w:rFonts w:ascii="Tahoma" w:hAnsi="Tahoma" w:cs="Tahoma"/>
                <w:lang w:val="tr-TR"/>
              </w:rPr>
              <w:t>stratejileri, ihtiyaçları ve ç</w:t>
            </w:r>
            <w:r w:rsidRPr="0020089A">
              <w:rPr>
                <w:rFonts w:ascii="Tahoma" w:hAnsi="Tahoma" w:cs="Tahoma"/>
                <w:lang w:val="tr-TR"/>
              </w:rPr>
              <w:t>alışanların</w:t>
            </w:r>
            <w:r w:rsidR="0068016E">
              <w:rPr>
                <w:rFonts w:ascii="Tahoma" w:hAnsi="Tahoma" w:cs="Tahoma"/>
                <w:lang w:val="tr-TR"/>
              </w:rPr>
              <w:t xml:space="preserve"> k</w:t>
            </w:r>
            <w:r w:rsidRPr="0020089A">
              <w:rPr>
                <w:rFonts w:ascii="Tahoma" w:hAnsi="Tahoma" w:cs="Tahoma"/>
                <w:lang w:val="tr-TR"/>
              </w:rPr>
              <w:t>a</w:t>
            </w:r>
            <w:r w:rsidR="0068016E">
              <w:rPr>
                <w:rFonts w:ascii="Tahoma" w:hAnsi="Tahoma" w:cs="Tahoma"/>
                <w:lang w:val="tr-TR"/>
              </w:rPr>
              <w:t>riyer planlamaları ile kişisel gelişimlerine</w:t>
            </w:r>
            <w:r w:rsidRPr="0020089A">
              <w:rPr>
                <w:rFonts w:ascii="Tahoma" w:hAnsi="Tahoma" w:cs="Tahoma"/>
                <w:lang w:val="tr-TR"/>
              </w:rPr>
              <w:t xml:space="preserve"> yönelik kısa ve </w:t>
            </w:r>
            <w:r w:rsidR="002747CF">
              <w:rPr>
                <w:rFonts w:ascii="Tahoma" w:hAnsi="Tahoma" w:cs="Tahoma"/>
                <w:lang w:val="tr-TR"/>
              </w:rPr>
              <w:t xml:space="preserve">uzun vadeli eğitim programları </w:t>
            </w:r>
            <w:r w:rsidRPr="0020089A">
              <w:rPr>
                <w:rFonts w:ascii="Tahoma" w:hAnsi="Tahoma" w:cs="Tahoma"/>
                <w:lang w:val="tr-TR"/>
              </w:rPr>
              <w:t>plan</w:t>
            </w:r>
            <w:r w:rsidR="002747CF">
              <w:rPr>
                <w:rFonts w:ascii="Tahoma" w:hAnsi="Tahoma" w:cs="Tahoma"/>
                <w:lang w:val="tr-TR"/>
              </w:rPr>
              <w:t>ları</w:t>
            </w:r>
            <w:r w:rsidRPr="0020089A">
              <w:rPr>
                <w:rFonts w:ascii="Tahoma" w:hAnsi="Tahoma" w:cs="Tahoma"/>
                <w:lang w:val="tr-TR"/>
              </w:rPr>
              <w:t xml:space="preserve"> yapar, onaylanan </w:t>
            </w:r>
            <w:r w:rsidR="002747CF">
              <w:rPr>
                <w:rFonts w:ascii="Tahoma" w:hAnsi="Tahoma" w:cs="Tahoma"/>
                <w:lang w:val="tr-TR"/>
              </w:rPr>
              <w:t xml:space="preserve">eğitim </w:t>
            </w:r>
            <w:r w:rsidRPr="0020089A">
              <w:rPr>
                <w:rFonts w:ascii="Tahoma" w:hAnsi="Tahoma" w:cs="Tahoma"/>
                <w:lang w:val="tr-TR"/>
              </w:rPr>
              <w:t>planların</w:t>
            </w:r>
            <w:r w:rsidR="002747CF">
              <w:rPr>
                <w:rFonts w:ascii="Tahoma" w:hAnsi="Tahoma" w:cs="Tahoma"/>
                <w:lang w:val="tr-TR"/>
              </w:rPr>
              <w:t>ın</w:t>
            </w:r>
            <w:r w:rsidRPr="0020089A">
              <w:rPr>
                <w:rFonts w:ascii="Tahoma" w:hAnsi="Tahoma" w:cs="Tahoma"/>
                <w:lang w:val="tr-TR"/>
              </w:rPr>
              <w:t xml:space="preserve"> uygulanmasını sağlar.</w:t>
            </w:r>
          </w:p>
          <w:p w:rsidR="00CE1011" w:rsidRPr="0020089A" w:rsidRDefault="00CE1011" w:rsidP="00BB5E23">
            <w:pPr>
              <w:pStyle w:val="GvdeMetniGirintisi"/>
              <w:numPr>
                <w:ilvl w:val="0"/>
                <w:numId w:val="10"/>
              </w:numPr>
              <w:tabs>
                <w:tab w:val="num" w:pos="1647"/>
              </w:tabs>
              <w:rPr>
                <w:rFonts w:ascii="Tahoma" w:hAnsi="Tahoma" w:cs="Tahoma"/>
                <w:lang w:val="tr-TR"/>
              </w:rPr>
            </w:pPr>
            <w:r w:rsidRPr="0020089A">
              <w:rPr>
                <w:rFonts w:ascii="Tahoma" w:hAnsi="Tahoma" w:cs="Tahoma"/>
                <w:lang w:val="tr-TR"/>
              </w:rPr>
              <w:t>Üniversitenin personel politikası çerçevesinde, uzun vadeli kariyer ve yedekleme planlarını hazırlar.</w:t>
            </w:r>
          </w:p>
          <w:p w:rsidR="00CE1011" w:rsidRPr="0020089A" w:rsidRDefault="00CE1011" w:rsidP="00BB5E23">
            <w:pPr>
              <w:pStyle w:val="GvdeMetniGirintisi"/>
              <w:numPr>
                <w:ilvl w:val="0"/>
                <w:numId w:val="10"/>
              </w:numPr>
              <w:tabs>
                <w:tab w:val="num" w:pos="1647"/>
              </w:tabs>
              <w:rPr>
                <w:rFonts w:ascii="Tahoma" w:hAnsi="Tahoma" w:cs="Tahoma"/>
                <w:lang w:val="tr-TR"/>
              </w:rPr>
            </w:pPr>
            <w:r w:rsidRPr="0020089A">
              <w:rPr>
                <w:rFonts w:ascii="Tahoma" w:hAnsi="Tahoma" w:cs="Tahoma"/>
                <w:lang w:val="tr-TR"/>
              </w:rPr>
              <w:t>Hazırlanan insan kaynakları planlarının tüm bölüm yöneticilerince uygulanmasını sağlar.</w:t>
            </w:r>
          </w:p>
          <w:p w:rsidR="00CE1011" w:rsidRPr="0020089A" w:rsidRDefault="00CE1011" w:rsidP="00BB5E23">
            <w:pPr>
              <w:pStyle w:val="GvdeMetniGirintisi"/>
              <w:numPr>
                <w:ilvl w:val="0"/>
                <w:numId w:val="10"/>
              </w:numPr>
              <w:tabs>
                <w:tab w:val="num" w:pos="1647"/>
              </w:tabs>
              <w:rPr>
                <w:rFonts w:ascii="Tahoma" w:hAnsi="Tahoma" w:cs="Tahoma"/>
                <w:lang w:val="tr-TR"/>
              </w:rPr>
            </w:pPr>
            <w:r w:rsidRPr="0020089A">
              <w:rPr>
                <w:rFonts w:ascii="Tahoma" w:hAnsi="Tahoma" w:cs="Tahoma"/>
                <w:lang w:val="tr-TR"/>
              </w:rPr>
              <w:t>Personel terfi ve tayinlerinde üst yönetime ve ilgili bölümlere tavsiyelerde bulunur.</w:t>
            </w:r>
          </w:p>
          <w:p w:rsidR="00CE1011" w:rsidRPr="0020089A" w:rsidRDefault="00CE1011" w:rsidP="00BB5E23">
            <w:pPr>
              <w:pStyle w:val="GvdeMetniGirintisi"/>
              <w:numPr>
                <w:ilvl w:val="0"/>
                <w:numId w:val="10"/>
              </w:numPr>
              <w:tabs>
                <w:tab w:val="num" w:pos="1647"/>
              </w:tabs>
              <w:rPr>
                <w:rFonts w:ascii="Tahoma" w:hAnsi="Tahoma" w:cs="Tahoma"/>
                <w:lang w:val="tr-TR"/>
              </w:rPr>
            </w:pPr>
            <w:r w:rsidRPr="0020089A">
              <w:rPr>
                <w:rFonts w:ascii="Tahoma" w:hAnsi="Tahoma" w:cs="Tahoma"/>
                <w:lang w:val="tr-TR"/>
              </w:rPr>
              <w:t>Önceden planlanmış politikalara uygun olarak bölümü için yıllık faaliyet planı hazırlar.</w:t>
            </w:r>
          </w:p>
          <w:p w:rsidR="00CE1011" w:rsidRPr="0020089A" w:rsidRDefault="00CE1011" w:rsidP="00BB5E23">
            <w:pPr>
              <w:pStyle w:val="GvdeMetniGirintisi"/>
              <w:numPr>
                <w:ilvl w:val="0"/>
                <w:numId w:val="10"/>
              </w:numPr>
              <w:tabs>
                <w:tab w:val="num" w:pos="1647"/>
              </w:tabs>
              <w:rPr>
                <w:rFonts w:ascii="Tahoma" w:hAnsi="Tahoma" w:cs="Tahoma"/>
                <w:lang w:val="tr-TR"/>
              </w:rPr>
            </w:pPr>
            <w:r w:rsidRPr="0020089A">
              <w:rPr>
                <w:rFonts w:ascii="Tahoma" w:hAnsi="Tahoma" w:cs="Tahoma"/>
                <w:lang w:val="tr-TR"/>
              </w:rPr>
              <w:t xml:space="preserve">Motivasyonu artırıcı sosyal aktiviteler düzenlenmesini sağlar. </w:t>
            </w:r>
          </w:p>
          <w:p w:rsidR="00CE1011" w:rsidRPr="0020089A" w:rsidRDefault="00CE1011" w:rsidP="00113113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20089A">
              <w:rPr>
                <w:rFonts w:ascii="Tahoma" w:hAnsi="Tahoma" w:cs="Tahoma"/>
                <w:b/>
              </w:rPr>
              <w:t>Üniversite insan kaynakları planlaması ve norm kadro çalışmalarının gerçekleştirilmesini sağlar.</w:t>
            </w:r>
          </w:p>
          <w:p w:rsidR="00CE1011" w:rsidRDefault="00CE1011" w:rsidP="00113113">
            <w:pPr>
              <w:numPr>
                <w:ilvl w:val="0"/>
                <w:numId w:val="9"/>
              </w:numPr>
              <w:tabs>
                <w:tab w:val="clear" w:pos="1495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</w:rPr>
              <w:t xml:space="preserve">Üniversitenin </w:t>
            </w:r>
            <w:proofErr w:type="spellStart"/>
            <w:r w:rsidRPr="0020089A">
              <w:rPr>
                <w:rFonts w:ascii="Tahoma" w:hAnsi="Tahoma" w:cs="Tahoma"/>
              </w:rPr>
              <w:t>organizasyonel</w:t>
            </w:r>
            <w:proofErr w:type="spellEnd"/>
            <w:r w:rsidRPr="0020089A">
              <w:rPr>
                <w:rFonts w:ascii="Tahoma" w:hAnsi="Tahoma" w:cs="Tahoma"/>
              </w:rPr>
              <w:t xml:space="preserve"> yapısı </w:t>
            </w:r>
            <w:r w:rsidR="002747CF">
              <w:rPr>
                <w:rFonts w:ascii="Tahoma" w:hAnsi="Tahoma" w:cs="Tahoma"/>
              </w:rPr>
              <w:t xml:space="preserve">ve yasal mevzuat doğrultusunda </w:t>
            </w:r>
            <w:r w:rsidRPr="0020089A">
              <w:rPr>
                <w:rFonts w:ascii="Tahoma" w:hAnsi="Tahoma" w:cs="Tahoma"/>
              </w:rPr>
              <w:t xml:space="preserve">olması gereken ve/veya ihtiyaç duyulan </w:t>
            </w:r>
            <w:r w:rsidR="002747CF">
              <w:rPr>
                <w:rFonts w:ascii="Tahoma" w:hAnsi="Tahoma" w:cs="Tahoma"/>
              </w:rPr>
              <w:t xml:space="preserve">personel teminine yönelik </w:t>
            </w:r>
            <w:r w:rsidRPr="0020089A">
              <w:rPr>
                <w:rFonts w:ascii="Tahoma" w:hAnsi="Tahoma" w:cs="Tahoma"/>
              </w:rPr>
              <w:t>çalışmaların planlanmasını gerçekleştirir.</w:t>
            </w:r>
          </w:p>
          <w:p w:rsidR="00CE1011" w:rsidRPr="0020089A" w:rsidRDefault="00CE1011" w:rsidP="00113113">
            <w:pPr>
              <w:numPr>
                <w:ilvl w:val="0"/>
                <w:numId w:val="9"/>
              </w:numPr>
              <w:tabs>
                <w:tab w:val="clear" w:pos="1495"/>
              </w:tabs>
              <w:spacing w:before="100" w:after="100"/>
              <w:ind w:left="127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Akademik ve idari kadro hizmet </w:t>
            </w:r>
            <w:r w:rsidR="0021774F">
              <w:rPr>
                <w:rFonts w:ascii="Tahoma" w:hAnsi="Tahoma" w:cs="Tahoma"/>
              </w:rPr>
              <w:t>akitleri</w:t>
            </w:r>
            <w:r>
              <w:rPr>
                <w:rFonts w:ascii="Tahoma" w:hAnsi="Tahoma" w:cs="Tahoma"/>
              </w:rPr>
              <w:t xml:space="preserve"> çalışmasını yürütür.</w:t>
            </w:r>
          </w:p>
          <w:p w:rsidR="00CE1011" w:rsidRPr="0020089A" w:rsidRDefault="00CE1011" w:rsidP="00113113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20089A">
              <w:rPr>
                <w:rFonts w:ascii="Tahoma" w:hAnsi="Tahoma" w:cs="Tahoma"/>
                <w:b/>
              </w:rPr>
              <w:t>Üniversitenin Akademik ve İdari Pe</w:t>
            </w:r>
            <w:r>
              <w:rPr>
                <w:rFonts w:ascii="Tahoma" w:hAnsi="Tahoma" w:cs="Tahoma"/>
                <w:b/>
              </w:rPr>
              <w:t>r</w:t>
            </w:r>
            <w:r w:rsidRPr="0020089A">
              <w:rPr>
                <w:rFonts w:ascii="Tahoma" w:hAnsi="Tahoma" w:cs="Tahoma"/>
                <w:b/>
              </w:rPr>
              <w:t>sonel işe alım</w:t>
            </w:r>
            <w:r>
              <w:rPr>
                <w:rFonts w:ascii="Tahoma" w:hAnsi="Tahoma" w:cs="Tahoma"/>
                <w:b/>
              </w:rPr>
              <w:t xml:space="preserve"> ve işten çıkış</w:t>
            </w:r>
            <w:r w:rsidRPr="0020089A">
              <w:rPr>
                <w:rFonts w:ascii="Tahoma" w:hAnsi="Tahoma" w:cs="Tahoma"/>
                <w:b/>
              </w:rPr>
              <w:t xml:space="preserve"> faaliyetlerini</w:t>
            </w:r>
            <w:r>
              <w:rPr>
                <w:rFonts w:ascii="Tahoma" w:hAnsi="Tahoma" w:cs="Tahoma"/>
                <w:b/>
              </w:rPr>
              <w:t xml:space="preserve">n </w:t>
            </w:r>
            <w:proofErr w:type="gramStart"/>
            <w:r>
              <w:rPr>
                <w:rFonts w:ascii="Tahoma" w:hAnsi="Tahoma" w:cs="Tahoma"/>
                <w:b/>
              </w:rPr>
              <w:t>prosedüre</w:t>
            </w:r>
            <w:proofErr w:type="gramEnd"/>
            <w:r>
              <w:rPr>
                <w:rFonts w:ascii="Tahoma" w:hAnsi="Tahoma" w:cs="Tahoma"/>
                <w:b/>
              </w:rPr>
              <w:t xml:space="preserve"> uygun</w:t>
            </w:r>
            <w:r w:rsidRPr="0020089A">
              <w:rPr>
                <w:rFonts w:ascii="Tahoma" w:hAnsi="Tahoma" w:cs="Tahoma"/>
                <w:b/>
              </w:rPr>
              <w:t xml:space="preserve"> gerçekleştirilmesini sağlar.</w:t>
            </w:r>
          </w:p>
          <w:p w:rsidR="00CE1011" w:rsidRDefault="00CE1011" w:rsidP="00BB5E23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Üniversite </w:t>
            </w:r>
            <w:r w:rsidR="002747CF">
              <w:rPr>
                <w:rFonts w:ascii="Tahoma" w:hAnsi="Tahoma" w:cs="Tahoma"/>
                <w:b/>
              </w:rPr>
              <w:t>A</w:t>
            </w:r>
            <w:r>
              <w:rPr>
                <w:rFonts w:ascii="Tahoma" w:hAnsi="Tahoma" w:cs="Tahoma"/>
                <w:b/>
              </w:rPr>
              <w:t>kademik ve idari kadro iş analizi ve görev tanımları çalışmalarını yürüterek güncel tutulmasını sağlar.</w:t>
            </w:r>
          </w:p>
          <w:p w:rsidR="00CE1011" w:rsidRPr="0020089A" w:rsidRDefault="00CE1011" w:rsidP="00BB5E23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0089A">
              <w:rPr>
                <w:rFonts w:ascii="Tahoma" w:hAnsi="Tahoma" w:cs="Tahoma"/>
                <w:b/>
              </w:rPr>
              <w:t xml:space="preserve">Üniversitede yeni işe başlayan ve mevcut bulunan tüm </w:t>
            </w:r>
            <w:r w:rsidR="002747CF">
              <w:rPr>
                <w:rFonts w:ascii="Tahoma" w:hAnsi="Tahoma" w:cs="Tahoma"/>
                <w:b/>
              </w:rPr>
              <w:t>İ</w:t>
            </w:r>
            <w:r w:rsidRPr="0020089A">
              <w:rPr>
                <w:rFonts w:ascii="Tahoma" w:hAnsi="Tahoma" w:cs="Tahoma"/>
                <w:b/>
              </w:rPr>
              <w:t xml:space="preserve">dari ve </w:t>
            </w:r>
            <w:r w:rsidR="002747CF">
              <w:rPr>
                <w:rFonts w:ascii="Tahoma" w:hAnsi="Tahoma" w:cs="Tahoma"/>
                <w:b/>
              </w:rPr>
              <w:t>A</w:t>
            </w:r>
            <w:r w:rsidRPr="0020089A">
              <w:rPr>
                <w:rFonts w:ascii="Tahoma" w:hAnsi="Tahoma" w:cs="Tahoma"/>
                <w:b/>
              </w:rPr>
              <w:t>kademik personelin</w:t>
            </w:r>
            <w:r>
              <w:rPr>
                <w:rFonts w:ascii="Tahoma" w:hAnsi="Tahoma" w:cs="Tahoma"/>
                <w:b/>
              </w:rPr>
              <w:t xml:space="preserve"> personel işlemlerinin ve özlük haklarının</w:t>
            </w:r>
            <w:r w:rsidRPr="0020089A">
              <w:rPr>
                <w:rFonts w:ascii="Tahoma" w:hAnsi="Tahoma" w:cs="Tahoma"/>
                <w:b/>
              </w:rPr>
              <w:t xml:space="preserve"> 4857 </w:t>
            </w:r>
            <w:r>
              <w:rPr>
                <w:rFonts w:ascii="Tahoma" w:hAnsi="Tahoma" w:cs="Tahoma"/>
                <w:b/>
              </w:rPr>
              <w:t xml:space="preserve">İş Kanunu, 2547 YÖK Kanunu ve SGK </w:t>
            </w:r>
            <w:r w:rsidRPr="0020089A">
              <w:rPr>
                <w:rFonts w:ascii="Tahoma" w:hAnsi="Tahoma" w:cs="Tahoma"/>
                <w:b/>
              </w:rPr>
              <w:t>Me</w:t>
            </w:r>
            <w:r>
              <w:rPr>
                <w:rFonts w:ascii="Tahoma" w:hAnsi="Tahoma" w:cs="Tahoma"/>
                <w:b/>
              </w:rPr>
              <w:t xml:space="preserve">vzuatı </w:t>
            </w:r>
            <w:r w:rsidR="002747CF">
              <w:rPr>
                <w:rFonts w:ascii="Tahoma" w:hAnsi="Tahoma" w:cs="Tahoma"/>
                <w:b/>
              </w:rPr>
              <w:t>dâhilinde</w:t>
            </w:r>
            <w:r>
              <w:rPr>
                <w:rFonts w:ascii="Tahoma" w:hAnsi="Tahoma" w:cs="Tahoma"/>
                <w:b/>
              </w:rPr>
              <w:t xml:space="preserve"> eksiksiz yürütülmesini, kayıtların güncel tutulmasını</w:t>
            </w:r>
            <w:r w:rsidR="002747CF">
              <w:rPr>
                <w:rFonts w:ascii="Tahoma" w:hAnsi="Tahoma" w:cs="Tahoma"/>
                <w:b/>
              </w:rPr>
              <w:t xml:space="preserve">, bordro ve özlük işlemlerinin zamanında, hatasız ve eksiksiz </w:t>
            </w:r>
            <w:r w:rsidR="00C51113">
              <w:rPr>
                <w:rFonts w:ascii="Tahoma" w:hAnsi="Tahoma" w:cs="Tahoma"/>
                <w:b/>
              </w:rPr>
              <w:t xml:space="preserve">olarak </w:t>
            </w:r>
            <w:r w:rsidR="002747CF">
              <w:rPr>
                <w:rFonts w:ascii="Tahoma" w:hAnsi="Tahoma" w:cs="Tahoma"/>
                <w:b/>
              </w:rPr>
              <w:t>mevzuat doğrultusunda yürütülmesini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20089A">
              <w:rPr>
                <w:rFonts w:ascii="Tahoma" w:hAnsi="Tahoma" w:cs="Tahoma"/>
                <w:b/>
              </w:rPr>
              <w:t>sağlar.</w:t>
            </w:r>
          </w:p>
          <w:p w:rsidR="00CE1011" w:rsidRDefault="00CE1011" w:rsidP="00BB5E23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Üniversitede yeni başlayan çalışanlar için </w:t>
            </w:r>
            <w:proofErr w:type="gramStart"/>
            <w:r>
              <w:rPr>
                <w:rFonts w:ascii="Tahoma" w:hAnsi="Tahoma" w:cs="Tahoma"/>
                <w:b/>
              </w:rPr>
              <w:t>oryantasyon</w:t>
            </w:r>
            <w:proofErr w:type="gramEnd"/>
            <w:r>
              <w:rPr>
                <w:rFonts w:ascii="Tahoma" w:hAnsi="Tahoma" w:cs="Tahoma"/>
                <w:b/>
              </w:rPr>
              <w:t xml:space="preserve"> programının koordinasyonunu, gerçekleştirilmesini ve güncellenmesini sağlar.</w:t>
            </w:r>
          </w:p>
          <w:p w:rsidR="00CE1011" w:rsidRPr="0020089A" w:rsidRDefault="00CE1011" w:rsidP="00BB5E23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0089A">
              <w:rPr>
                <w:rFonts w:ascii="Tahoma" w:hAnsi="Tahoma" w:cs="Tahoma"/>
                <w:b/>
              </w:rPr>
              <w:t>Tüm insan kaynakları uygulamalarının ve personel işlemlerinin Üniversite</w:t>
            </w:r>
            <w:r>
              <w:rPr>
                <w:rFonts w:ascii="Tahoma" w:hAnsi="Tahoma" w:cs="Tahoma"/>
                <w:b/>
              </w:rPr>
              <w:t>,</w:t>
            </w:r>
            <w:r w:rsidR="0021774F">
              <w:rPr>
                <w:rFonts w:ascii="Tahoma" w:hAnsi="Tahoma" w:cs="Tahoma"/>
                <w:b/>
              </w:rPr>
              <w:t xml:space="preserve"> Meslek Yüksekokulu ve Enstitü</w:t>
            </w:r>
            <w:r w:rsidRPr="0020089A">
              <w:rPr>
                <w:rFonts w:ascii="Tahoma" w:hAnsi="Tahoma" w:cs="Tahoma"/>
                <w:b/>
              </w:rPr>
              <w:t xml:space="preserve">de uygulanmasının koordinasyonunu sağlar. </w:t>
            </w:r>
          </w:p>
          <w:p w:rsidR="00CE1011" w:rsidRDefault="00CE1011" w:rsidP="00BB5E23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Üniversitenin </w:t>
            </w:r>
            <w:r w:rsidR="002747CF">
              <w:rPr>
                <w:rFonts w:ascii="Tahoma" w:hAnsi="Tahoma" w:cs="Tahoma"/>
                <w:b/>
              </w:rPr>
              <w:t>A</w:t>
            </w:r>
            <w:r>
              <w:rPr>
                <w:rFonts w:ascii="Tahoma" w:hAnsi="Tahoma" w:cs="Tahoma"/>
                <w:b/>
              </w:rPr>
              <w:t xml:space="preserve">kademik ve idari kadrolarının ücret artış dönemlerinde ilgili yöneticiler ve üst yönetimle birlikte </w:t>
            </w:r>
            <w:r w:rsidR="002747CF">
              <w:rPr>
                <w:rFonts w:ascii="Tahoma" w:hAnsi="Tahoma" w:cs="Tahoma"/>
                <w:b/>
              </w:rPr>
              <w:t xml:space="preserve">ücret artış ve terfi / atama </w:t>
            </w:r>
            <w:r>
              <w:rPr>
                <w:rFonts w:ascii="Tahoma" w:hAnsi="Tahoma" w:cs="Tahoma"/>
                <w:b/>
              </w:rPr>
              <w:t>çalışmaları</w:t>
            </w:r>
            <w:r w:rsidR="002747CF">
              <w:rPr>
                <w:rFonts w:ascii="Tahoma" w:hAnsi="Tahoma" w:cs="Tahoma"/>
                <w:b/>
              </w:rPr>
              <w:t>nı</w:t>
            </w:r>
            <w:r>
              <w:rPr>
                <w:rFonts w:ascii="Tahoma" w:hAnsi="Tahoma" w:cs="Tahoma"/>
                <w:b/>
              </w:rPr>
              <w:t xml:space="preserve"> gerçekleştirir.</w:t>
            </w:r>
          </w:p>
          <w:p w:rsidR="00CE1011" w:rsidRPr="0020089A" w:rsidRDefault="00CE1011" w:rsidP="00BB5E23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0089A">
              <w:rPr>
                <w:rFonts w:ascii="Tahoma" w:hAnsi="Tahoma" w:cs="Tahoma"/>
                <w:b/>
              </w:rPr>
              <w:t>Kuruluşun çalışan sürecini “maksimum çalışan memnuniyeti” odaklı olarak en etkin şekilde yönetilmesi için çalışmaları koordine eder</w:t>
            </w:r>
            <w:r w:rsidR="002747CF">
              <w:rPr>
                <w:rFonts w:ascii="Tahoma" w:hAnsi="Tahoma" w:cs="Tahoma"/>
                <w:b/>
              </w:rPr>
              <w:t>, öneriler getirir ve iyileştirmeler yapar</w:t>
            </w:r>
            <w:r w:rsidRPr="0020089A">
              <w:rPr>
                <w:rFonts w:ascii="Tahoma" w:hAnsi="Tahoma" w:cs="Tahoma"/>
                <w:b/>
              </w:rPr>
              <w:t>.</w:t>
            </w:r>
          </w:p>
          <w:p w:rsidR="00CE1011" w:rsidRPr="0020089A" w:rsidRDefault="00CE1011" w:rsidP="00BB5E23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0089A">
              <w:rPr>
                <w:rFonts w:ascii="Tahoma" w:hAnsi="Tahoma" w:cs="Tahoma"/>
                <w:b/>
              </w:rPr>
              <w:t>Kendisine bağlı çalışanların;</w:t>
            </w:r>
          </w:p>
          <w:p w:rsidR="00CE1011" w:rsidRPr="005A3BAF" w:rsidRDefault="00CE1011" w:rsidP="00113113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 w:rsidRPr="005A3BAF">
              <w:rPr>
                <w:rFonts w:ascii="Tahoma" w:hAnsi="Tahoma"/>
              </w:rPr>
              <w:t>Görev dağılımlarını ve iş denetlemesini yapar,</w:t>
            </w:r>
          </w:p>
          <w:p w:rsidR="00CE1011" w:rsidRPr="005A3BAF" w:rsidRDefault="00CE1011" w:rsidP="00113113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 w:rsidRPr="005A3BAF">
              <w:rPr>
                <w:rFonts w:ascii="Tahoma" w:hAnsi="Tahoma"/>
              </w:rPr>
              <w:t>İdari konularda gerekli ilk yönetici onayını verir,</w:t>
            </w:r>
          </w:p>
          <w:p w:rsidR="00CE1011" w:rsidRPr="005A3BAF" w:rsidRDefault="00CE1011" w:rsidP="00113113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 w:rsidRPr="005A3BAF">
              <w:rPr>
                <w:rFonts w:ascii="Tahoma" w:hAnsi="Tahoma"/>
              </w:rPr>
              <w:t xml:space="preserve">Performans </w:t>
            </w:r>
            <w:proofErr w:type="gramStart"/>
            <w:r w:rsidRPr="005A3BAF">
              <w:rPr>
                <w:rFonts w:ascii="Tahoma" w:hAnsi="Tahoma"/>
              </w:rPr>
              <w:t>kriterlerini</w:t>
            </w:r>
            <w:proofErr w:type="gramEnd"/>
            <w:r w:rsidRPr="005A3BAF">
              <w:rPr>
                <w:rFonts w:ascii="Tahoma" w:hAnsi="Tahoma"/>
              </w:rPr>
              <w:t xml:space="preserve"> tespit eder ve performanslarını objektif performans ölçüm kriterleri çerçevesinde değerlendirir.</w:t>
            </w:r>
          </w:p>
          <w:p w:rsidR="00CE1011" w:rsidRPr="005A3BAF" w:rsidRDefault="00CE1011" w:rsidP="00113113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 w:rsidRPr="005A3BAF">
              <w:rPr>
                <w:rFonts w:ascii="Tahoma" w:hAnsi="Tahoma"/>
              </w:rPr>
              <w:t xml:space="preserve">Eğitim ihtiyaçlarını belirleyerek, </w:t>
            </w:r>
            <w:r w:rsidR="002747CF">
              <w:rPr>
                <w:rFonts w:ascii="Tahoma" w:hAnsi="Tahoma"/>
              </w:rPr>
              <w:t xml:space="preserve">kendisine bağlı ekibin </w:t>
            </w:r>
            <w:r w:rsidRPr="005A3BAF">
              <w:rPr>
                <w:rFonts w:ascii="Tahoma" w:hAnsi="Tahoma"/>
              </w:rPr>
              <w:t>aldıkları eğitimler sonrası gelişimlerini takip eder.</w:t>
            </w:r>
          </w:p>
          <w:p w:rsidR="00CE1011" w:rsidRDefault="00CE1011" w:rsidP="00113113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 w:rsidRPr="005A3BAF">
              <w:rPr>
                <w:rFonts w:ascii="Tahoma" w:hAnsi="Tahoma"/>
              </w:rPr>
              <w:t>Kilit pozisyonlar için yedekleme planı yapar ve eleman yetiştirir.</w:t>
            </w:r>
          </w:p>
          <w:p w:rsidR="00406428" w:rsidRDefault="00406428" w:rsidP="00406428">
            <w:pPr>
              <w:spacing w:before="100" w:after="100"/>
              <w:jc w:val="both"/>
              <w:rPr>
                <w:rFonts w:ascii="Tahoma" w:hAnsi="Tahoma"/>
              </w:rPr>
            </w:pPr>
          </w:p>
          <w:p w:rsidR="00406428" w:rsidRDefault="00406428" w:rsidP="00406428">
            <w:pPr>
              <w:spacing w:before="100" w:after="100"/>
              <w:jc w:val="both"/>
              <w:rPr>
                <w:rFonts w:ascii="Tahoma" w:hAnsi="Tahoma"/>
              </w:rPr>
            </w:pPr>
          </w:p>
          <w:p w:rsidR="00406428" w:rsidRDefault="00406428" w:rsidP="00406428">
            <w:pPr>
              <w:spacing w:before="100" w:after="100"/>
              <w:jc w:val="both"/>
              <w:rPr>
                <w:rFonts w:ascii="Tahoma" w:hAnsi="Tahoma"/>
              </w:rPr>
            </w:pPr>
          </w:p>
          <w:p w:rsidR="00406428" w:rsidRDefault="00406428" w:rsidP="00406428">
            <w:pPr>
              <w:spacing w:before="100" w:after="100"/>
              <w:jc w:val="both"/>
              <w:rPr>
                <w:rFonts w:ascii="Tahoma" w:hAnsi="Tahoma"/>
              </w:rPr>
            </w:pPr>
          </w:p>
          <w:p w:rsidR="00406428" w:rsidRPr="005A3BAF" w:rsidRDefault="00406428" w:rsidP="00406428">
            <w:pPr>
              <w:spacing w:before="100" w:after="100"/>
              <w:jc w:val="both"/>
              <w:rPr>
                <w:rFonts w:ascii="Tahoma" w:hAnsi="Tahoma"/>
              </w:rPr>
            </w:pPr>
          </w:p>
          <w:p w:rsidR="00CE1011" w:rsidRPr="0020089A" w:rsidRDefault="00CE1011" w:rsidP="00BB5E23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0089A">
              <w:rPr>
                <w:rFonts w:ascii="Tahoma" w:hAnsi="Tahoma" w:cs="Tahoma"/>
                <w:b/>
              </w:rPr>
              <w:lastRenderedPageBreak/>
              <w:t>İletişim ve Raporlama faaliyetlerini gerçekleştirir.</w:t>
            </w:r>
          </w:p>
          <w:p w:rsidR="00CE1011" w:rsidRPr="0020089A" w:rsidRDefault="00CE1011" w:rsidP="00BB5E23">
            <w:pPr>
              <w:numPr>
                <w:ilvl w:val="0"/>
                <w:numId w:val="12"/>
              </w:numPr>
              <w:spacing w:before="100" w:after="100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</w:rPr>
              <w:t>Üniversite üst yönetimin</w:t>
            </w:r>
            <w:r w:rsidR="002747CF">
              <w:rPr>
                <w:rFonts w:ascii="Tahoma" w:hAnsi="Tahoma" w:cs="Tahoma"/>
              </w:rPr>
              <w:t>ce</w:t>
            </w:r>
            <w:r w:rsidRPr="0020089A">
              <w:rPr>
                <w:rFonts w:ascii="Tahoma" w:hAnsi="Tahoma" w:cs="Tahoma"/>
              </w:rPr>
              <w:t xml:space="preserve"> istenen raporları hazırlar.</w:t>
            </w:r>
          </w:p>
          <w:p w:rsidR="00CE1011" w:rsidRPr="0020089A" w:rsidRDefault="00CE1011" w:rsidP="00BB5E23">
            <w:pPr>
              <w:numPr>
                <w:ilvl w:val="0"/>
                <w:numId w:val="12"/>
              </w:numPr>
              <w:spacing w:before="100" w:after="100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</w:rPr>
              <w:t>Yazışma ve raporların düzenli bir şekilde</w:t>
            </w:r>
            <w:r w:rsidR="002747CF">
              <w:rPr>
                <w:rFonts w:ascii="Tahoma" w:hAnsi="Tahoma" w:cs="Tahoma"/>
              </w:rPr>
              <w:t xml:space="preserve"> ve zamanında oluşturulmasını,</w:t>
            </w:r>
            <w:r w:rsidRPr="0020089A">
              <w:rPr>
                <w:rFonts w:ascii="Tahoma" w:hAnsi="Tahoma" w:cs="Tahoma"/>
              </w:rPr>
              <w:t xml:space="preserve"> yürütülmesini sağlar. </w:t>
            </w:r>
          </w:p>
          <w:p w:rsidR="00CE1011" w:rsidRPr="0020089A" w:rsidRDefault="00CE1011" w:rsidP="00BB5E23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</w:rPr>
              <w:t>Haftalık Bölüm toplantısı gerçekleştirir.</w:t>
            </w:r>
          </w:p>
          <w:p w:rsidR="00CE1011" w:rsidRPr="0020089A" w:rsidRDefault="00CE1011" w:rsidP="00BB5E23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</w:rPr>
              <w:t>Bölümü ile ilgili diğer bölümlerle toplantı gerçekleştirir veya bölümü ile ilgili toplantılara katılır.</w:t>
            </w:r>
          </w:p>
          <w:p w:rsidR="00CE1011" w:rsidRPr="0020089A" w:rsidRDefault="00CE1011" w:rsidP="00BB5E23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0089A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CE1011" w:rsidRPr="0020089A" w:rsidRDefault="00CE1011" w:rsidP="00BB5E23">
            <w:pPr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CE1011" w:rsidRPr="0020089A" w:rsidRDefault="00FD1EA0" w:rsidP="00BB5E23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IV. YETKİ </w:t>
            </w:r>
          </w:p>
          <w:p w:rsidR="00CE1011" w:rsidRDefault="00CE1011" w:rsidP="00AC3147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</w:rPr>
              <w:t xml:space="preserve">İnsan Kaynakları Sistemlerinin ve ekibinin etkin yönetiminden ve bütçenin etkin kullanımından sorumlulukları </w:t>
            </w:r>
            <w:r w:rsidR="002747CF" w:rsidRPr="0020089A">
              <w:rPr>
                <w:rFonts w:ascii="Tahoma" w:hAnsi="Tahoma" w:cs="Tahoma"/>
              </w:rPr>
              <w:t>dâhilinde</w:t>
            </w:r>
            <w:r w:rsidRPr="0020089A">
              <w:rPr>
                <w:rFonts w:ascii="Tahoma" w:hAnsi="Tahoma" w:cs="Tahoma"/>
              </w:rPr>
              <w:t xml:space="preserve"> yetkilidir.</w:t>
            </w:r>
          </w:p>
          <w:p w:rsidR="00CE1011" w:rsidRPr="0020089A" w:rsidRDefault="00CE1011" w:rsidP="005E7634">
            <w:pPr>
              <w:spacing w:before="100" w:after="100"/>
              <w:ind w:left="1287"/>
              <w:jc w:val="both"/>
              <w:rPr>
                <w:rFonts w:ascii="Tahoma" w:hAnsi="Tahoma" w:cs="Tahoma"/>
              </w:rPr>
            </w:pPr>
          </w:p>
          <w:p w:rsidR="00CE1011" w:rsidRPr="0020089A" w:rsidRDefault="00FD1EA0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CE1011" w:rsidRPr="0020089A" w:rsidTr="00E75A28">
              <w:tc>
                <w:tcPr>
                  <w:tcW w:w="3647" w:type="dxa"/>
                </w:tcPr>
                <w:p w:rsidR="00CE1011" w:rsidRPr="0020089A" w:rsidRDefault="00CE1011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0089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CE1011" w:rsidRPr="0020089A" w:rsidRDefault="00CE1011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0089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CE1011" w:rsidRPr="0020089A" w:rsidTr="00E75A28">
              <w:tc>
                <w:tcPr>
                  <w:tcW w:w="3647" w:type="dxa"/>
                </w:tcPr>
                <w:p w:rsidR="00CE1011" w:rsidRPr="0020089A" w:rsidRDefault="00CE1011" w:rsidP="0086511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0089A">
                    <w:rPr>
                      <w:rFonts w:ascii="Tahoma" w:hAnsi="Tahoma" w:cs="Tahoma"/>
                    </w:rPr>
                    <w:t>Üniversitelerin ilgili bölümlerinden mezun</w:t>
                  </w:r>
                </w:p>
              </w:tc>
              <w:tc>
                <w:tcPr>
                  <w:tcW w:w="4433" w:type="dxa"/>
                </w:tcPr>
                <w:p w:rsidR="00CE1011" w:rsidRPr="0020089A" w:rsidRDefault="00CE1011" w:rsidP="0086511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0089A">
                    <w:rPr>
                      <w:rFonts w:ascii="Tahoma" w:hAnsi="Tahoma" w:cs="Tahoma"/>
                    </w:rPr>
                    <w:t>Yüksek Lisans</w:t>
                  </w:r>
                </w:p>
                <w:p w:rsidR="00CE1011" w:rsidRPr="0020089A" w:rsidRDefault="00CE1011" w:rsidP="0086511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CE1011" w:rsidRPr="0020089A" w:rsidRDefault="00CE1011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CE1011" w:rsidRPr="0020089A" w:rsidTr="00E75A28">
              <w:tc>
                <w:tcPr>
                  <w:tcW w:w="3647" w:type="dxa"/>
                </w:tcPr>
                <w:p w:rsidR="00CE1011" w:rsidRPr="0020089A" w:rsidRDefault="00CE1011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0089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CE1011" w:rsidRPr="0020089A" w:rsidRDefault="00CE1011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0089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CE1011" w:rsidRPr="0020089A" w:rsidTr="00E75A28">
              <w:tc>
                <w:tcPr>
                  <w:tcW w:w="3647" w:type="dxa"/>
                </w:tcPr>
                <w:p w:rsidR="00CE1011" w:rsidRPr="0020089A" w:rsidRDefault="00CE1011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0089A">
                    <w:rPr>
                      <w:rFonts w:ascii="Tahoma" w:hAnsi="Tahoma" w:cs="Tahoma"/>
                    </w:rPr>
                    <w:t>Konusunda Minimum 1</w:t>
                  </w:r>
                  <w:r w:rsidR="002747CF">
                    <w:rPr>
                      <w:rFonts w:ascii="Tahoma" w:hAnsi="Tahoma" w:cs="Tahoma"/>
                    </w:rPr>
                    <w:t>5</w:t>
                  </w:r>
                  <w:r w:rsidRPr="0020089A">
                    <w:rPr>
                      <w:rFonts w:ascii="Tahoma" w:hAnsi="Tahoma" w:cs="Tahoma"/>
                    </w:rPr>
                    <w:t xml:space="preserve"> yıl deneyimli</w:t>
                  </w:r>
                </w:p>
                <w:p w:rsidR="00CE1011" w:rsidRPr="0020089A" w:rsidRDefault="00CE1011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0089A">
                    <w:rPr>
                      <w:rFonts w:ascii="Tahoma" w:hAnsi="Tahoma" w:cs="Tahoma"/>
                    </w:rPr>
                    <w:t xml:space="preserve">Minimum </w:t>
                  </w:r>
                  <w:r w:rsidR="002747CF">
                    <w:rPr>
                      <w:rFonts w:ascii="Tahoma" w:hAnsi="Tahoma" w:cs="Tahoma"/>
                    </w:rPr>
                    <w:t>7</w:t>
                  </w:r>
                  <w:r w:rsidRPr="0020089A">
                    <w:rPr>
                      <w:rFonts w:ascii="Tahoma" w:hAnsi="Tahoma" w:cs="Tahoma"/>
                    </w:rPr>
                    <w:t xml:space="preserve"> yıl yöneticilik deneyimli </w:t>
                  </w:r>
                </w:p>
                <w:p w:rsidR="00CE1011" w:rsidRPr="0020089A" w:rsidRDefault="00CE1011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0089A">
                    <w:rPr>
                      <w:rFonts w:ascii="Tahoma" w:hAnsi="Tahoma" w:cs="Tahoma"/>
                    </w:rPr>
                    <w:t>İ</w:t>
                  </w:r>
                  <w:r w:rsidR="002747CF">
                    <w:rPr>
                      <w:rFonts w:ascii="Tahoma" w:hAnsi="Tahoma" w:cs="Tahoma"/>
                    </w:rPr>
                    <w:t>dari ve Akademik personele yönelik tüm İ</w:t>
                  </w:r>
                  <w:r w:rsidRPr="0020089A">
                    <w:rPr>
                      <w:rFonts w:ascii="Tahoma" w:hAnsi="Tahoma" w:cs="Tahoma"/>
                    </w:rPr>
                    <w:t>nsan kaynakları uygulamaları konusunda bilgi sahibi</w:t>
                  </w:r>
                </w:p>
                <w:p w:rsidR="00CE1011" w:rsidRDefault="00CE1011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0089A">
                    <w:rPr>
                      <w:rFonts w:ascii="Tahoma" w:hAnsi="Tahoma" w:cs="Tahoma"/>
                    </w:rPr>
                    <w:t>Çalışma Mevzuatı ve İş Kanunu konusunda deneyimli</w:t>
                  </w:r>
                </w:p>
                <w:p w:rsidR="002747CF" w:rsidRPr="0020089A" w:rsidRDefault="002747CF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2547 Sayılı YÖK mevzuatı hakkında bilgi sahibi</w:t>
                  </w:r>
                </w:p>
                <w:p w:rsidR="00CE1011" w:rsidRPr="0020089A" w:rsidRDefault="00CE1011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0089A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CE1011" w:rsidRPr="0020089A" w:rsidRDefault="002747CF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Çok </w:t>
                  </w:r>
                  <w:r w:rsidR="00CE1011">
                    <w:rPr>
                      <w:rFonts w:ascii="Tahoma" w:hAnsi="Tahoma" w:cs="Tahoma"/>
                    </w:rPr>
                    <w:t xml:space="preserve">İyi </w:t>
                  </w:r>
                  <w:r w:rsidR="00CE1011" w:rsidRPr="0020089A">
                    <w:rPr>
                      <w:rFonts w:ascii="Tahoma" w:hAnsi="Tahoma" w:cs="Tahoma"/>
                    </w:rPr>
                    <w:t>derecede İngilizce bilgisi</w:t>
                  </w:r>
                </w:p>
                <w:p w:rsidR="00CE1011" w:rsidRPr="0020089A" w:rsidRDefault="00CE1011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0089A">
                    <w:rPr>
                      <w:rFonts w:ascii="Tahoma" w:hAnsi="Tahoma" w:cs="Tahoma"/>
                    </w:rPr>
                    <w:t>Problem Çözme, Planlama-Organizasyon yetkinliklerine sahip</w:t>
                  </w:r>
                </w:p>
                <w:p w:rsidR="00CE1011" w:rsidRPr="0020089A" w:rsidRDefault="00CE1011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0089A">
                    <w:rPr>
                      <w:rFonts w:ascii="Tahoma" w:hAnsi="Tahoma" w:cs="Tahoma"/>
                    </w:rPr>
                    <w:t>İletişimi, temsil ve sunum becerileri kuvvetli</w:t>
                  </w:r>
                </w:p>
                <w:p w:rsidR="00CE1011" w:rsidRPr="0020089A" w:rsidRDefault="00CE1011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0089A">
                    <w:rPr>
                      <w:rFonts w:ascii="Tahoma" w:hAnsi="Tahoma" w:cs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433" w:type="dxa"/>
                </w:tcPr>
                <w:p w:rsidR="00CE1011" w:rsidRDefault="00CE1011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20089A">
                    <w:rPr>
                      <w:rFonts w:ascii="Tahoma" w:hAnsi="Tahoma" w:cs="Tahoma"/>
                    </w:rPr>
                    <w:t>1</w:t>
                  </w:r>
                  <w:r w:rsidR="002747CF">
                    <w:rPr>
                      <w:rFonts w:ascii="Tahoma" w:hAnsi="Tahoma" w:cs="Tahoma"/>
                    </w:rPr>
                    <w:t>5</w:t>
                  </w:r>
                  <w:r w:rsidRPr="0020089A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CE1011" w:rsidRPr="0020089A" w:rsidRDefault="002747CF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7</w:t>
                  </w:r>
                  <w:r w:rsidR="00CE1011">
                    <w:rPr>
                      <w:rFonts w:ascii="Tahoma" w:hAnsi="Tahoma" w:cs="Tahoma"/>
                    </w:rPr>
                    <w:t xml:space="preserve"> yıl ve üzeri</w:t>
                  </w:r>
                </w:p>
              </w:tc>
            </w:tr>
          </w:tbl>
          <w:p w:rsidR="00CE1011" w:rsidRDefault="00CE1011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406428" w:rsidRDefault="00406428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406428" w:rsidRDefault="00406428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406428" w:rsidRDefault="00406428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406428" w:rsidRDefault="00406428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15033B" w:rsidRDefault="0015033B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406428" w:rsidRPr="0020089A" w:rsidRDefault="00406428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CE1011" w:rsidRPr="0020089A" w:rsidRDefault="00CE1011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lastRenderedPageBreak/>
              <w:t>VII.</w:t>
            </w:r>
            <w:r w:rsidRPr="0020089A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CE1011" w:rsidRPr="0020089A" w:rsidRDefault="00CE1011" w:rsidP="00AC3147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</w:rPr>
              <w:t xml:space="preserve">Yapılacak hata </w:t>
            </w:r>
            <w:r w:rsidR="0015033B">
              <w:rPr>
                <w:rFonts w:ascii="Tahoma" w:hAnsi="Tahoma" w:cs="Tahoma"/>
              </w:rPr>
              <w:t xml:space="preserve">İstanbul </w:t>
            </w:r>
            <w:r w:rsidRPr="0020089A">
              <w:rPr>
                <w:rFonts w:ascii="Tahoma" w:hAnsi="Tahoma" w:cs="Tahoma"/>
              </w:rPr>
              <w:t xml:space="preserve">Okan Üniversitesi’nin, </w:t>
            </w:r>
            <w:r w:rsidR="00FD1EA0">
              <w:rPr>
                <w:rFonts w:ascii="Tahoma" w:hAnsi="Tahoma" w:cs="Tahoma"/>
              </w:rPr>
              <w:t>çalışma hayatı ile ilgili resmi</w:t>
            </w:r>
            <w:r w:rsidRPr="0020089A">
              <w:rPr>
                <w:rFonts w:ascii="Tahoma" w:hAnsi="Tahoma" w:cs="Tahoma"/>
              </w:rPr>
              <w:t xml:space="preserve"> kurumlarla ve çalışanlarla ilişkilerini olumsuz yönde etkiler.</w:t>
            </w:r>
          </w:p>
          <w:p w:rsidR="00CE1011" w:rsidRPr="0020089A" w:rsidRDefault="00FD1EA0" w:rsidP="00AC3147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Resmi </w:t>
            </w:r>
            <w:r w:rsidR="00CE1011" w:rsidRPr="0020089A">
              <w:rPr>
                <w:rFonts w:ascii="Tahoma" w:hAnsi="Tahoma" w:cs="Tahoma"/>
              </w:rPr>
              <w:t>işlemlerden doğacak hata ve eksiklerin getireceği cezai müeyyidelerin sorumluluğu.</w:t>
            </w:r>
          </w:p>
          <w:p w:rsidR="00CE1011" w:rsidRPr="0020089A" w:rsidRDefault="00CE1011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CE1011" w:rsidRPr="0020089A" w:rsidRDefault="00CE1011" w:rsidP="002405E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  <w:b/>
                <w:u w:val="single"/>
              </w:rPr>
              <w:t xml:space="preserve">İç </w:t>
            </w:r>
            <w:proofErr w:type="gramStart"/>
            <w:r w:rsidRPr="0020089A">
              <w:rPr>
                <w:rFonts w:ascii="Tahoma" w:hAnsi="Tahoma" w:cs="Tahoma"/>
                <w:b/>
                <w:u w:val="single"/>
              </w:rPr>
              <w:t>Çevre</w:t>
            </w:r>
            <w:r w:rsidR="002747CF">
              <w:rPr>
                <w:rFonts w:ascii="Tahoma" w:hAnsi="Tahoma" w:cs="Tahoma"/>
                <w:b/>
                <w:u w:val="single"/>
              </w:rPr>
              <w:t xml:space="preserve">   </w:t>
            </w:r>
            <w:r w:rsidRPr="0020089A">
              <w:rPr>
                <w:rFonts w:ascii="Tahoma" w:hAnsi="Tahoma" w:cs="Tahoma"/>
                <w:b/>
                <w:u w:val="single"/>
              </w:rPr>
              <w:t xml:space="preserve">: </w:t>
            </w:r>
            <w:r w:rsidRPr="00145EB4">
              <w:rPr>
                <w:rFonts w:ascii="Tahoma" w:hAnsi="Tahoma" w:cs="Tahoma"/>
              </w:rPr>
              <w:t>Yönetim</w:t>
            </w:r>
            <w:proofErr w:type="gramEnd"/>
            <w:r w:rsidRPr="00145EB4">
              <w:rPr>
                <w:rFonts w:ascii="Tahoma" w:hAnsi="Tahoma" w:cs="Tahoma"/>
              </w:rPr>
              <w:t>, idari ve akademik tüm çalışanlar</w:t>
            </w:r>
          </w:p>
          <w:p w:rsidR="00FD1EA0" w:rsidRPr="00406428" w:rsidRDefault="00FD1EA0" w:rsidP="00406428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Dış Çevre</w:t>
            </w:r>
            <w:r w:rsidR="00CE1011" w:rsidRPr="0020089A">
              <w:rPr>
                <w:rFonts w:ascii="Tahoma" w:hAnsi="Tahoma" w:cs="Tahoma"/>
                <w:b/>
                <w:u w:val="single"/>
              </w:rPr>
              <w:t xml:space="preserve">: </w:t>
            </w:r>
            <w:r w:rsidR="00CE1011" w:rsidRPr="0020089A">
              <w:rPr>
                <w:rFonts w:ascii="Tahoma" w:hAnsi="Tahoma" w:cs="Tahoma"/>
              </w:rPr>
              <w:t>Çalışma ve Sosyal Güvenlik Bakanlığı, İş</w:t>
            </w:r>
            <w:r w:rsidR="002747CF">
              <w:rPr>
                <w:rFonts w:ascii="Tahoma" w:hAnsi="Tahoma" w:cs="Tahoma"/>
              </w:rPr>
              <w:t xml:space="preserve"> K</w:t>
            </w:r>
            <w:r w:rsidR="00CE1011" w:rsidRPr="0020089A">
              <w:rPr>
                <w:rFonts w:ascii="Tahoma" w:hAnsi="Tahoma" w:cs="Tahoma"/>
              </w:rPr>
              <w:t>ur, Sosyal Güvenlik Kurumu,</w:t>
            </w:r>
            <w:r>
              <w:rPr>
                <w:rFonts w:ascii="Tahoma" w:hAnsi="Tahoma" w:cs="Tahoma"/>
              </w:rPr>
              <w:t xml:space="preserve"> </w:t>
            </w:r>
            <w:r w:rsidR="00CE1011" w:rsidRPr="0020089A">
              <w:rPr>
                <w:rFonts w:ascii="Tahoma" w:hAnsi="Tahoma" w:cs="Tahoma"/>
              </w:rPr>
              <w:t>Yüksek Öğretim Kurumu, Yabancılar Şube Müdürlüğü</w:t>
            </w:r>
          </w:p>
          <w:p w:rsidR="00CE1011" w:rsidRPr="0020089A" w:rsidRDefault="00CE1011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CE1011" w:rsidRDefault="002747CF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4857 Sayılı İş Kanunu, 2547 Sayılı YÖK Kanunu, </w:t>
            </w:r>
            <w:r w:rsidR="00CE1011" w:rsidRPr="0020089A">
              <w:rPr>
                <w:rFonts w:ascii="Tahoma" w:hAnsi="Tahoma" w:cs="Tahoma"/>
              </w:rPr>
              <w:t>Prosedürler, Yönerge, Talimat, Mevzuat</w:t>
            </w:r>
          </w:p>
          <w:p w:rsidR="0021774F" w:rsidRPr="0020089A" w:rsidRDefault="0021774F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CE1011" w:rsidRPr="0020089A" w:rsidRDefault="00CE1011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CE1011" w:rsidRPr="0020089A" w:rsidRDefault="00CE1011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  <w:b/>
              </w:rPr>
              <w:t xml:space="preserve">Çalışma </w:t>
            </w:r>
            <w:r w:rsidR="00FD1EA0">
              <w:rPr>
                <w:rFonts w:ascii="Tahoma" w:hAnsi="Tahoma" w:cs="Tahoma"/>
                <w:b/>
              </w:rPr>
              <w:t>Yeri</w:t>
            </w:r>
            <w:r w:rsidRPr="0020089A">
              <w:rPr>
                <w:rFonts w:ascii="Tahoma" w:hAnsi="Tahoma" w:cs="Tahoma"/>
                <w:b/>
              </w:rPr>
              <w:t>:</w:t>
            </w:r>
            <w:r w:rsidRPr="0020089A">
              <w:rPr>
                <w:rFonts w:ascii="Tahoma" w:hAnsi="Tahoma" w:cs="Tahoma"/>
              </w:rPr>
              <w:t xml:space="preserve"> Tuzla Kampüs</w:t>
            </w:r>
            <w:r>
              <w:rPr>
                <w:rFonts w:ascii="Tahoma" w:hAnsi="Tahoma" w:cs="Tahoma"/>
              </w:rPr>
              <w:t xml:space="preserve"> (G</w:t>
            </w:r>
            <w:r w:rsidR="00C04489">
              <w:rPr>
                <w:rFonts w:ascii="Tahoma" w:hAnsi="Tahoma" w:cs="Tahoma"/>
              </w:rPr>
              <w:t xml:space="preserve">erektiğinde </w:t>
            </w:r>
            <w:r w:rsidR="0015033B">
              <w:rPr>
                <w:rFonts w:ascii="Tahoma" w:hAnsi="Tahoma" w:cs="Tahoma"/>
              </w:rPr>
              <w:t xml:space="preserve">Mecidiyeköy </w:t>
            </w:r>
            <w:r>
              <w:rPr>
                <w:rFonts w:ascii="Tahoma" w:hAnsi="Tahoma" w:cs="Tahoma"/>
              </w:rPr>
              <w:t>Kampüs</w:t>
            </w:r>
            <w:r w:rsidR="00C04489">
              <w:rPr>
                <w:rFonts w:ascii="Tahoma" w:hAnsi="Tahoma" w:cs="Tahoma"/>
              </w:rPr>
              <w:t>ü)</w:t>
            </w:r>
          </w:p>
          <w:p w:rsidR="00CE1011" w:rsidRPr="0020089A" w:rsidRDefault="00FD1EA0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Ortamı</w:t>
            </w:r>
            <w:r w:rsidR="00CE1011" w:rsidRPr="0020089A">
              <w:rPr>
                <w:rFonts w:ascii="Tahoma" w:hAnsi="Tahoma" w:cs="Tahoma"/>
                <w:b/>
              </w:rPr>
              <w:t>:</w:t>
            </w:r>
            <w:r w:rsidR="00CE1011">
              <w:rPr>
                <w:rFonts w:ascii="Tahoma" w:hAnsi="Tahoma" w:cs="Tahoma"/>
              </w:rPr>
              <w:t xml:space="preserve"> Ofis</w:t>
            </w:r>
            <w:r w:rsidR="002747CF">
              <w:rPr>
                <w:rFonts w:ascii="Tahoma" w:hAnsi="Tahoma" w:cs="Tahoma"/>
              </w:rPr>
              <w:t xml:space="preserve"> </w:t>
            </w:r>
            <w:r w:rsidR="00CE1011">
              <w:rPr>
                <w:rFonts w:ascii="Tahoma" w:hAnsi="Tahoma" w:cs="Tahoma"/>
              </w:rPr>
              <w:t>/</w:t>
            </w:r>
            <w:r w:rsidR="002747CF">
              <w:rPr>
                <w:rFonts w:ascii="Tahoma" w:hAnsi="Tahoma" w:cs="Tahoma"/>
              </w:rPr>
              <w:t xml:space="preserve"> </w:t>
            </w:r>
            <w:r w:rsidR="00CE1011">
              <w:rPr>
                <w:rFonts w:ascii="Tahoma" w:hAnsi="Tahoma" w:cs="Tahoma"/>
              </w:rPr>
              <w:t>Ofis dışı</w:t>
            </w:r>
          </w:p>
          <w:p w:rsidR="00CE1011" w:rsidRPr="00BB5E23" w:rsidRDefault="00FD1EA0" w:rsidP="006601BD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</w:rPr>
              <w:t>Çalışma Saatleri</w:t>
            </w:r>
            <w:r w:rsidR="00CE1011" w:rsidRPr="0020089A">
              <w:rPr>
                <w:rFonts w:ascii="Tahoma" w:hAnsi="Tahoma" w:cs="Tahoma"/>
                <w:b/>
              </w:rPr>
              <w:t>:</w:t>
            </w:r>
            <w:r w:rsidR="00CE1011" w:rsidRPr="0020089A">
              <w:rPr>
                <w:rFonts w:ascii="Tahoma" w:hAnsi="Tahoma" w:cs="Tahoma"/>
              </w:rPr>
              <w:t xml:space="preserve"> 08:30 – 17:30 (sorumlulukları gereği gerektiğinde çalışma saatleri dışında ve hafta sonu çalışır.</w:t>
            </w:r>
          </w:p>
        </w:tc>
      </w:tr>
      <w:tr w:rsidR="00FD1EA0" w:rsidRPr="00BB5E23" w:rsidTr="00FD1EA0">
        <w:trPr>
          <w:trHeight w:val="967"/>
        </w:trPr>
        <w:tc>
          <w:tcPr>
            <w:tcW w:w="4740" w:type="dxa"/>
            <w:tcBorders>
              <w:top w:val="single" w:sz="4" w:space="0" w:color="auto"/>
            </w:tcBorders>
            <w:vAlign w:val="center"/>
          </w:tcPr>
          <w:p w:rsidR="00FD1EA0" w:rsidRPr="00FD1EA0" w:rsidRDefault="00FD1EA0" w:rsidP="00FD1EA0">
            <w:pPr>
              <w:pStyle w:val="GvdeMetniGirintisi"/>
              <w:tabs>
                <w:tab w:val="num" w:pos="1647"/>
              </w:tabs>
              <w:ind w:left="0"/>
              <w:rPr>
                <w:rFonts w:ascii="Tahoma" w:hAnsi="Tahoma" w:cs="Tahoma"/>
                <w:b/>
                <w:lang w:val="tr-TR"/>
              </w:rPr>
            </w:pPr>
            <w:r w:rsidRPr="00FD1EA0">
              <w:rPr>
                <w:rFonts w:ascii="Tahoma" w:hAnsi="Tahoma" w:cs="Tahoma"/>
                <w:b/>
                <w:lang w:val="tr-TR"/>
              </w:rPr>
              <w:lastRenderedPageBreak/>
              <w:t>Çalışanın Adı-Soyadı</w:t>
            </w:r>
          </w:p>
          <w:p w:rsidR="00FD1EA0" w:rsidRPr="0020089A" w:rsidRDefault="00FD1EA0" w:rsidP="00FD1EA0">
            <w:pPr>
              <w:pStyle w:val="GvdeMetniGirintisi"/>
              <w:tabs>
                <w:tab w:val="num" w:pos="1647"/>
              </w:tabs>
              <w:ind w:left="0"/>
              <w:rPr>
                <w:rFonts w:ascii="Tahoma" w:hAnsi="Tahoma" w:cs="Tahoma"/>
                <w:lang w:val="tr-TR"/>
              </w:rPr>
            </w:pPr>
            <w:r w:rsidRPr="00FD1EA0">
              <w:rPr>
                <w:rFonts w:ascii="Tahoma" w:hAnsi="Tahoma" w:cs="Tahoma"/>
                <w:b/>
                <w:lang w:val="tr-TR"/>
              </w:rPr>
              <w:t>İmzası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vAlign w:val="center"/>
          </w:tcPr>
          <w:p w:rsidR="00FD1EA0" w:rsidRPr="00FD1EA0" w:rsidRDefault="00FD1EA0" w:rsidP="00FD1EA0">
            <w:pPr>
              <w:pStyle w:val="GvdeMetniGirintisi"/>
              <w:tabs>
                <w:tab w:val="num" w:pos="1647"/>
              </w:tabs>
              <w:ind w:left="0"/>
              <w:rPr>
                <w:rFonts w:ascii="Tahoma" w:hAnsi="Tahoma" w:cs="Tahoma"/>
                <w:b/>
                <w:lang w:val="tr-TR"/>
              </w:rPr>
            </w:pPr>
            <w:r>
              <w:rPr>
                <w:rFonts w:ascii="Tahoma" w:hAnsi="Tahoma" w:cs="Tahoma"/>
                <w:b/>
                <w:lang w:val="tr-TR"/>
              </w:rPr>
              <w:t>Yöneticinin</w:t>
            </w:r>
            <w:r w:rsidRPr="00FD1EA0">
              <w:rPr>
                <w:rFonts w:ascii="Tahoma" w:hAnsi="Tahoma" w:cs="Tahoma"/>
                <w:b/>
                <w:lang w:val="tr-TR"/>
              </w:rPr>
              <w:t xml:space="preserve"> Adı-Soyadı</w:t>
            </w:r>
          </w:p>
          <w:p w:rsidR="00FD1EA0" w:rsidRPr="0020089A" w:rsidRDefault="00FD1EA0" w:rsidP="00FD1EA0">
            <w:pPr>
              <w:pStyle w:val="GvdeMetniGirintisi"/>
              <w:tabs>
                <w:tab w:val="num" w:pos="1647"/>
              </w:tabs>
              <w:ind w:left="0"/>
              <w:rPr>
                <w:rFonts w:ascii="Tahoma" w:hAnsi="Tahoma" w:cs="Tahoma"/>
                <w:lang w:val="tr-TR"/>
              </w:rPr>
            </w:pPr>
            <w:r w:rsidRPr="00FD1EA0">
              <w:rPr>
                <w:rFonts w:ascii="Tahoma" w:hAnsi="Tahoma" w:cs="Tahoma"/>
                <w:b/>
                <w:lang w:val="tr-TR"/>
              </w:rPr>
              <w:t>İmzası</w:t>
            </w:r>
          </w:p>
        </w:tc>
      </w:tr>
    </w:tbl>
    <w:p w:rsidR="00F82D95" w:rsidRDefault="00F82D95" w:rsidP="00C833C1">
      <w:pPr>
        <w:rPr>
          <w:rFonts w:ascii="Tahoma" w:hAnsi="Tahoma" w:cs="Tahoma"/>
          <w:b/>
        </w:rPr>
      </w:pPr>
      <w:bookmarkStart w:id="0" w:name="_GoBack"/>
      <w:bookmarkEnd w:id="0"/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Pr="00F82D95" w:rsidRDefault="00F82D95" w:rsidP="00F82D95">
      <w:pPr>
        <w:rPr>
          <w:rFonts w:ascii="Tahoma" w:hAnsi="Tahoma" w:cs="Tahoma"/>
        </w:rPr>
      </w:pPr>
    </w:p>
    <w:p w:rsidR="00F82D95" w:rsidRDefault="00F82D95" w:rsidP="00F82D95">
      <w:pPr>
        <w:rPr>
          <w:rFonts w:ascii="Tahoma" w:hAnsi="Tahoma" w:cs="Tahoma"/>
        </w:rPr>
      </w:pPr>
    </w:p>
    <w:p w:rsidR="00F44B53" w:rsidRPr="00F82D95" w:rsidRDefault="00F44B53" w:rsidP="00F82D95">
      <w:pPr>
        <w:jc w:val="right"/>
        <w:rPr>
          <w:rFonts w:ascii="Tahoma" w:hAnsi="Tahoma" w:cs="Tahoma"/>
        </w:rPr>
      </w:pPr>
    </w:p>
    <w:sectPr w:rsidR="00F44B53" w:rsidRPr="00F82D95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B88" w:rsidRDefault="00530B88" w:rsidP="00DD3B88">
      <w:r>
        <w:separator/>
      </w:r>
    </w:p>
  </w:endnote>
  <w:endnote w:type="continuationSeparator" w:id="0">
    <w:p w:rsidR="00530B88" w:rsidRDefault="00530B88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B88" w:rsidRPr="0015033B" w:rsidRDefault="00707FB4" w:rsidP="009900A6">
    <w:pPr>
      <w:jc w:val="right"/>
      <w:rPr>
        <w:b/>
      </w:rPr>
    </w:pPr>
    <w:proofErr w:type="gramStart"/>
    <w:r w:rsidRPr="0015033B">
      <w:rPr>
        <w:b/>
      </w:rPr>
      <w:t>GT.INK</w:t>
    </w:r>
    <w:proofErr w:type="gramEnd"/>
    <w:r w:rsidRPr="0015033B">
      <w:rPr>
        <w:b/>
      </w:rPr>
      <w:t>.090</w:t>
    </w:r>
    <w:r w:rsidR="00530B88" w:rsidRPr="0015033B">
      <w:rPr>
        <w:b/>
      </w:rPr>
      <w:t xml:space="preserve"> / REV.0</w:t>
    </w:r>
    <w:r w:rsidR="00F82D95">
      <w:rPr>
        <w:b/>
      </w:rPr>
      <w:t>4</w:t>
    </w:r>
  </w:p>
  <w:p w:rsidR="00530B88" w:rsidRDefault="00530B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B88" w:rsidRDefault="00530B88" w:rsidP="00DD3B88">
      <w:r>
        <w:separator/>
      </w:r>
    </w:p>
  </w:footnote>
  <w:footnote w:type="continuationSeparator" w:id="0">
    <w:p w:rsidR="00530B88" w:rsidRDefault="00530B88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B88" w:rsidRPr="000713DC" w:rsidRDefault="00FD1EA0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1217295</wp:posOffset>
              </wp:positionH>
              <wp:positionV relativeFrom="paragraph">
                <wp:posOffset>38100</wp:posOffset>
              </wp:positionV>
              <wp:extent cx="4972050" cy="733425"/>
              <wp:effectExtent l="0" t="0" r="19050" b="285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72050" cy="7334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6E4" w:rsidRDefault="002F76E4" w:rsidP="002F76E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İNSAN KAYNAKLARI </w:t>
                            </w:r>
                            <w:r w:rsidR="00CF64E8">
                              <w:rPr>
                                <w:b/>
                                <w:sz w:val="28"/>
                                <w:szCs w:val="28"/>
                              </w:rPr>
                              <w:t>MÜDÜRÜ</w:t>
                            </w:r>
                          </w:p>
                          <w:p w:rsidR="002F76E4" w:rsidRDefault="002F76E4" w:rsidP="002F76E4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6E4" w:rsidRPr="00C75671" w:rsidRDefault="002F76E4" w:rsidP="002F76E4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2F76E4" w:rsidRPr="00C75671" w:rsidRDefault="002F76E4" w:rsidP="002F76E4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 w:rsidR="00707F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090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5.85pt;margin-top:3pt;width:391.5pt;height:57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2F76E4" w:rsidRDefault="002F76E4" w:rsidP="002F76E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İNSAN KAYNAKLARI </w:t>
                      </w:r>
                      <w:r w:rsidR="00CF64E8">
                        <w:rPr>
                          <w:b/>
                          <w:sz w:val="28"/>
                          <w:szCs w:val="28"/>
                        </w:rPr>
                        <w:t>MÜDÜRÜ</w:t>
                      </w:r>
                    </w:p>
                    <w:p w:rsidR="002F76E4" w:rsidRDefault="002F76E4" w:rsidP="002F76E4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2F76E4" w:rsidRPr="00C75671" w:rsidRDefault="002F76E4" w:rsidP="002F76E4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2F76E4" w:rsidRPr="00C75671" w:rsidRDefault="002F76E4" w:rsidP="002F76E4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 w:rsidR="00707FB4">
                        <w:rPr>
                          <w:b/>
                          <w:sz w:val="28"/>
                          <w:szCs w:val="28"/>
                        </w:rPr>
                        <w:t xml:space="preserve"> 090</w:t>
                      </w:r>
                    </w:p>
                  </w:txbxContent>
                </v:textbox>
              </v:shape>
            </v:group>
          </w:pict>
        </mc:Fallback>
      </mc:AlternateContent>
    </w:r>
    <w:r w:rsidR="0015033B">
      <w:rPr>
        <w:noProof/>
      </w:rPr>
      <w:drawing>
        <wp:inline distT="0" distB="0" distL="0" distR="0" wp14:anchorId="164B3724" wp14:editId="5E8F0F22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30B88">
      <w:rPr>
        <w:b/>
        <w:sz w:val="28"/>
        <w:szCs w:val="28"/>
      </w:rPr>
      <w:t xml:space="preserve">                         </w:t>
    </w:r>
  </w:p>
  <w:p w:rsidR="00530B88" w:rsidRDefault="00530B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7972BF"/>
    <w:multiLevelType w:val="multilevel"/>
    <w:tmpl w:val="CEFC4F22"/>
    <w:lvl w:ilvl="0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6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8"/>
  </w:num>
  <w:num w:numId="5">
    <w:abstractNumId w:val="9"/>
  </w:num>
  <w:num w:numId="6">
    <w:abstractNumId w:val="4"/>
  </w:num>
  <w:num w:numId="7">
    <w:abstractNumId w:val="7"/>
  </w:num>
  <w:num w:numId="8">
    <w:abstractNumId w:val="6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BD"/>
    <w:rsid w:val="000159E0"/>
    <w:rsid w:val="00025334"/>
    <w:rsid w:val="00052D05"/>
    <w:rsid w:val="00055212"/>
    <w:rsid w:val="00062670"/>
    <w:rsid w:val="000713DC"/>
    <w:rsid w:val="000873EF"/>
    <w:rsid w:val="000E692F"/>
    <w:rsid w:val="000F0BFC"/>
    <w:rsid w:val="00102481"/>
    <w:rsid w:val="001115F1"/>
    <w:rsid w:val="00113113"/>
    <w:rsid w:val="001246F0"/>
    <w:rsid w:val="00126262"/>
    <w:rsid w:val="0013740F"/>
    <w:rsid w:val="00145EB4"/>
    <w:rsid w:val="0015033B"/>
    <w:rsid w:val="00162F4F"/>
    <w:rsid w:val="001832BB"/>
    <w:rsid w:val="001F2D9E"/>
    <w:rsid w:val="0020089A"/>
    <w:rsid w:val="0021774F"/>
    <w:rsid w:val="00223BA0"/>
    <w:rsid w:val="002361DB"/>
    <w:rsid w:val="002405EB"/>
    <w:rsid w:val="0024785B"/>
    <w:rsid w:val="002747CF"/>
    <w:rsid w:val="0027764B"/>
    <w:rsid w:val="00294988"/>
    <w:rsid w:val="002A48B0"/>
    <w:rsid w:val="002B02D7"/>
    <w:rsid w:val="002D1072"/>
    <w:rsid w:val="002F76E4"/>
    <w:rsid w:val="00315F75"/>
    <w:rsid w:val="00334A2B"/>
    <w:rsid w:val="00344D0D"/>
    <w:rsid w:val="00366D91"/>
    <w:rsid w:val="00376CE6"/>
    <w:rsid w:val="00381659"/>
    <w:rsid w:val="003904BD"/>
    <w:rsid w:val="003A60B0"/>
    <w:rsid w:val="003C0CA6"/>
    <w:rsid w:val="00403E0A"/>
    <w:rsid w:val="00406428"/>
    <w:rsid w:val="00476376"/>
    <w:rsid w:val="004A0DCD"/>
    <w:rsid w:val="004A10BD"/>
    <w:rsid w:val="004E66EB"/>
    <w:rsid w:val="004F0D9F"/>
    <w:rsid w:val="004F5BDE"/>
    <w:rsid w:val="00530B88"/>
    <w:rsid w:val="00561A78"/>
    <w:rsid w:val="00567AC6"/>
    <w:rsid w:val="00591C06"/>
    <w:rsid w:val="005B36FD"/>
    <w:rsid w:val="005B42A1"/>
    <w:rsid w:val="005E7634"/>
    <w:rsid w:val="005F0EC5"/>
    <w:rsid w:val="00613D1B"/>
    <w:rsid w:val="006601BD"/>
    <w:rsid w:val="0068016E"/>
    <w:rsid w:val="006C0868"/>
    <w:rsid w:val="00707FB4"/>
    <w:rsid w:val="007445B0"/>
    <w:rsid w:val="00745AE1"/>
    <w:rsid w:val="007507F7"/>
    <w:rsid w:val="0077334C"/>
    <w:rsid w:val="00787CBC"/>
    <w:rsid w:val="0079728B"/>
    <w:rsid w:val="007B32FF"/>
    <w:rsid w:val="007C27A1"/>
    <w:rsid w:val="007E56E2"/>
    <w:rsid w:val="007F1C61"/>
    <w:rsid w:val="007F511D"/>
    <w:rsid w:val="007F568D"/>
    <w:rsid w:val="008361E9"/>
    <w:rsid w:val="00865116"/>
    <w:rsid w:val="008A20F7"/>
    <w:rsid w:val="008B1E9A"/>
    <w:rsid w:val="009052C2"/>
    <w:rsid w:val="00924424"/>
    <w:rsid w:val="00924EBF"/>
    <w:rsid w:val="0096376E"/>
    <w:rsid w:val="009710F1"/>
    <w:rsid w:val="009900A6"/>
    <w:rsid w:val="009C382D"/>
    <w:rsid w:val="00A01989"/>
    <w:rsid w:val="00A22264"/>
    <w:rsid w:val="00A42371"/>
    <w:rsid w:val="00A51812"/>
    <w:rsid w:val="00A70875"/>
    <w:rsid w:val="00AA79A3"/>
    <w:rsid w:val="00AB2F69"/>
    <w:rsid w:val="00AC3147"/>
    <w:rsid w:val="00AE4324"/>
    <w:rsid w:val="00B01009"/>
    <w:rsid w:val="00B12756"/>
    <w:rsid w:val="00B22DA3"/>
    <w:rsid w:val="00BB192B"/>
    <w:rsid w:val="00BB5E23"/>
    <w:rsid w:val="00BD329F"/>
    <w:rsid w:val="00BD74C2"/>
    <w:rsid w:val="00C04489"/>
    <w:rsid w:val="00C51113"/>
    <w:rsid w:val="00C55EE0"/>
    <w:rsid w:val="00C763DD"/>
    <w:rsid w:val="00C833C1"/>
    <w:rsid w:val="00CA25CA"/>
    <w:rsid w:val="00CD2647"/>
    <w:rsid w:val="00CE1011"/>
    <w:rsid w:val="00CF64E8"/>
    <w:rsid w:val="00D14B9E"/>
    <w:rsid w:val="00D63645"/>
    <w:rsid w:val="00DA73D5"/>
    <w:rsid w:val="00DD3B88"/>
    <w:rsid w:val="00DF6C90"/>
    <w:rsid w:val="00E200DD"/>
    <w:rsid w:val="00E256EB"/>
    <w:rsid w:val="00E439DE"/>
    <w:rsid w:val="00E60B6C"/>
    <w:rsid w:val="00E75A28"/>
    <w:rsid w:val="00E77388"/>
    <w:rsid w:val="00E830E1"/>
    <w:rsid w:val="00EA1F46"/>
    <w:rsid w:val="00EA4B60"/>
    <w:rsid w:val="00EB2B0B"/>
    <w:rsid w:val="00EC6ECA"/>
    <w:rsid w:val="00EF335D"/>
    <w:rsid w:val="00F44B53"/>
    <w:rsid w:val="00F82D95"/>
    <w:rsid w:val="00FC472E"/>
    <w:rsid w:val="00FD1EA0"/>
    <w:rsid w:val="00FE69D6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7AA56811"/>
  <w15:docId w15:val="{35159CFE-1845-4079-B66D-0EE7C1E34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47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8</cp:revision>
  <cp:lastPrinted>2012-05-30T14:21:00Z</cp:lastPrinted>
  <dcterms:created xsi:type="dcterms:W3CDTF">2018-01-30T12:26:00Z</dcterms:created>
  <dcterms:modified xsi:type="dcterms:W3CDTF">2022-10-11T08:43:00Z</dcterms:modified>
</cp:coreProperties>
</file>