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62"/>
      </w:tblGrid>
      <w:tr w:rsidR="00EA1F46" w:rsidRPr="00E830E1" w:rsidTr="00C70B3C">
        <w:trPr>
          <w:trHeight w:val="4862"/>
        </w:trPr>
        <w:tc>
          <w:tcPr>
            <w:tcW w:w="98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EA1F46" w:rsidRPr="00B35E9D" w:rsidRDefault="00EA1F46" w:rsidP="000050EE">
            <w:pPr>
              <w:rPr>
                <w:rFonts w:ascii="Tahoma" w:hAnsi="Tahoma"/>
                <w:b/>
                <w:sz w:val="22"/>
                <w:szCs w:val="22"/>
              </w:rPr>
            </w:pPr>
          </w:p>
          <w:p w:rsidR="00E70042" w:rsidRDefault="00E70042" w:rsidP="00EA1F46">
            <w:pPr>
              <w:ind w:left="567"/>
              <w:rPr>
                <w:rFonts w:ascii="Tahoma" w:hAnsi="Tahoma"/>
                <w:b/>
                <w:sz w:val="22"/>
                <w:szCs w:val="22"/>
              </w:rPr>
            </w:pPr>
            <w:r>
              <w:rPr>
                <w:rFonts w:ascii="Tahoma" w:hAnsi="Tahoma"/>
                <w:b/>
                <w:sz w:val="22"/>
                <w:szCs w:val="22"/>
              </w:rPr>
              <w:t>Adı-Soyadı:</w:t>
            </w:r>
          </w:p>
          <w:p w:rsidR="00EA1F46" w:rsidRPr="00E37968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B35E9D">
              <w:rPr>
                <w:rFonts w:ascii="Tahoma" w:hAnsi="Tahoma"/>
                <w:b/>
                <w:sz w:val="22"/>
                <w:szCs w:val="22"/>
              </w:rPr>
              <w:t xml:space="preserve">Pozisyon: </w:t>
            </w:r>
            <w:r w:rsidR="0057583C" w:rsidRPr="00E37968">
              <w:rPr>
                <w:rFonts w:ascii="Tahoma" w:hAnsi="Tahoma"/>
                <w:sz w:val="22"/>
              </w:rPr>
              <w:t xml:space="preserve">İdari İşler </w:t>
            </w:r>
            <w:r w:rsidR="000B631A" w:rsidRPr="00E37968">
              <w:rPr>
                <w:rFonts w:ascii="Tahoma" w:hAnsi="Tahoma"/>
                <w:sz w:val="22"/>
              </w:rPr>
              <w:t>Müdürü</w:t>
            </w:r>
          </w:p>
          <w:p w:rsidR="00EA1F46" w:rsidRPr="00B35E9D" w:rsidRDefault="00EA1F46" w:rsidP="00EA1F46">
            <w:pPr>
              <w:ind w:left="567"/>
              <w:rPr>
                <w:rFonts w:ascii="Tahoma" w:hAnsi="Tahoma"/>
                <w:color w:val="FF0000"/>
                <w:sz w:val="22"/>
                <w:szCs w:val="22"/>
              </w:rPr>
            </w:pPr>
            <w:r w:rsidRPr="00B35E9D">
              <w:rPr>
                <w:rFonts w:ascii="Tahoma" w:hAnsi="Tahoma"/>
                <w:b/>
                <w:sz w:val="22"/>
                <w:szCs w:val="22"/>
              </w:rPr>
              <w:t xml:space="preserve">Bölüm: </w:t>
            </w:r>
            <w:r w:rsidR="00D07D47" w:rsidRPr="00E37968">
              <w:rPr>
                <w:rFonts w:ascii="Tahoma" w:hAnsi="Tahoma"/>
                <w:sz w:val="22"/>
              </w:rPr>
              <w:t>İdari İşler</w:t>
            </w:r>
            <w:r w:rsidRPr="00E37968">
              <w:rPr>
                <w:rFonts w:ascii="Tahoma" w:hAnsi="Tahoma"/>
                <w:sz w:val="22"/>
              </w:rPr>
              <w:t xml:space="preserve"> Müdürlüğü</w:t>
            </w:r>
          </w:p>
          <w:p w:rsidR="00EA1F46" w:rsidRPr="00E37968" w:rsidRDefault="00EA1F46" w:rsidP="00EA1F46">
            <w:pPr>
              <w:ind w:left="567"/>
              <w:rPr>
                <w:rFonts w:ascii="Tahoma" w:hAnsi="Tahoma"/>
                <w:sz w:val="22"/>
              </w:rPr>
            </w:pPr>
            <w:r w:rsidRPr="00B35E9D">
              <w:rPr>
                <w:rFonts w:ascii="Tahoma" w:hAnsi="Tahoma"/>
                <w:b/>
                <w:sz w:val="22"/>
                <w:szCs w:val="22"/>
              </w:rPr>
              <w:t>Bağlı Olduğu Pozisyonlar/Onay Mevkii:</w:t>
            </w:r>
            <w:r w:rsidR="000B631A" w:rsidRPr="00B35E9D">
              <w:rPr>
                <w:rFonts w:ascii="Tahoma" w:hAnsi="Tahoma"/>
                <w:b/>
                <w:sz w:val="22"/>
                <w:szCs w:val="22"/>
              </w:rPr>
              <w:t xml:space="preserve"> </w:t>
            </w:r>
            <w:r w:rsidR="00F0070C">
              <w:rPr>
                <w:rFonts w:ascii="Tahoma" w:hAnsi="Tahoma"/>
                <w:sz w:val="22"/>
                <w:szCs w:val="22"/>
              </w:rPr>
              <w:t xml:space="preserve"> </w:t>
            </w:r>
            <w:r w:rsidR="00E37968" w:rsidRPr="00E37968">
              <w:rPr>
                <w:rFonts w:ascii="Tahoma" w:hAnsi="Tahoma"/>
                <w:sz w:val="22"/>
              </w:rPr>
              <w:t>Genel Sekreter</w:t>
            </w:r>
            <w:r w:rsidR="00E37968">
              <w:rPr>
                <w:rFonts w:ascii="Tahoma" w:hAnsi="Tahoma"/>
                <w:sz w:val="22"/>
              </w:rPr>
              <w:t xml:space="preserve"> Yardımcısı, </w:t>
            </w:r>
            <w:r w:rsidR="00F0070C" w:rsidRPr="00E37968">
              <w:rPr>
                <w:rFonts w:ascii="Tahoma" w:hAnsi="Tahoma"/>
                <w:sz w:val="22"/>
              </w:rPr>
              <w:t>Genel Sekreter</w:t>
            </w:r>
          </w:p>
          <w:p w:rsidR="00EA1F46" w:rsidRPr="00B35E9D" w:rsidRDefault="00EA1F46" w:rsidP="00EA1F46">
            <w:pPr>
              <w:rPr>
                <w:rFonts w:ascii="Tahoma" w:hAnsi="Tahoma"/>
                <w:sz w:val="22"/>
                <w:szCs w:val="22"/>
              </w:rPr>
            </w:pPr>
          </w:p>
          <w:p w:rsidR="00D07D47" w:rsidRPr="00D473E7" w:rsidRDefault="00EA1F46" w:rsidP="000D2E90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D473E7">
              <w:rPr>
                <w:rFonts w:ascii="Tahoma" w:hAnsi="Tahoma"/>
                <w:color w:val="auto"/>
                <w:sz w:val="22"/>
              </w:rPr>
              <w:t>İŞİN AMACI</w:t>
            </w:r>
            <w:bookmarkStart w:id="0" w:name="_GoBack"/>
            <w:bookmarkEnd w:id="0"/>
          </w:p>
          <w:p w:rsidR="00784E91" w:rsidRPr="00784E91" w:rsidRDefault="00784E91" w:rsidP="00784E91"/>
          <w:p w:rsidR="0057583C" w:rsidRDefault="00FA7F18" w:rsidP="0057583C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57583C">
              <w:rPr>
                <w:rFonts w:ascii="Tahoma" w:hAnsi="Tahoma"/>
                <w:lang w:val="tr-TR"/>
              </w:rPr>
              <w:t>Okan Üniversitesi yıllık strateji ve bütçe hedefleri doğrultusunda, kurum bünyesinde ver</w:t>
            </w:r>
            <w:r w:rsidR="00014A3B">
              <w:rPr>
                <w:rFonts w:ascii="Tahoma" w:hAnsi="Tahoma"/>
                <w:lang w:val="tr-TR"/>
              </w:rPr>
              <w:t>ilmesi gereken idari hizmetlerin</w:t>
            </w:r>
            <w:r w:rsidR="0057583C">
              <w:rPr>
                <w:rFonts w:ascii="Tahoma" w:hAnsi="Tahoma"/>
                <w:lang w:val="tr-TR"/>
              </w:rPr>
              <w:t xml:space="preserve"> zamanında ve en </w:t>
            </w:r>
            <w:r w:rsidR="00014A3B">
              <w:rPr>
                <w:rFonts w:ascii="Tahoma" w:hAnsi="Tahoma"/>
                <w:lang w:val="tr-TR"/>
              </w:rPr>
              <w:t>verimli şekilde gerçekleştirilmesini sağlamak.</w:t>
            </w:r>
          </w:p>
          <w:p w:rsidR="000D2E90" w:rsidRDefault="000D2E90" w:rsidP="000D2E90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EA1F46" w:rsidRPr="00D473E7" w:rsidRDefault="00EA1F46" w:rsidP="000D2E90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D473E7">
              <w:rPr>
                <w:rFonts w:ascii="Tahoma" w:hAnsi="Tahoma"/>
                <w:color w:val="auto"/>
                <w:sz w:val="22"/>
              </w:rPr>
              <w:t>İŞİN BOYUTU</w:t>
            </w:r>
          </w:p>
          <w:p w:rsidR="0057583C" w:rsidRPr="0057583C" w:rsidRDefault="0057583C" w:rsidP="0057583C"/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80"/>
              <w:gridCol w:w="4017"/>
            </w:tblGrid>
            <w:tr w:rsidR="00EA1F46" w:rsidTr="00E70042">
              <w:tc>
                <w:tcPr>
                  <w:tcW w:w="3780" w:type="dxa"/>
                </w:tcPr>
                <w:p w:rsidR="00EA1F46" w:rsidRDefault="00EA1F46" w:rsidP="00D02404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17" w:type="dxa"/>
                </w:tcPr>
                <w:p w:rsidR="00EA1F46" w:rsidRDefault="00EA1F46" w:rsidP="00A15FF0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Bağlı Çalışanlar: </w:t>
                  </w:r>
                  <w:r w:rsidR="000B631A">
                    <w:rPr>
                      <w:rFonts w:ascii="Tahoma" w:hAnsi="Tahoma"/>
                      <w:lang w:val="tr-TR"/>
                    </w:rPr>
                    <w:t>Ulaş</w:t>
                  </w:r>
                  <w:r w:rsidR="00A15FF0">
                    <w:rPr>
                      <w:rFonts w:ascii="Tahoma" w:hAnsi="Tahoma"/>
                      <w:lang w:val="tr-TR"/>
                    </w:rPr>
                    <w:t>tırma</w:t>
                  </w:r>
                  <w:r w:rsidR="000B631A">
                    <w:rPr>
                      <w:rFonts w:ascii="Tahoma" w:hAnsi="Tahoma"/>
                      <w:lang w:val="tr-TR"/>
                    </w:rPr>
                    <w:t xml:space="preserve"> Birim Yöneticisi, </w:t>
                  </w:r>
                  <w:r w:rsidR="00956FB0">
                    <w:rPr>
                      <w:rFonts w:ascii="Tahoma" w:hAnsi="Tahoma"/>
                      <w:lang w:val="tr-TR"/>
                    </w:rPr>
                    <w:t xml:space="preserve">İdari İşler Birim Yöneticisi, Güvenlik Operasyon Sorumlusu, </w:t>
                  </w:r>
                  <w:r w:rsidR="000B631A">
                    <w:rPr>
                      <w:rFonts w:ascii="Tahoma" w:hAnsi="Tahoma"/>
                      <w:lang w:val="tr-TR"/>
                    </w:rPr>
                    <w:t xml:space="preserve">İdari İşler Uzmanı, Makam Şoförleri, Şoför, </w:t>
                  </w:r>
                </w:p>
              </w:tc>
            </w:tr>
            <w:tr w:rsidR="00EA1F46" w:rsidTr="00E70042">
              <w:tc>
                <w:tcPr>
                  <w:tcW w:w="3780" w:type="dxa"/>
                </w:tcPr>
                <w:p w:rsidR="00EA1F46" w:rsidRDefault="00EA1F46" w:rsidP="000D2E90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0B631A">
                    <w:rPr>
                      <w:rFonts w:ascii="Tahoma" w:hAnsi="Tahoma"/>
                      <w:lang w:val="tr-TR"/>
                    </w:rPr>
                    <w:t>O</w:t>
                  </w:r>
                  <w:r w:rsidR="000B631A">
                    <w:rPr>
                      <w:lang w:val="tr-TR"/>
                    </w:rPr>
                    <w:t>fis makineleri, Bilgisayar, Telsiz, Mobil telefon</w:t>
                  </w:r>
                </w:p>
              </w:tc>
              <w:tc>
                <w:tcPr>
                  <w:tcW w:w="4017" w:type="dxa"/>
                </w:tcPr>
                <w:p w:rsidR="00EA1F46" w:rsidRDefault="00EA1F46" w:rsidP="00D07D47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Default="00EA1F46" w:rsidP="00EA1F46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913534" w:rsidRPr="00D473E7" w:rsidRDefault="00EA1F46" w:rsidP="00CC5711">
            <w:pPr>
              <w:pStyle w:val="Balk2"/>
              <w:keepLines w:val="0"/>
              <w:numPr>
                <w:ilvl w:val="0"/>
                <w:numId w:val="9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D473E7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57583C" w:rsidRPr="0057583C" w:rsidRDefault="0057583C" w:rsidP="0057583C"/>
          <w:p w:rsidR="000B631A" w:rsidRDefault="000B631A" w:rsidP="000B631A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0B631A" w:rsidRDefault="000B631A" w:rsidP="000B631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yıllık mali planı ile paralel olarak idari hizmetler bütçesinin hazırlanmasına katkıda bulunur.  </w:t>
            </w:r>
          </w:p>
          <w:p w:rsidR="000B631A" w:rsidRPr="00E1357F" w:rsidRDefault="000B631A" w:rsidP="000B631A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Üniversite bünyesinde yürütülmekte olan idari hizmetlerle ile ilgili maliyetleri düşürebilecek ve kurum için </w:t>
            </w:r>
            <w:proofErr w:type="gramStart"/>
            <w:r>
              <w:rPr>
                <w:rFonts w:ascii="Tahoma" w:hAnsi="Tahoma"/>
              </w:rPr>
              <w:t>optimum</w:t>
            </w:r>
            <w:proofErr w:type="gramEnd"/>
            <w:r>
              <w:rPr>
                <w:rFonts w:ascii="Tahoma" w:hAnsi="Tahoma"/>
              </w:rPr>
              <w:t xml:space="preserve"> verimliliği sağlayacak geliştir</w:t>
            </w:r>
            <w:r w:rsidR="002B61B9">
              <w:rPr>
                <w:rFonts w:ascii="Tahoma" w:hAnsi="Tahoma"/>
              </w:rPr>
              <w:t>me ve iyileştirme çalışmaları</w:t>
            </w:r>
            <w:r>
              <w:rPr>
                <w:rFonts w:ascii="Tahoma" w:hAnsi="Tahoma"/>
              </w:rPr>
              <w:t xml:space="preserve"> öner</w:t>
            </w:r>
            <w:r w:rsidR="002B61B9">
              <w:rPr>
                <w:rFonts w:ascii="Tahoma" w:hAnsi="Tahoma"/>
              </w:rPr>
              <w:t>i</w:t>
            </w:r>
            <w:r>
              <w:rPr>
                <w:rFonts w:ascii="Tahoma" w:hAnsi="Tahoma"/>
              </w:rPr>
              <w:t xml:space="preserve">lerini yapar ve taslak bütçesini hazırlar. </w:t>
            </w:r>
          </w:p>
          <w:p w:rsidR="000B631A" w:rsidRDefault="000B631A" w:rsidP="000B631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Departman ve kişisel giderlerini sürekli kontrol ederek bütçe hedeflerini aşmamasını sağlar. </w:t>
            </w:r>
          </w:p>
          <w:p w:rsidR="000B631A" w:rsidRDefault="00B35E9D" w:rsidP="000B631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Taşeron firma</w:t>
            </w:r>
            <w:r w:rsidR="000B631A">
              <w:rPr>
                <w:rFonts w:ascii="Tahoma" w:hAnsi="Tahoma"/>
                <w:b/>
              </w:rPr>
              <w:t xml:space="preserve"> tarafından yürütülmekte olan güvenlik,</w:t>
            </w:r>
            <w:r w:rsidR="00FA7F18">
              <w:rPr>
                <w:rFonts w:ascii="Tahoma" w:hAnsi="Tahoma"/>
                <w:b/>
              </w:rPr>
              <w:t xml:space="preserve"> servis,</w:t>
            </w:r>
            <w:r w:rsidR="000B631A">
              <w:rPr>
                <w:rFonts w:ascii="Tahoma" w:hAnsi="Tahoma"/>
                <w:b/>
              </w:rPr>
              <w:t xml:space="preserve"> temizlik vb. taşeron hizmetlerin zamanında, eksiksiz ve d</w:t>
            </w:r>
            <w:r w:rsidR="00A15FF0">
              <w:rPr>
                <w:rFonts w:ascii="Tahoma" w:hAnsi="Tahoma"/>
                <w:b/>
              </w:rPr>
              <w:t>üzenli yapıldığını kontrol eder ve Genel Sekreter Yardımcısına rapor verir.</w:t>
            </w:r>
            <w:r w:rsidR="000B631A">
              <w:rPr>
                <w:rFonts w:ascii="Tahoma" w:hAnsi="Tahoma"/>
                <w:b/>
              </w:rPr>
              <w:t xml:space="preserve"> </w:t>
            </w:r>
          </w:p>
          <w:p w:rsidR="000B631A" w:rsidRDefault="000B631A" w:rsidP="000B631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 bünyesinde yürütülmekte olan idari hizmetlerin planlamasını yapar, yapılan planlama çerçevesinde zamanında ve eksiksiz yapıldığını kontrol eder.  </w:t>
            </w:r>
          </w:p>
          <w:p w:rsidR="000B631A" w:rsidRDefault="000B631A" w:rsidP="000B631A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Kampus bünyesindeki temizlik ve genel düzen çalışmalarının eksiksiz ve doğru olarak yapıldığının denetlenmesini sağlar.</w:t>
            </w:r>
          </w:p>
          <w:p w:rsidR="000B631A" w:rsidRDefault="000B631A" w:rsidP="000B631A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Kampus içi ofis ve dersliklerle ilgili malzeme, mobilya vb. donanımlarla ilgili sorunların </w:t>
            </w:r>
            <w:r w:rsidR="000050EE">
              <w:rPr>
                <w:rFonts w:ascii="Tahoma" w:hAnsi="Tahoma"/>
              </w:rPr>
              <w:t>çözümle</w:t>
            </w:r>
            <w:r w:rsidR="00A15FF0">
              <w:rPr>
                <w:rFonts w:ascii="Tahoma" w:hAnsi="Tahoma"/>
              </w:rPr>
              <w:t>nmesinin</w:t>
            </w:r>
            <w:r>
              <w:rPr>
                <w:rFonts w:ascii="Tahoma" w:hAnsi="Tahoma"/>
              </w:rPr>
              <w:t xml:space="preserve"> takibini yapar.</w:t>
            </w:r>
          </w:p>
          <w:p w:rsidR="00497E36" w:rsidRPr="00012E1A" w:rsidRDefault="00497E36" w:rsidP="00497E36">
            <w:pPr>
              <w:numPr>
                <w:ilvl w:val="0"/>
                <w:numId w:val="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Satın</w:t>
            </w:r>
            <w:r w:rsidR="00FF4D04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 xml:space="preserve">alınan, </w:t>
            </w:r>
            <w:r w:rsidR="00B44C5C">
              <w:rPr>
                <w:rFonts w:ascii="Tahoma" w:hAnsi="Tahoma"/>
              </w:rPr>
              <w:t>ofis, tanıtım</w:t>
            </w:r>
            <w:r>
              <w:rPr>
                <w:rFonts w:ascii="Tahoma" w:hAnsi="Tahoma"/>
              </w:rPr>
              <w:t xml:space="preserve"> ve demirbaş eşyalarının depolanma</w:t>
            </w:r>
            <w:r w:rsidR="000050EE">
              <w:rPr>
                <w:rFonts w:ascii="Tahoma" w:hAnsi="Tahoma"/>
              </w:rPr>
              <w:t>sı ve dağıtılmasının</w:t>
            </w:r>
            <w:r>
              <w:rPr>
                <w:rFonts w:ascii="Tahoma" w:hAnsi="Tahoma"/>
              </w:rPr>
              <w:t xml:space="preserve"> takibini yapar.</w:t>
            </w:r>
          </w:p>
          <w:p w:rsidR="00497E36" w:rsidRDefault="00497E3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Üniversitenin hizmetinde bulunan araçların sevk, idare ve bakım ile ilgili çalışmaları</w:t>
            </w:r>
            <w:r w:rsidR="004D7FF6">
              <w:rPr>
                <w:rFonts w:ascii="Tahoma" w:hAnsi="Tahoma"/>
                <w:b/>
              </w:rPr>
              <w:t>nın</w:t>
            </w:r>
            <w:r>
              <w:rPr>
                <w:rFonts w:ascii="Tahoma" w:hAnsi="Tahoma"/>
                <w:b/>
              </w:rPr>
              <w:t xml:space="preserve"> </w:t>
            </w:r>
            <w:r w:rsidR="004D7FF6">
              <w:rPr>
                <w:rFonts w:ascii="Tahoma" w:hAnsi="Tahoma"/>
                <w:b/>
              </w:rPr>
              <w:t>Ulaştırma Birim Yöneticisi tarafından eksiksiz olarak yapılmasını sağlar</w:t>
            </w:r>
            <w:r>
              <w:rPr>
                <w:rFonts w:ascii="Tahoma" w:hAnsi="Tahoma"/>
                <w:b/>
              </w:rPr>
              <w:t xml:space="preserve"> ve </w:t>
            </w:r>
            <w:r w:rsidR="004D7FF6">
              <w:rPr>
                <w:rFonts w:ascii="Tahoma" w:hAnsi="Tahoma"/>
                <w:b/>
              </w:rPr>
              <w:t>kontrolünü</w:t>
            </w:r>
            <w:r>
              <w:rPr>
                <w:rFonts w:ascii="Tahoma" w:hAnsi="Tahoma"/>
                <w:b/>
              </w:rPr>
              <w:t xml:space="preserve"> yapar. </w:t>
            </w:r>
          </w:p>
          <w:p w:rsidR="006A679B" w:rsidRDefault="004D7FF6" w:rsidP="00497E36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lastRenderedPageBreak/>
              <w:t>Üniversite</w:t>
            </w:r>
            <w:r w:rsidR="00497E36">
              <w:rPr>
                <w:rFonts w:ascii="Tahoma" w:hAnsi="Tahoma"/>
              </w:rPr>
              <w:t xml:space="preserve"> sürücülerinin, yolcu</w:t>
            </w:r>
            <w:r>
              <w:rPr>
                <w:rFonts w:ascii="Tahoma" w:hAnsi="Tahoma"/>
              </w:rPr>
              <w:t>luk için gerekli evrakları hazırladığı ve talep edilen görevlere sevkini kontrol eder.</w:t>
            </w:r>
            <w:r w:rsidR="00497E36">
              <w:rPr>
                <w:rFonts w:ascii="Tahoma" w:hAnsi="Tahoma"/>
              </w:rPr>
              <w:t xml:space="preserve"> </w:t>
            </w:r>
          </w:p>
          <w:p w:rsidR="00497E36" w:rsidRPr="006A679B" w:rsidRDefault="00497E36" w:rsidP="006A679B">
            <w:pPr>
              <w:rPr>
                <w:rFonts w:ascii="Tahoma" w:hAnsi="Tahoma"/>
              </w:rPr>
            </w:pPr>
          </w:p>
          <w:p w:rsidR="001A12AA" w:rsidRPr="001A12AA" w:rsidRDefault="001A12AA" w:rsidP="001A12AA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1A12AA">
              <w:rPr>
                <w:rFonts w:ascii="Tahoma" w:hAnsi="Tahoma"/>
              </w:rPr>
              <w:t>Üniversite araçlarının onarımlar</w:t>
            </w:r>
            <w:r>
              <w:rPr>
                <w:rFonts w:ascii="Tahoma" w:hAnsi="Tahoma"/>
              </w:rPr>
              <w:t>ını organize etmek, takip etmek.</w:t>
            </w:r>
          </w:p>
          <w:p w:rsidR="001A12AA" w:rsidRPr="001A12AA" w:rsidRDefault="001A12AA" w:rsidP="001A12AA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1A12AA">
              <w:rPr>
                <w:rFonts w:ascii="Tahoma" w:hAnsi="Tahoma"/>
              </w:rPr>
              <w:t>Kira</w:t>
            </w:r>
            <w:r>
              <w:rPr>
                <w:rFonts w:ascii="Tahoma" w:hAnsi="Tahoma"/>
              </w:rPr>
              <w:t>lık araçların kira sürelerinin</w:t>
            </w:r>
            <w:r w:rsidRPr="001A12AA">
              <w:rPr>
                <w:rFonts w:ascii="Tahoma" w:hAnsi="Tahoma"/>
              </w:rPr>
              <w:t xml:space="preserve"> takibini yapmak, süre bitiminden makul süre önce yöneticileri bilgilendirmek ve araç süre</w:t>
            </w:r>
            <w:r>
              <w:rPr>
                <w:rFonts w:ascii="Tahoma" w:hAnsi="Tahoma"/>
              </w:rPr>
              <w:t>kliliğinin korunmasını sağlamak.</w:t>
            </w:r>
          </w:p>
          <w:p w:rsidR="001A12AA" w:rsidRPr="001A12AA" w:rsidRDefault="001A12AA" w:rsidP="001A12AA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1A12AA">
              <w:rPr>
                <w:rFonts w:ascii="Tahoma" w:hAnsi="Tahoma"/>
              </w:rPr>
              <w:t>Araçların yasal yükümlülük ve s</w:t>
            </w:r>
            <w:r>
              <w:rPr>
                <w:rFonts w:ascii="Tahoma" w:hAnsi="Tahoma"/>
              </w:rPr>
              <w:t>igortalarının takibini sağlamak.</w:t>
            </w:r>
          </w:p>
          <w:p w:rsidR="001A12AA" w:rsidRPr="001A12AA" w:rsidRDefault="001A12AA" w:rsidP="001A12AA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1A12AA">
              <w:rPr>
                <w:rFonts w:ascii="Tahoma" w:hAnsi="Tahoma"/>
              </w:rPr>
              <w:t>Güncel araç listesini düzenlemek ve muhafaza etmek</w:t>
            </w:r>
            <w:r>
              <w:rPr>
                <w:rFonts w:ascii="Tahoma" w:hAnsi="Tahoma"/>
              </w:rPr>
              <w:t>.</w:t>
            </w:r>
          </w:p>
          <w:p w:rsidR="00497E36" w:rsidRDefault="00A15FF0" w:rsidP="00497E36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</w:t>
            </w:r>
            <w:r w:rsidR="00497E36">
              <w:rPr>
                <w:rFonts w:ascii="Tahoma" w:hAnsi="Tahoma"/>
              </w:rPr>
              <w:t xml:space="preserve"> araçlarının periyodi</w:t>
            </w:r>
            <w:r w:rsidR="00CE4AF6">
              <w:rPr>
                <w:rFonts w:ascii="Tahoma" w:hAnsi="Tahoma"/>
              </w:rPr>
              <w:t xml:space="preserve">k bakımlarının </w:t>
            </w:r>
            <w:r w:rsidR="004D7FF6">
              <w:rPr>
                <w:rFonts w:ascii="Tahoma" w:hAnsi="Tahoma"/>
              </w:rPr>
              <w:t>zamanında</w:t>
            </w:r>
            <w:r w:rsidR="00497E36">
              <w:rPr>
                <w:rFonts w:ascii="Tahoma" w:hAnsi="Tahoma"/>
              </w:rPr>
              <w:t xml:space="preserve"> yapılmasını sağlar. </w:t>
            </w:r>
          </w:p>
          <w:p w:rsidR="00497E36" w:rsidRDefault="00A15FF0" w:rsidP="00497E36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Araçlar</w:t>
            </w:r>
            <w:r w:rsidR="00497E36">
              <w:rPr>
                <w:rFonts w:ascii="Tahoma" w:hAnsi="Tahoma"/>
              </w:rPr>
              <w:t xml:space="preserve"> için gerekli olan teknik (OGS vb.) ihtiyaçların karşılanması</w:t>
            </w:r>
            <w:r>
              <w:rPr>
                <w:rFonts w:ascii="Tahoma" w:hAnsi="Tahoma"/>
              </w:rPr>
              <w:t>nı</w:t>
            </w:r>
            <w:r w:rsidR="00497E36">
              <w:rPr>
                <w:rFonts w:ascii="Tahoma" w:hAnsi="Tahoma"/>
              </w:rPr>
              <w:t xml:space="preserve"> sağlar. </w:t>
            </w:r>
          </w:p>
          <w:p w:rsidR="00A7542A" w:rsidRDefault="00A7542A" w:rsidP="00497E36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A7542A">
              <w:rPr>
                <w:rFonts w:ascii="Tahoma" w:hAnsi="Tahoma"/>
              </w:rPr>
              <w:t xml:space="preserve">Üniversitemiz araçlarının şehir içi ve şehir dışı organizasyonları için araç tahsis işlemlerinin yapılmasını sağlar. </w:t>
            </w:r>
          </w:p>
          <w:p w:rsidR="00A7542A" w:rsidRDefault="00A7542A" w:rsidP="00497E36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A7542A">
              <w:rPr>
                <w:rFonts w:ascii="Tahoma" w:hAnsi="Tahoma"/>
              </w:rPr>
              <w:t>Üniversitemize gelen misafirlerin karşılanması için araç tahsis işlemlerini takip eder.</w:t>
            </w:r>
          </w:p>
          <w:p w:rsidR="00FA7F18" w:rsidRDefault="00FA7F18" w:rsidP="00FA7F18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Servis ve ring araçlarını takip ve kontrol eder.</w:t>
            </w:r>
          </w:p>
          <w:p w:rsidR="00FA7F18" w:rsidRPr="00FA7F18" w:rsidRDefault="00FA7F18" w:rsidP="00FA7F18">
            <w:pPr>
              <w:numPr>
                <w:ilvl w:val="0"/>
                <w:numId w:val="11"/>
              </w:numPr>
              <w:spacing w:before="100" w:after="100"/>
              <w:jc w:val="both"/>
              <w:rPr>
                <w:rFonts w:ascii="Tahoma" w:hAnsi="Tahoma"/>
              </w:rPr>
            </w:pPr>
            <w:r w:rsidRPr="00FA7F18">
              <w:rPr>
                <w:rFonts w:ascii="Tahoma" w:hAnsi="Tahoma"/>
              </w:rPr>
              <w:t>İstanbul Okan Üniversitesi çalışanlarının güvenli ve sorunsuz ulaşım hizmeti almasını sağlar.</w:t>
            </w:r>
          </w:p>
          <w:p w:rsidR="009773E7" w:rsidRPr="00FA7F18" w:rsidRDefault="009773E7" w:rsidP="00314CB1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FA7F18">
              <w:rPr>
                <w:rFonts w:ascii="Tahoma" w:hAnsi="Tahoma"/>
                <w:b/>
              </w:rPr>
              <w:t>Akademik ve İdari birimlerin taşınma ve taşıma işlerinin organizasyonunu sağlar.</w:t>
            </w:r>
          </w:p>
          <w:p w:rsidR="009773E7" w:rsidRPr="009C7107" w:rsidRDefault="009773E7" w:rsidP="009773E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9C7107">
              <w:rPr>
                <w:rFonts w:ascii="Tahoma" w:hAnsi="Tahoma"/>
                <w:b/>
              </w:rPr>
              <w:t xml:space="preserve"> Eğitim ve öğretimi aksatacak hava koşullarına karşı tedbir ve önlemlerin alınmasını sağlar.</w:t>
            </w:r>
          </w:p>
          <w:p w:rsidR="00497E36" w:rsidRDefault="00497E3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Sivil Savunma </w:t>
            </w:r>
            <w:r w:rsidR="004D7FF6">
              <w:rPr>
                <w:rFonts w:ascii="Tahoma" w:hAnsi="Tahoma"/>
                <w:b/>
              </w:rPr>
              <w:t>ve Yangınla Mücadele kapsamında plan ve tatbikat yapılmasında Genel Sekreter Yardımcısına yardımcı olur.</w:t>
            </w:r>
          </w:p>
          <w:p w:rsidR="00497E36" w:rsidRDefault="00497E3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 ile ilgili olarak ihtiyaç duyulduğunda </w:t>
            </w:r>
            <w:r w:rsidR="00FA7F18">
              <w:rPr>
                <w:rFonts w:ascii="Tahoma" w:hAnsi="Tahoma"/>
                <w:b/>
              </w:rPr>
              <w:t xml:space="preserve">Belediye, </w:t>
            </w:r>
            <w:r>
              <w:rPr>
                <w:rFonts w:ascii="Tahoma" w:hAnsi="Tahoma"/>
                <w:b/>
              </w:rPr>
              <w:t xml:space="preserve">İlçe Jandarma Komutanlığı, Emniyet Müdürlüğü gibi resmi kurumlarla olan ilişkileri ve yazışmaları yürütür. </w:t>
            </w:r>
          </w:p>
          <w:p w:rsidR="00497E36" w:rsidRDefault="004D7FF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D7FF6">
              <w:rPr>
                <w:rFonts w:ascii="Tahoma" w:hAnsi="Tahoma"/>
                <w:b/>
              </w:rPr>
              <w:t>Güvenlik Operasyon Sorumlusu</w:t>
            </w:r>
            <w:r w:rsidR="00FA7F18">
              <w:rPr>
                <w:rFonts w:ascii="Tahoma" w:hAnsi="Tahoma"/>
                <w:b/>
              </w:rPr>
              <w:t xml:space="preserve">nun görevini eksiksiz olarak yürütmesini sağlar ve </w:t>
            </w:r>
            <w:r w:rsidR="00014A3B">
              <w:rPr>
                <w:rFonts w:ascii="Tahoma" w:hAnsi="Tahoma"/>
                <w:b/>
              </w:rPr>
              <w:t xml:space="preserve">Güvenlik şirketinden alınan güvenlik hizmetlerini </w:t>
            </w:r>
            <w:r>
              <w:rPr>
                <w:rFonts w:ascii="Tahoma" w:hAnsi="Tahoma"/>
                <w:b/>
              </w:rPr>
              <w:t>denetler.</w:t>
            </w:r>
            <w:r w:rsidR="00014A3B">
              <w:rPr>
                <w:rFonts w:ascii="Tahoma" w:hAnsi="Tahoma"/>
                <w:b/>
              </w:rPr>
              <w:t xml:space="preserve"> </w:t>
            </w:r>
          </w:p>
          <w:p w:rsidR="004D7FF6" w:rsidRDefault="004D7FF6" w:rsidP="004D7FF6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014A3B" w:rsidRDefault="00014A3B" w:rsidP="00014A3B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Kendisine bağlı </w:t>
            </w:r>
            <w:proofErr w:type="gramStart"/>
            <w:r>
              <w:rPr>
                <w:rFonts w:ascii="Tahoma" w:hAnsi="Tahoma"/>
                <w:b/>
              </w:rPr>
              <w:t>çalışanların ;</w:t>
            </w:r>
            <w:proofErr w:type="gramEnd"/>
          </w:p>
          <w:p w:rsidR="00014A3B" w:rsidRDefault="00014A3B" w:rsidP="00014A3B">
            <w:pPr>
              <w:pStyle w:val="GvdeMetniGirintisi"/>
              <w:numPr>
                <w:ilvl w:val="0"/>
                <w:numId w:val="10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Görev dağılımlarını ve iş denetlemesini yapar,</w:t>
            </w:r>
          </w:p>
          <w:p w:rsidR="00014A3B" w:rsidRDefault="00014A3B" w:rsidP="00014A3B">
            <w:pPr>
              <w:pStyle w:val="GvdeMetniGirintisi"/>
              <w:numPr>
                <w:ilvl w:val="0"/>
                <w:numId w:val="10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İdari konularda gerekli ilk yönetici onayını verir,</w:t>
            </w:r>
          </w:p>
          <w:p w:rsidR="00014A3B" w:rsidRDefault="00014A3B" w:rsidP="00014A3B">
            <w:pPr>
              <w:pStyle w:val="GvdeMetniGirintisi"/>
              <w:numPr>
                <w:ilvl w:val="0"/>
                <w:numId w:val="10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 xml:space="preserve">Performans </w:t>
            </w:r>
            <w:proofErr w:type="gramStart"/>
            <w:r>
              <w:rPr>
                <w:lang w:val="tr-TR"/>
              </w:rPr>
              <w:t>kriterlerini</w:t>
            </w:r>
            <w:proofErr w:type="gramEnd"/>
            <w:r>
              <w:rPr>
                <w:lang w:val="tr-TR"/>
              </w:rPr>
              <w:t xml:space="preserve"> tespit eder ve performanslarını objektif performans ölçüm kriterleri çerçevesinde değerlendirir.</w:t>
            </w:r>
          </w:p>
          <w:p w:rsidR="00014A3B" w:rsidRDefault="00014A3B" w:rsidP="00014A3B">
            <w:pPr>
              <w:pStyle w:val="GvdeMetniGirintisi"/>
              <w:numPr>
                <w:ilvl w:val="0"/>
                <w:numId w:val="10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Eğitim ihtiyaçlarını belirleyerek, aldıkları eğitimler sonrası gelişimlerini takip eder.</w:t>
            </w:r>
          </w:p>
          <w:p w:rsidR="00014A3B" w:rsidRDefault="00014A3B" w:rsidP="00014A3B">
            <w:pPr>
              <w:pStyle w:val="GvdeMetniGirintisi"/>
              <w:numPr>
                <w:ilvl w:val="0"/>
                <w:numId w:val="10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Kilit pozisyonlar için yedekleme planı yapar ve eleman yetiştirir.</w:t>
            </w:r>
          </w:p>
          <w:p w:rsidR="00497E36" w:rsidRPr="00F557C3" w:rsidRDefault="00497E3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F557C3">
              <w:rPr>
                <w:rFonts w:ascii="Tahoma" w:hAnsi="Tahoma"/>
                <w:b/>
              </w:rPr>
              <w:t>İletişim toplantılarına katılır.</w:t>
            </w:r>
          </w:p>
          <w:p w:rsidR="00497E36" w:rsidRPr="00F557C3" w:rsidRDefault="00497E36" w:rsidP="00497E36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 w:rsidRPr="00F557C3">
              <w:rPr>
                <w:rFonts w:ascii="Tahoma" w:hAnsi="Tahoma"/>
              </w:rPr>
              <w:t xml:space="preserve">Belli </w:t>
            </w:r>
            <w:proofErr w:type="gramStart"/>
            <w:r w:rsidRPr="00F557C3">
              <w:rPr>
                <w:rFonts w:ascii="Tahoma" w:hAnsi="Tahoma"/>
              </w:rPr>
              <w:t>periyotlarda</w:t>
            </w:r>
            <w:proofErr w:type="gramEnd"/>
            <w:r w:rsidRPr="00F557C3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 xml:space="preserve">gerçekleştirilen </w:t>
            </w:r>
            <w:r w:rsidRPr="00F557C3">
              <w:rPr>
                <w:rFonts w:ascii="Tahoma" w:hAnsi="Tahoma"/>
              </w:rPr>
              <w:t>bölüm toplantıları</w:t>
            </w:r>
            <w:r>
              <w:rPr>
                <w:rFonts w:ascii="Tahoma" w:hAnsi="Tahoma"/>
              </w:rPr>
              <w:t>na katılır.</w:t>
            </w:r>
            <w:r w:rsidRPr="00F557C3">
              <w:rPr>
                <w:rFonts w:ascii="Tahoma" w:hAnsi="Tahoma"/>
              </w:rPr>
              <w:t xml:space="preserve"> </w:t>
            </w:r>
          </w:p>
          <w:p w:rsidR="00497E36" w:rsidRDefault="00497E3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Raporlama yapar. </w:t>
            </w:r>
          </w:p>
          <w:p w:rsidR="00497E36" w:rsidRDefault="00237E9D" w:rsidP="00497E36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>Genel Sekreter</w:t>
            </w:r>
            <w:r w:rsidR="00FA7F18">
              <w:rPr>
                <w:rFonts w:ascii="Tahoma" w:hAnsi="Tahoma"/>
              </w:rPr>
              <w:t xml:space="preserve"> ve Genel Sekreter Yardımcısına </w:t>
            </w:r>
            <w:r w:rsidR="00497E36">
              <w:rPr>
                <w:rFonts w:ascii="Tahoma" w:hAnsi="Tahoma"/>
              </w:rPr>
              <w:t xml:space="preserve">yapılan çalışmalar ile ilgili raporlama yapar. </w:t>
            </w:r>
          </w:p>
          <w:p w:rsidR="00497E36" w:rsidRDefault="00497E36" w:rsidP="00497E36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F557C3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7583C" w:rsidRDefault="0057583C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70042" w:rsidP="00EA1F46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553FE0" w:rsidRDefault="001336FD" w:rsidP="00C70B3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 w:rsidRPr="001336FD">
              <w:rPr>
                <w:rFonts w:ascii="Tahoma" w:hAnsi="Tahoma"/>
              </w:rPr>
              <w:t xml:space="preserve">Görev alanına ilişkin iş ve işlemleri yürürlükteki mevzuat, üniversite düzenlemeleri ve üst yönetim tarafından verilen yetkiler çerçevesinde planlamak, koordine etmek, yürütmek ve denetlemek; birimin </w:t>
            </w:r>
            <w:r w:rsidRPr="001336FD">
              <w:rPr>
                <w:rFonts w:ascii="Tahoma" w:hAnsi="Tahoma"/>
              </w:rPr>
              <w:lastRenderedPageBreak/>
              <w:t>etkin ve verimli işleyişini sağlamak amacıyla gerekli idari yetkileri kullanmak</w:t>
            </w:r>
            <w:r>
              <w:rPr>
                <w:rFonts w:ascii="Tahoma" w:hAnsi="Tahoma"/>
              </w:rPr>
              <w:t xml:space="preserve"> ve Üniversite hizmet araçlarının her zaman bakımlı ve güvenli bir şekilde kullanılabilir olmasında yetkilidir.</w:t>
            </w:r>
          </w:p>
          <w:p w:rsidR="00602B82" w:rsidRDefault="00602B82" w:rsidP="00C70B3C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Pr="00CC6628" w:rsidRDefault="00E70042" w:rsidP="00575886">
            <w:pPr>
              <w:pStyle w:val="ListeParagraf"/>
              <w:numPr>
                <w:ilvl w:val="0"/>
                <w:numId w:val="12"/>
              </w:numPr>
              <w:tabs>
                <w:tab w:val="left" w:pos="1134"/>
              </w:tabs>
              <w:spacing w:before="100" w:after="100"/>
              <w:ind w:hanging="440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73"/>
              <w:gridCol w:w="4343"/>
            </w:tblGrid>
            <w:tr w:rsidR="00EA1F46" w:rsidTr="00492490">
              <w:trPr>
                <w:trHeight w:val="350"/>
              </w:trPr>
              <w:tc>
                <w:tcPr>
                  <w:tcW w:w="3573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343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EA1F46" w:rsidTr="00E70042">
              <w:trPr>
                <w:trHeight w:val="354"/>
              </w:trPr>
              <w:tc>
                <w:tcPr>
                  <w:tcW w:w="3573" w:type="dxa"/>
                </w:tcPr>
                <w:p w:rsidR="00EA1F46" w:rsidRDefault="00CC6628" w:rsidP="00D024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343" w:type="dxa"/>
                </w:tcPr>
                <w:p w:rsidR="00EA1F46" w:rsidRDefault="00CC6628" w:rsidP="00E7004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E70042" w:rsidRDefault="00E70042" w:rsidP="00E70FCF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22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22"/>
              <w:gridCol w:w="4158"/>
            </w:tblGrid>
            <w:tr w:rsidR="00EA1F46" w:rsidTr="00E70042">
              <w:tc>
                <w:tcPr>
                  <w:tcW w:w="3922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158" w:type="dxa"/>
                </w:tcPr>
                <w:p w:rsidR="00EA1F46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784FE1" w:rsidTr="00E70042">
              <w:tc>
                <w:tcPr>
                  <w:tcW w:w="3922" w:type="dxa"/>
                </w:tcPr>
                <w:p w:rsidR="00014A3B" w:rsidRDefault="00312870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</w:t>
                  </w:r>
                  <w:r w:rsidR="00A6744A">
                    <w:rPr>
                      <w:rFonts w:ascii="Tahoma" w:hAnsi="Tahoma"/>
                    </w:rPr>
                    <w:t xml:space="preserve">inimum </w:t>
                  </w:r>
                  <w:r w:rsidR="00575886">
                    <w:rPr>
                      <w:rFonts w:ascii="Tahoma" w:hAnsi="Tahoma"/>
                    </w:rPr>
                    <w:t>10</w:t>
                  </w:r>
                  <w:r w:rsidR="00A6744A">
                    <w:rPr>
                      <w:rFonts w:ascii="Tahoma" w:hAnsi="Tahoma"/>
                    </w:rPr>
                    <w:t xml:space="preserve"> yıl </w:t>
                  </w:r>
                  <w:r>
                    <w:rPr>
                      <w:rFonts w:ascii="Tahoma" w:hAnsi="Tahoma"/>
                    </w:rPr>
                    <w:t>deneyimli</w:t>
                  </w:r>
                </w:p>
                <w:p w:rsidR="00A6744A" w:rsidRDefault="00312870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014A3B">
                    <w:rPr>
                      <w:rFonts w:ascii="Tahoma" w:hAnsi="Tahoma"/>
                    </w:rPr>
                    <w:t xml:space="preserve">5 yıl </w:t>
                  </w:r>
                  <w:r w:rsidR="000050EE">
                    <w:rPr>
                      <w:rFonts w:ascii="Tahoma" w:hAnsi="Tahoma"/>
                    </w:rPr>
                    <w:t>yöneticilik deneyimli</w:t>
                  </w: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Kaynak Yönetimi ve Lojistik bilgisine sahip</w:t>
                  </w: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sivil savunma ve yangınla mücadele bilgisi</w:t>
                  </w: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0401">
                    <w:rPr>
                      <w:rFonts w:ascii="Tahoma" w:hAnsi="Tahoma"/>
                    </w:rPr>
                    <w:t xml:space="preserve">Çok </w:t>
                  </w:r>
                  <w:r>
                    <w:rPr>
                      <w:rFonts w:ascii="Tahoma" w:hAnsi="Tahoma"/>
                    </w:rPr>
                    <w:t>İyi derecede MS Office</w:t>
                  </w:r>
                  <w:r w:rsidRPr="00420401">
                    <w:rPr>
                      <w:rFonts w:ascii="Tahoma" w:hAnsi="Tahoma"/>
                    </w:rPr>
                    <w:t xml:space="preserve"> bilgisi</w:t>
                  </w: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Çözüm odaklı düşünebilen</w:t>
                  </w: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Koordinasyon becerisi yüksek </w:t>
                  </w:r>
                </w:p>
                <w:p w:rsidR="00784FE1" w:rsidRDefault="00A6744A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İletişim, yöneticilik </w:t>
                  </w:r>
                  <w:r w:rsidRPr="00420401">
                    <w:rPr>
                      <w:rFonts w:ascii="Tahoma" w:hAnsi="Tahoma"/>
                    </w:rPr>
                    <w:t>becerileri kuvvetli</w:t>
                  </w:r>
                </w:p>
                <w:p w:rsidR="00B44C5C" w:rsidRDefault="00B44C5C" w:rsidP="00A6744A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Müşteri Memnuniyeti sağlama bakış açısına sahip</w:t>
                  </w:r>
                </w:p>
              </w:tc>
              <w:tc>
                <w:tcPr>
                  <w:tcW w:w="4158" w:type="dxa"/>
                </w:tcPr>
                <w:p w:rsidR="00A6744A" w:rsidRPr="00420401" w:rsidRDefault="00575886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10</w:t>
                  </w:r>
                  <w:r w:rsidR="00A6744A">
                    <w:rPr>
                      <w:rFonts w:ascii="Tahoma" w:hAnsi="Tahoma"/>
                    </w:rPr>
                    <w:t xml:space="preserve"> yıl ve üzeri</w:t>
                  </w:r>
                </w:p>
                <w:p w:rsidR="00A6744A" w:rsidRDefault="000050EE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 yıl ve üzeri</w:t>
                  </w:r>
                </w:p>
                <w:p w:rsidR="00A6744A" w:rsidRPr="00391D19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A6744A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784FE1" w:rsidRDefault="00A6744A" w:rsidP="00A6744A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İngilizce bilgisi </w:t>
                  </w:r>
                </w:p>
                <w:p w:rsidR="00784FE1" w:rsidRDefault="00784FE1" w:rsidP="002B6BC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A6744A" w:rsidRPr="00391D19" w:rsidRDefault="00A6744A" w:rsidP="00A6744A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 w:rsidRPr="00420401">
              <w:rPr>
                <w:rFonts w:ascii="Tahoma" w:hAnsi="Tahoma"/>
              </w:rPr>
              <w:t xml:space="preserve">Yapılacak hata </w:t>
            </w:r>
            <w:r w:rsidR="00FA7F18">
              <w:rPr>
                <w:rFonts w:ascii="Tahoma" w:hAnsi="Tahoma"/>
              </w:rPr>
              <w:t xml:space="preserve">İstanbul </w:t>
            </w:r>
            <w:r w:rsidRPr="00420401">
              <w:rPr>
                <w:rFonts w:ascii="Tahoma" w:hAnsi="Tahoma"/>
              </w:rPr>
              <w:t>Okan Üniversitesi</w:t>
            </w:r>
            <w:r>
              <w:rPr>
                <w:rFonts w:ascii="Tahoma" w:hAnsi="Tahoma"/>
              </w:rPr>
              <w:t xml:space="preserve">’nin, iç hizmetlerindeki işleyişi olumsuz yönde etkileyecektir. </w:t>
            </w: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EA1F46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A6744A" w:rsidRPr="00420401" w:rsidRDefault="00A6744A" w:rsidP="00A674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0401">
              <w:rPr>
                <w:rFonts w:ascii="Tahoma" w:hAnsi="Tahoma"/>
                <w:b/>
                <w:u w:val="single"/>
              </w:rPr>
              <w:t>İç Çevre:</w:t>
            </w:r>
          </w:p>
          <w:p w:rsidR="00A6744A" w:rsidRPr="00420401" w:rsidRDefault="00A6744A" w:rsidP="00A674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0401">
              <w:rPr>
                <w:rFonts w:ascii="Tahoma" w:hAnsi="Tahoma"/>
              </w:rPr>
              <w:t>Yönetim, idari ve akademik tüm çalışanlar</w:t>
            </w:r>
          </w:p>
          <w:p w:rsidR="00A6744A" w:rsidRPr="00420401" w:rsidRDefault="00E70042" w:rsidP="00A674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A6744A" w:rsidRPr="00420401">
              <w:rPr>
                <w:rFonts w:ascii="Tahoma" w:hAnsi="Tahoma"/>
                <w:b/>
                <w:u w:val="single"/>
              </w:rPr>
              <w:t>:</w:t>
            </w:r>
          </w:p>
          <w:p w:rsidR="00153C2F" w:rsidRDefault="00A6744A" w:rsidP="00A674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B3FAF">
              <w:rPr>
                <w:rFonts w:ascii="Tahoma" w:hAnsi="Tahoma"/>
              </w:rPr>
              <w:t>İlçe Jandarma Komutanlığı, Emniyet Müdürlüğü, İlçe Kaymak</w:t>
            </w:r>
            <w:r>
              <w:rPr>
                <w:rFonts w:ascii="Tahoma" w:hAnsi="Tahoma"/>
              </w:rPr>
              <w:t>a</w:t>
            </w:r>
            <w:r w:rsidRPr="004B3FAF">
              <w:rPr>
                <w:rFonts w:ascii="Tahoma" w:hAnsi="Tahoma"/>
              </w:rPr>
              <w:t>mlığı</w:t>
            </w:r>
            <w:r>
              <w:rPr>
                <w:rFonts w:ascii="Tahoma" w:hAnsi="Tahoma"/>
              </w:rPr>
              <w:t>, araç servis istasyonları</w:t>
            </w:r>
            <w:r w:rsidR="00153C2F">
              <w:rPr>
                <w:rFonts w:ascii="Tahoma" w:hAnsi="Tahoma"/>
              </w:rPr>
              <w:t xml:space="preserve"> ve </w:t>
            </w:r>
          </w:p>
          <w:p w:rsidR="00A6744A" w:rsidRDefault="00153C2F" w:rsidP="00A6744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proofErr w:type="gramStart"/>
            <w:r>
              <w:rPr>
                <w:rFonts w:ascii="Tahoma" w:hAnsi="Tahoma"/>
              </w:rPr>
              <w:t>tüm</w:t>
            </w:r>
            <w:proofErr w:type="gramEnd"/>
            <w:r>
              <w:rPr>
                <w:rFonts w:ascii="Tahoma" w:hAnsi="Tahoma"/>
              </w:rPr>
              <w:t xml:space="preserve"> </w:t>
            </w:r>
            <w:r w:rsidR="00B957B7">
              <w:rPr>
                <w:rFonts w:ascii="Tahoma" w:hAnsi="Tahoma"/>
              </w:rPr>
              <w:t>taşeron firmalar</w:t>
            </w:r>
          </w:p>
          <w:p w:rsidR="00784FE1" w:rsidRDefault="00784FE1" w:rsidP="00784FE1">
            <w:pPr>
              <w:spacing w:before="100" w:after="100"/>
              <w:ind w:left="567"/>
              <w:jc w:val="both"/>
            </w:pP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6B2471" w:rsidRDefault="00A6744A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0401">
              <w:rPr>
                <w:rFonts w:ascii="Tahoma" w:hAnsi="Tahoma"/>
              </w:rPr>
              <w:t>Prosedürler</w:t>
            </w:r>
            <w:r>
              <w:rPr>
                <w:rFonts w:ascii="Tahoma" w:hAnsi="Tahoma"/>
              </w:rPr>
              <w:t xml:space="preserve">, </w:t>
            </w:r>
            <w:r w:rsidR="00C30D42">
              <w:rPr>
                <w:rFonts w:ascii="Tahoma" w:hAnsi="Tahoma"/>
              </w:rPr>
              <w:t>Yön</w:t>
            </w:r>
            <w:r w:rsidR="00B44C5C">
              <w:rPr>
                <w:rFonts w:ascii="Tahoma" w:hAnsi="Tahoma"/>
              </w:rPr>
              <w:t>ergeler,</w:t>
            </w:r>
            <w:r w:rsidR="00E70042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>Talimatlar, sivil savunma ve yangın güvenliği ile ilgili mevzuatlar</w:t>
            </w:r>
          </w:p>
          <w:p w:rsidR="006B2471" w:rsidRDefault="006B2471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913534" w:rsidRDefault="00913534" w:rsidP="0091353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3F0414" w:rsidRDefault="00E70042" w:rsidP="003F041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3F0414">
              <w:rPr>
                <w:rFonts w:ascii="Tahoma" w:hAnsi="Tahoma"/>
                <w:b/>
              </w:rPr>
              <w:t>:</w:t>
            </w:r>
            <w:r w:rsidR="003F0414">
              <w:rPr>
                <w:rFonts w:ascii="Tahoma" w:hAnsi="Tahoma"/>
              </w:rPr>
              <w:t xml:space="preserve"> Tuzla Kampüs</w:t>
            </w:r>
            <w:r w:rsidR="00FF4D04">
              <w:rPr>
                <w:rFonts w:ascii="Tahoma" w:hAnsi="Tahoma"/>
              </w:rPr>
              <w:t xml:space="preserve"> </w:t>
            </w:r>
            <w:r w:rsidR="006A679B">
              <w:rPr>
                <w:rFonts w:ascii="Tahoma" w:hAnsi="Tahoma" w:cs="Tahoma"/>
              </w:rPr>
              <w:t>(</w:t>
            </w:r>
            <w:r w:rsidR="00FA7F18">
              <w:rPr>
                <w:rFonts w:ascii="Tahoma" w:hAnsi="Tahoma" w:cs="Tahoma"/>
              </w:rPr>
              <w:t>Mecidiyeköy</w:t>
            </w:r>
            <w:r w:rsidR="00FF4D04">
              <w:rPr>
                <w:rFonts w:ascii="Tahoma" w:hAnsi="Tahoma" w:cs="Tahoma"/>
              </w:rPr>
              <w:t xml:space="preserve"> Kampüs</w:t>
            </w:r>
            <w:r w:rsidR="00FA7F18">
              <w:rPr>
                <w:rFonts w:ascii="Tahoma" w:hAnsi="Tahoma" w:cs="Tahoma"/>
              </w:rPr>
              <w:t>, Üniversite Hastaneleri</w:t>
            </w:r>
            <w:r w:rsidR="00FF4D04">
              <w:rPr>
                <w:rFonts w:ascii="Tahoma" w:hAnsi="Tahoma" w:cs="Tahoma"/>
              </w:rPr>
              <w:t>)</w:t>
            </w:r>
          </w:p>
          <w:p w:rsidR="003F0414" w:rsidRDefault="00E70042" w:rsidP="003F041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</w:t>
            </w:r>
            <w:r w:rsidR="003F0414">
              <w:rPr>
                <w:rFonts w:ascii="Tahoma" w:hAnsi="Tahoma"/>
                <w:b/>
              </w:rPr>
              <w:t>:</w:t>
            </w:r>
            <w:r w:rsidR="003F0414">
              <w:rPr>
                <w:rFonts w:ascii="Tahoma" w:hAnsi="Tahoma"/>
              </w:rPr>
              <w:t xml:space="preserve"> Ofis </w:t>
            </w:r>
            <w:r w:rsidR="006E7552">
              <w:rPr>
                <w:rFonts w:ascii="Tahoma" w:hAnsi="Tahoma"/>
              </w:rPr>
              <w:t>içi</w:t>
            </w:r>
            <w:r w:rsidR="003F0414">
              <w:rPr>
                <w:rFonts w:ascii="Tahoma" w:hAnsi="Tahoma"/>
              </w:rPr>
              <w:t>/ofis dışı</w:t>
            </w:r>
          </w:p>
          <w:p w:rsidR="006B2471" w:rsidRDefault="00E70042" w:rsidP="007A3C3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lastRenderedPageBreak/>
              <w:t>Çalışma Saatleri</w:t>
            </w:r>
            <w:r w:rsidR="003F0414">
              <w:rPr>
                <w:rFonts w:ascii="Tahoma" w:hAnsi="Tahoma"/>
                <w:b/>
              </w:rPr>
              <w:t>:</w:t>
            </w:r>
            <w:r w:rsidR="003F0414"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6B2471" w:rsidRDefault="006B2471" w:rsidP="007A3C3E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</w:p>
          <w:tbl>
            <w:tblPr>
              <w:tblW w:w="98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24"/>
              <w:gridCol w:w="4997"/>
            </w:tblGrid>
            <w:tr w:rsidR="006B2471" w:rsidTr="006B2471">
              <w:trPr>
                <w:trHeight w:val="1150"/>
              </w:trPr>
              <w:tc>
                <w:tcPr>
                  <w:tcW w:w="4824" w:type="dxa"/>
                </w:tcPr>
                <w:p w:rsidR="006B2471" w:rsidRDefault="006B2471" w:rsidP="006B2471">
                  <w:pPr>
                    <w:rPr>
                      <w:rFonts w:ascii="Tahoma" w:hAnsi="Tahoma"/>
                      <w:b/>
                      <w:szCs w:val="22"/>
                    </w:rPr>
                  </w:pPr>
                </w:p>
                <w:p w:rsidR="006B2471" w:rsidRPr="003A4E8A" w:rsidRDefault="006B2471" w:rsidP="006B2471">
                  <w:pPr>
                    <w:rPr>
                      <w:rFonts w:ascii="Tahoma" w:hAnsi="Tahoma"/>
                      <w:b/>
                      <w:szCs w:val="22"/>
                    </w:rPr>
                  </w:pPr>
                  <w:r>
                    <w:rPr>
                      <w:rFonts w:ascii="Tahoma" w:hAnsi="Tahoma"/>
                      <w:b/>
                      <w:szCs w:val="22"/>
                    </w:rPr>
                    <w:t>Çalışanın Adı-</w:t>
                  </w:r>
                  <w:r w:rsidRPr="003A4E8A">
                    <w:rPr>
                      <w:rFonts w:ascii="Tahoma" w:hAnsi="Tahoma"/>
                      <w:b/>
                      <w:szCs w:val="22"/>
                    </w:rPr>
                    <w:t>Soyadı</w:t>
                  </w:r>
                </w:p>
                <w:p w:rsidR="006B2471" w:rsidRPr="003A4E8A" w:rsidRDefault="006B2471" w:rsidP="006B2471">
                  <w:pPr>
                    <w:rPr>
                      <w:rFonts w:ascii="Tahoma" w:hAnsi="Tahoma"/>
                      <w:b/>
                      <w:szCs w:val="22"/>
                    </w:rPr>
                  </w:pPr>
                </w:p>
                <w:p w:rsidR="006B2471" w:rsidRPr="006B2471" w:rsidRDefault="006B2471" w:rsidP="006B24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  <w:szCs w:val="22"/>
                    </w:rPr>
                  </w:pPr>
                  <w:r w:rsidRPr="003A4E8A">
                    <w:rPr>
                      <w:rFonts w:ascii="Tahoma" w:hAnsi="Tahoma"/>
                      <w:b/>
                      <w:szCs w:val="22"/>
                    </w:rPr>
                    <w:t>İmzas</w:t>
                  </w:r>
                  <w:r>
                    <w:rPr>
                      <w:rFonts w:ascii="Tahoma" w:hAnsi="Tahoma"/>
                      <w:b/>
                      <w:szCs w:val="22"/>
                    </w:rPr>
                    <w:t>ı</w:t>
                  </w:r>
                </w:p>
              </w:tc>
              <w:tc>
                <w:tcPr>
                  <w:tcW w:w="4997" w:type="dxa"/>
                </w:tcPr>
                <w:p w:rsidR="006B2471" w:rsidRDefault="006B2471" w:rsidP="006B2471">
                  <w:pPr>
                    <w:rPr>
                      <w:rFonts w:ascii="Tahoma" w:hAnsi="Tahoma"/>
                    </w:rPr>
                  </w:pPr>
                </w:p>
                <w:p w:rsidR="006B2471" w:rsidRPr="003A4E8A" w:rsidRDefault="006B2471" w:rsidP="006B2471">
                  <w:pPr>
                    <w:rPr>
                      <w:rFonts w:ascii="Tahoma" w:hAnsi="Tahoma"/>
                      <w:b/>
                      <w:szCs w:val="22"/>
                    </w:rPr>
                  </w:pPr>
                  <w:r>
                    <w:rPr>
                      <w:rFonts w:ascii="Tahoma" w:hAnsi="Tahoma"/>
                      <w:b/>
                      <w:szCs w:val="22"/>
                    </w:rPr>
                    <w:t>Yöneticinin Adı-</w:t>
                  </w:r>
                  <w:r w:rsidRPr="003A4E8A">
                    <w:rPr>
                      <w:rFonts w:ascii="Tahoma" w:hAnsi="Tahoma"/>
                      <w:b/>
                      <w:szCs w:val="22"/>
                    </w:rPr>
                    <w:t>Soyadı</w:t>
                  </w:r>
                </w:p>
                <w:p w:rsidR="006B2471" w:rsidRPr="003A4E8A" w:rsidRDefault="006B2471" w:rsidP="006B2471">
                  <w:pPr>
                    <w:rPr>
                      <w:rFonts w:ascii="Tahoma" w:hAnsi="Tahoma"/>
                      <w:b/>
                      <w:szCs w:val="22"/>
                    </w:rPr>
                  </w:pPr>
                </w:p>
                <w:p w:rsidR="006B2471" w:rsidRDefault="006B2471" w:rsidP="006B2471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 w:rsidRPr="003A4E8A">
                    <w:rPr>
                      <w:rFonts w:ascii="Tahoma" w:hAnsi="Tahoma"/>
                      <w:b/>
                      <w:szCs w:val="22"/>
                    </w:rPr>
                    <w:t>İmzası</w:t>
                  </w:r>
                </w:p>
              </w:tc>
            </w:tr>
          </w:tbl>
          <w:p w:rsidR="00A6744A" w:rsidRPr="006B2471" w:rsidRDefault="00A6744A" w:rsidP="006B2471">
            <w:pPr>
              <w:rPr>
                <w:sz w:val="24"/>
                <w:szCs w:val="24"/>
              </w:rPr>
            </w:pPr>
          </w:p>
        </w:tc>
      </w:tr>
      <w:tr w:rsidR="00C70B3C" w:rsidRPr="00E830E1" w:rsidTr="006B2471">
        <w:trPr>
          <w:trHeight w:val="4862"/>
        </w:trPr>
        <w:tc>
          <w:tcPr>
            <w:tcW w:w="9862" w:type="dxa"/>
            <w:tcBorders>
              <w:top w:val="double" w:sz="4" w:space="0" w:color="auto"/>
            </w:tcBorders>
            <w:vAlign w:val="center"/>
          </w:tcPr>
          <w:p w:rsidR="00C70B3C" w:rsidRPr="00B35E9D" w:rsidRDefault="00C70B3C" w:rsidP="000050EE">
            <w:pPr>
              <w:rPr>
                <w:rFonts w:ascii="Tahoma" w:hAnsi="Tahoma"/>
                <w:b/>
                <w:sz w:val="22"/>
                <w:szCs w:val="22"/>
              </w:rPr>
            </w:pPr>
          </w:p>
        </w:tc>
      </w:tr>
    </w:tbl>
    <w:p w:rsidR="00F44B53" w:rsidRPr="00334A2B" w:rsidRDefault="00F44B53" w:rsidP="00C833C1">
      <w:pPr>
        <w:rPr>
          <w:b/>
        </w:rPr>
      </w:pPr>
    </w:p>
    <w:sectPr w:rsidR="00F44B53" w:rsidRPr="00334A2B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354A" w:rsidRDefault="0006354A" w:rsidP="00DD3B88">
      <w:r>
        <w:separator/>
      </w:r>
    </w:p>
  </w:endnote>
  <w:endnote w:type="continuationSeparator" w:id="0">
    <w:p w:rsidR="0006354A" w:rsidRDefault="0006354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.0</w:t>
    </w:r>
    <w:r w:rsidR="00055FC5">
      <w:rPr>
        <w:b/>
      </w:rPr>
      <w:t>56</w:t>
    </w:r>
    <w:r w:rsidRPr="003C0CA6">
      <w:rPr>
        <w:b/>
      </w:rPr>
      <w:t xml:space="preserve"> / REV.0</w:t>
    </w:r>
    <w:r w:rsidR="00035F8B">
      <w:rPr>
        <w:b/>
      </w:rPr>
      <w:t>3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354A" w:rsidRDefault="0006354A" w:rsidP="00DD3B88">
      <w:r>
        <w:separator/>
      </w:r>
    </w:p>
  </w:footnote>
  <w:footnote w:type="continuationSeparator" w:id="0">
    <w:p w:rsidR="0006354A" w:rsidRDefault="0006354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1"/>
      <w:gridCol w:w="4186"/>
      <w:gridCol w:w="2749"/>
    </w:tblGrid>
    <w:tr w:rsidR="009309D3" w:rsidRPr="004968AD" w:rsidTr="0077448F">
      <w:trPr>
        <w:cantSplit/>
        <w:trHeight w:val="330"/>
      </w:trPr>
      <w:tc>
        <w:tcPr>
          <w:tcW w:w="133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09D3" w:rsidRPr="004968AD" w:rsidRDefault="009309D3" w:rsidP="009309D3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r w:rsidRPr="004968AD">
            <w:rPr>
              <w:noProof/>
              <w:sz w:val="24"/>
              <w:szCs w:val="24"/>
            </w:rPr>
            <w:drawing>
              <wp:inline distT="0" distB="0" distL="0" distR="0" wp14:anchorId="6A40A942" wp14:editId="4DAA2FED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jc w:val="center"/>
            <w:rPr>
              <w:b/>
              <w:sz w:val="28"/>
              <w:szCs w:val="28"/>
            </w:rPr>
          </w:pPr>
          <w:r w:rsidRPr="009309D3">
            <w:rPr>
              <w:b/>
              <w:sz w:val="28"/>
              <w:szCs w:val="28"/>
            </w:rPr>
            <w:t>İDARİ İŞLER MÜDÜRÜ GÖREV TANIMI</w:t>
          </w: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Doküman Kodu: </w:t>
          </w:r>
          <w:r w:rsidRPr="009309D3">
            <w:rPr>
              <w:i/>
              <w:sz w:val="22"/>
              <w:lang w:eastAsia="en-US"/>
            </w:rPr>
            <w:t>GT-INK. 056</w:t>
          </w:r>
        </w:p>
      </w:tc>
    </w:tr>
    <w:tr w:rsidR="009309D3" w:rsidRPr="004968AD" w:rsidTr="0077448F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03</w:t>
          </w:r>
        </w:p>
      </w:tc>
    </w:tr>
    <w:tr w:rsidR="009309D3" w:rsidRPr="004968AD" w:rsidTr="0077448F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>Yayın Tarihi:</w:t>
          </w:r>
          <w:r>
            <w:rPr>
              <w:lang w:eastAsia="en-US"/>
            </w:rPr>
            <w:t xml:space="preserve"> 02.04.201</w:t>
          </w:r>
          <w:r>
            <w:rPr>
              <w:lang w:eastAsia="en-US"/>
            </w:rPr>
            <w:t>8</w:t>
          </w:r>
        </w:p>
      </w:tc>
    </w:tr>
    <w:tr w:rsidR="009309D3" w:rsidRPr="004968AD" w:rsidTr="0077448F">
      <w:trPr>
        <w:cantSplit/>
        <w:trHeight w:val="329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Revizyon Tarihi: </w:t>
          </w:r>
          <w:r>
            <w:rPr>
              <w:lang w:eastAsia="en-US"/>
            </w:rPr>
            <w:t>29.09.2025</w:t>
          </w:r>
        </w:p>
      </w:tc>
    </w:tr>
    <w:tr w:rsidR="009309D3" w:rsidRPr="004968AD" w:rsidTr="0077448F">
      <w:trPr>
        <w:cantSplit/>
        <w:trHeight w:val="128"/>
      </w:trPr>
      <w:tc>
        <w:tcPr>
          <w:tcW w:w="1337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2211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spacing w:line="276" w:lineRule="auto"/>
            <w:rPr>
              <w:b/>
              <w:sz w:val="28"/>
              <w:szCs w:val="28"/>
              <w:lang w:eastAsia="en-US"/>
            </w:rPr>
          </w:pPr>
        </w:p>
      </w:tc>
      <w:tc>
        <w:tcPr>
          <w:tcW w:w="145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9309D3" w:rsidRPr="004968AD" w:rsidRDefault="009309D3" w:rsidP="009309D3">
          <w:pPr>
            <w:widowControl w:val="0"/>
            <w:suppressAutoHyphens/>
            <w:spacing w:line="240" w:lineRule="atLeast"/>
            <w:rPr>
              <w:lang w:eastAsia="en-US"/>
            </w:rPr>
          </w:pPr>
          <w:r w:rsidRPr="004968AD">
            <w:rPr>
              <w:lang w:eastAsia="en-US"/>
            </w:rPr>
            <w:t xml:space="preserve">Sayfa No: </w:t>
          </w:r>
          <w:r w:rsidRPr="004968AD">
            <w:rPr>
              <w:lang w:eastAsia="en-US"/>
            </w:rPr>
            <w:fldChar w:fldCharType="begin"/>
          </w:r>
          <w:r w:rsidRPr="004968AD">
            <w:rPr>
              <w:lang w:eastAsia="en-US"/>
            </w:rPr>
            <w:instrText>PAGE   \* MERGEFORMAT</w:instrText>
          </w:r>
          <w:r w:rsidRPr="004968AD">
            <w:rPr>
              <w:lang w:eastAsia="en-US"/>
            </w:rPr>
            <w:fldChar w:fldCharType="separate"/>
          </w:r>
          <w:r w:rsidR="008C3701">
            <w:rPr>
              <w:noProof/>
              <w:lang w:eastAsia="en-US"/>
            </w:rPr>
            <w:t>4</w:t>
          </w:r>
          <w:r w:rsidRPr="004968AD">
            <w:rPr>
              <w:lang w:eastAsia="en-US"/>
            </w:rPr>
            <w:fldChar w:fldCharType="end"/>
          </w:r>
        </w:p>
      </w:tc>
    </w:tr>
  </w:tbl>
  <w:p w:rsidR="00787CBC" w:rsidRPr="009309D3" w:rsidRDefault="00787CBC" w:rsidP="009309D3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3AD"/>
    <w:multiLevelType w:val="hybridMultilevel"/>
    <w:tmpl w:val="E626D27C"/>
    <w:lvl w:ilvl="0" w:tplc="FA460616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00F51"/>
    <w:multiLevelType w:val="multilevel"/>
    <w:tmpl w:val="83CCD322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6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60BA1934"/>
    <w:multiLevelType w:val="hybridMultilevel"/>
    <w:tmpl w:val="07F80AA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D1766"/>
    <w:multiLevelType w:val="hybridMultilevel"/>
    <w:tmpl w:val="CC9AD808"/>
    <w:lvl w:ilvl="0" w:tplc="675465D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8"/>
  </w:num>
  <w:num w:numId="5">
    <w:abstractNumId w:val="9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50EE"/>
    <w:rsid w:val="00014A3B"/>
    <w:rsid w:val="000159E0"/>
    <w:rsid w:val="00035F8B"/>
    <w:rsid w:val="00044726"/>
    <w:rsid w:val="00052475"/>
    <w:rsid w:val="00055FC5"/>
    <w:rsid w:val="0006354A"/>
    <w:rsid w:val="000713DC"/>
    <w:rsid w:val="0007255A"/>
    <w:rsid w:val="000873EF"/>
    <w:rsid w:val="000B034D"/>
    <w:rsid w:val="000B631A"/>
    <w:rsid w:val="000D2E90"/>
    <w:rsid w:val="000E692F"/>
    <w:rsid w:val="00102481"/>
    <w:rsid w:val="001246F0"/>
    <w:rsid w:val="001336FD"/>
    <w:rsid w:val="0013740F"/>
    <w:rsid w:val="00153C2F"/>
    <w:rsid w:val="001832BB"/>
    <w:rsid w:val="001A12AA"/>
    <w:rsid w:val="001C777C"/>
    <w:rsid w:val="001F2D9E"/>
    <w:rsid w:val="0020100B"/>
    <w:rsid w:val="00237E9D"/>
    <w:rsid w:val="00242FEB"/>
    <w:rsid w:val="00275ED4"/>
    <w:rsid w:val="00294988"/>
    <w:rsid w:val="002A48B0"/>
    <w:rsid w:val="002B02D7"/>
    <w:rsid w:val="002B61B9"/>
    <w:rsid w:val="002D134F"/>
    <w:rsid w:val="00312870"/>
    <w:rsid w:val="00334A2B"/>
    <w:rsid w:val="00344D0D"/>
    <w:rsid w:val="00376CE6"/>
    <w:rsid w:val="003904BD"/>
    <w:rsid w:val="003C02E2"/>
    <w:rsid w:val="003C0CA6"/>
    <w:rsid w:val="003F0414"/>
    <w:rsid w:val="00430D60"/>
    <w:rsid w:val="00476376"/>
    <w:rsid w:val="00492490"/>
    <w:rsid w:val="00497E36"/>
    <w:rsid w:val="004A0DCD"/>
    <w:rsid w:val="004A10BD"/>
    <w:rsid w:val="004D08A3"/>
    <w:rsid w:val="004D7FF6"/>
    <w:rsid w:val="004E66EB"/>
    <w:rsid w:val="00553FE0"/>
    <w:rsid w:val="00567AC6"/>
    <w:rsid w:val="0057583C"/>
    <w:rsid w:val="00575886"/>
    <w:rsid w:val="00591912"/>
    <w:rsid w:val="00591C06"/>
    <w:rsid w:val="00594C83"/>
    <w:rsid w:val="005C4856"/>
    <w:rsid w:val="005D46C7"/>
    <w:rsid w:val="00602B82"/>
    <w:rsid w:val="00613D1B"/>
    <w:rsid w:val="00627EBF"/>
    <w:rsid w:val="00631CF7"/>
    <w:rsid w:val="006614E8"/>
    <w:rsid w:val="006A5576"/>
    <w:rsid w:val="006A679B"/>
    <w:rsid w:val="006B2471"/>
    <w:rsid w:val="006C0868"/>
    <w:rsid w:val="006E2A96"/>
    <w:rsid w:val="006E5BE7"/>
    <w:rsid w:val="006E7552"/>
    <w:rsid w:val="0071012C"/>
    <w:rsid w:val="007237E5"/>
    <w:rsid w:val="00745AE1"/>
    <w:rsid w:val="0074752A"/>
    <w:rsid w:val="0077334C"/>
    <w:rsid w:val="00784E91"/>
    <w:rsid w:val="00784FE1"/>
    <w:rsid w:val="00787CBC"/>
    <w:rsid w:val="0079728B"/>
    <w:rsid w:val="007A35F3"/>
    <w:rsid w:val="007A3C3E"/>
    <w:rsid w:val="007B32FF"/>
    <w:rsid w:val="007E56E2"/>
    <w:rsid w:val="007F1C61"/>
    <w:rsid w:val="007F511D"/>
    <w:rsid w:val="007F568D"/>
    <w:rsid w:val="00822122"/>
    <w:rsid w:val="008361E9"/>
    <w:rsid w:val="00881B8C"/>
    <w:rsid w:val="0089078A"/>
    <w:rsid w:val="00890A2C"/>
    <w:rsid w:val="00896A7E"/>
    <w:rsid w:val="008C3701"/>
    <w:rsid w:val="008E1939"/>
    <w:rsid w:val="008F3E4B"/>
    <w:rsid w:val="009052C2"/>
    <w:rsid w:val="00913534"/>
    <w:rsid w:val="00924424"/>
    <w:rsid w:val="00924EBF"/>
    <w:rsid w:val="009309D3"/>
    <w:rsid w:val="0093466E"/>
    <w:rsid w:val="0093691E"/>
    <w:rsid w:val="00947B06"/>
    <w:rsid w:val="00956FB0"/>
    <w:rsid w:val="0096376E"/>
    <w:rsid w:val="009710F1"/>
    <w:rsid w:val="00972795"/>
    <w:rsid w:val="009773E7"/>
    <w:rsid w:val="009837A4"/>
    <w:rsid w:val="009900A6"/>
    <w:rsid w:val="009C382D"/>
    <w:rsid w:val="00A01989"/>
    <w:rsid w:val="00A15FF0"/>
    <w:rsid w:val="00A37996"/>
    <w:rsid w:val="00A42371"/>
    <w:rsid w:val="00A51812"/>
    <w:rsid w:val="00A6744A"/>
    <w:rsid w:val="00A70875"/>
    <w:rsid w:val="00A7542A"/>
    <w:rsid w:val="00A94B8C"/>
    <w:rsid w:val="00AA79A3"/>
    <w:rsid w:val="00AB2F69"/>
    <w:rsid w:val="00B01009"/>
    <w:rsid w:val="00B243F7"/>
    <w:rsid w:val="00B35E9D"/>
    <w:rsid w:val="00B44C5C"/>
    <w:rsid w:val="00B6575C"/>
    <w:rsid w:val="00B957B7"/>
    <w:rsid w:val="00BB192B"/>
    <w:rsid w:val="00BF48B8"/>
    <w:rsid w:val="00C30D42"/>
    <w:rsid w:val="00C55EE0"/>
    <w:rsid w:val="00C64C9F"/>
    <w:rsid w:val="00C70B3C"/>
    <w:rsid w:val="00C73A77"/>
    <w:rsid w:val="00C833C1"/>
    <w:rsid w:val="00CC5711"/>
    <w:rsid w:val="00CC6628"/>
    <w:rsid w:val="00CE4AF6"/>
    <w:rsid w:val="00CF37DF"/>
    <w:rsid w:val="00D06CEA"/>
    <w:rsid w:val="00D07D47"/>
    <w:rsid w:val="00D1600A"/>
    <w:rsid w:val="00D473E7"/>
    <w:rsid w:val="00DA73D5"/>
    <w:rsid w:val="00DB648D"/>
    <w:rsid w:val="00DD3B88"/>
    <w:rsid w:val="00DF6C90"/>
    <w:rsid w:val="00E10D13"/>
    <w:rsid w:val="00E37968"/>
    <w:rsid w:val="00E439DE"/>
    <w:rsid w:val="00E70042"/>
    <w:rsid w:val="00E70FCF"/>
    <w:rsid w:val="00E735A6"/>
    <w:rsid w:val="00E830E1"/>
    <w:rsid w:val="00EA1F46"/>
    <w:rsid w:val="00EA4B60"/>
    <w:rsid w:val="00EF08FD"/>
    <w:rsid w:val="00EF685A"/>
    <w:rsid w:val="00F0070C"/>
    <w:rsid w:val="00F0081C"/>
    <w:rsid w:val="00F30257"/>
    <w:rsid w:val="00F44B53"/>
    <w:rsid w:val="00F76306"/>
    <w:rsid w:val="00FA7F18"/>
    <w:rsid w:val="00FC63D6"/>
    <w:rsid w:val="00FD3463"/>
    <w:rsid w:val="00FF4D04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69B1067"/>
  <w15:docId w15:val="{4DA10937-A927-423D-9845-0EEA6A5E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9135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5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777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Leyla Şahin</cp:lastModifiedBy>
  <cp:revision>10</cp:revision>
  <cp:lastPrinted>2012-03-30T08:45:00Z</cp:lastPrinted>
  <dcterms:created xsi:type="dcterms:W3CDTF">2024-02-29T11:05:00Z</dcterms:created>
  <dcterms:modified xsi:type="dcterms:W3CDTF">2026-07-27T12:15:00Z</dcterms:modified>
</cp:coreProperties>
</file>