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1204" w14:textId="77777777" w:rsidR="00841AEE" w:rsidRPr="002C021F" w:rsidRDefault="00841AEE" w:rsidP="00841AEE">
      <w:pPr>
        <w:pStyle w:val="ListeParagraf"/>
        <w:numPr>
          <w:ilvl w:val="0"/>
          <w:numId w:val="2"/>
        </w:numPr>
        <w:jc w:val="both"/>
        <w:rPr>
          <w:rFonts w:ascii="Times New Roman" w:hAnsi="Times New Roman" w:cs="Times New Roman"/>
          <w:b/>
          <w:bCs/>
          <w:sz w:val="24"/>
          <w:szCs w:val="24"/>
        </w:rPr>
      </w:pPr>
      <w:r w:rsidRPr="002C021F">
        <w:rPr>
          <w:rFonts w:ascii="Times New Roman" w:hAnsi="Times New Roman" w:cs="Times New Roman"/>
          <w:b/>
          <w:bCs/>
          <w:sz w:val="24"/>
          <w:szCs w:val="24"/>
        </w:rPr>
        <w:t>ÖHDR604 DENİZ TİCARETİ SÖZLEŞMELERİ</w:t>
      </w:r>
    </w:p>
    <w:p w14:paraId="458A40C1" w14:textId="17FC57EB" w:rsidR="00841AEE" w:rsidRDefault="00841AEE" w:rsidP="00841AEE">
      <w:pPr>
        <w:pStyle w:val="ListeParagraf"/>
        <w:jc w:val="both"/>
        <w:rPr>
          <w:rFonts w:ascii="Times New Roman" w:hAnsi="Times New Roman" w:cs="Times New Roman"/>
          <w:sz w:val="24"/>
          <w:szCs w:val="24"/>
        </w:rPr>
      </w:pPr>
      <w:r w:rsidRPr="002C021F">
        <w:rPr>
          <w:rFonts w:ascii="Times New Roman" w:hAnsi="Times New Roman" w:cs="Times New Roman"/>
          <w:sz w:val="24"/>
          <w:szCs w:val="24"/>
        </w:rPr>
        <w:t>Dersin amacı, deniz ticareti sözleşmelerinin yasal düzenlemeler, öğreti ve içtihatlar çerçevesinde kavranmasını ve uygulamada karşılaşılabilecek hukuki problemleri çözme yeterliliğinin geliştirilmesini sağlamaktır.</w:t>
      </w:r>
      <w:r>
        <w:rPr>
          <w:rFonts w:ascii="Times New Roman" w:hAnsi="Times New Roman" w:cs="Times New Roman"/>
          <w:sz w:val="24"/>
          <w:szCs w:val="24"/>
        </w:rPr>
        <w:t xml:space="preserve"> </w:t>
      </w:r>
      <w:r w:rsidRPr="002C021F">
        <w:rPr>
          <w:rFonts w:ascii="Times New Roman" w:hAnsi="Times New Roman" w:cs="Times New Roman"/>
          <w:sz w:val="24"/>
          <w:szCs w:val="24"/>
        </w:rPr>
        <w:t xml:space="preserve">Bu </w:t>
      </w:r>
      <w:r>
        <w:rPr>
          <w:rFonts w:ascii="Times New Roman" w:hAnsi="Times New Roman" w:cs="Times New Roman"/>
          <w:sz w:val="24"/>
          <w:szCs w:val="24"/>
        </w:rPr>
        <w:t>kapsamda,</w:t>
      </w:r>
      <w:r w:rsidRPr="002C021F">
        <w:rPr>
          <w:rFonts w:ascii="Times New Roman" w:hAnsi="Times New Roman" w:cs="Times New Roman"/>
          <w:sz w:val="24"/>
          <w:szCs w:val="24"/>
        </w:rPr>
        <w:t xml:space="preserve"> deniz ticareti sözleşmelerinin türleri, deniz ticareti sözleşmelerine uygulanan ulusal ve uluslararası mevzuat, denizde taşıma senetleri, deniz ticareti sözleşmelerine konu olan menfaatlerin çeşitli rizikolara karşı sigortalanması ve deniz ticareti sözleşmelerinden doğan hukuki uyuşmazlıkların çözüm yolları </w:t>
      </w:r>
      <w:r>
        <w:rPr>
          <w:rFonts w:ascii="Times New Roman" w:hAnsi="Times New Roman" w:cs="Times New Roman"/>
          <w:sz w:val="24"/>
          <w:szCs w:val="24"/>
        </w:rPr>
        <w:t>incelenecektir.</w:t>
      </w:r>
    </w:p>
    <w:p w14:paraId="24CBEF10" w14:textId="77777777" w:rsidR="00841AEE" w:rsidRPr="00841AEE" w:rsidRDefault="00841AEE" w:rsidP="00841AEE">
      <w:pPr>
        <w:pStyle w:val="ListeParagraf"/>
        <w:jc w:val="both"/>
        <w:rPr>
          <w:rFonts w:ascii="Times New Roman" w:hAnsi="Times New Roman" w:cs="Times New Roman"/>
          <w:sz w:val="24"/>
          <w:szCs w:val="24"/>
        </w:rPr>
      </w:pPr>
    </w:p>
    <w:p w14:paraId="669894C8" w14:textId="03611891" w:rsidR="00D43BFB" w:rsidRPr="000F252A" w:rsidRDefault="00D43BFB" w:rsidP="00D43BFB">
      <w:pPr>
        <w:pStyle w:val="ListeParagraf"/>
        <w:numPr>
          <w:ilvl w:val="0"/>
          <w:numId w:val="2"/>
        </w:numPr>
        <w:jc w:val="both"/>
        <w:rPr>
          <w:rFonts w:ascii="Times New Roman" w:hAnsi="Times New Roman" w:cs="Times New Roman"/>
          <w:b/>
          <w:bCs/>
          <w:sz w:val="24"/>
          <w:szCs w:val="24"/>
        </w:rPr>
      </w:pPr>
      <w:r w:rsidRPr="000F252A">
        <w:rPr>
          <w:rFonts w:ascii="Times New Roman" w:hAnsi="Times New Roman" w:cs="Times New Roman"/>
          <w:b/>
          <w:bCs/>
          <w:sz w:val="24"/>
          <w:szCs w:val="24"/>
        </w:rPr>
        <w:t>ÖH</w:t>
      </w:r>
      <w:r w:rsidR="00841AEE">
        <w:rPr>
          <w:rFonts w:ascii="Times New Roman" w:hAnsi="Times New Roman" w:cs="Times New Roman"/>
          <w:b/>
          <w:bCs/>
          <w:sz w:val="24"/>
          <w:szCs w:val="24"/>
        </w:rPr>
        <w:t>YL502</w:t>
      </w:r>
      <w:r w:rsidRPr="000F252A">
        <w:rPr>
          <w:rFonts w:ascii="Times New Roman" w:hAnsi="Times New Roman" w:cs="Times New Roman"/>
          <w:b/>
          <w:bCs/>
          <w:sz w:val="24"/>
          <w:szCs w:val="24"/>
        </w:rPr>
        <w:t xml:space="preserve"> SORUMLULUK </w:t>
      </w:r>
      <w:r w:rsidR="00841AEE">
        <w:rPr>
          <w:rFonts w:ascii="Times New Roman" w:hAnsi="Times New Roman" w:cs="Times New Roman"/>
          <w:b/>
          <w:bCs/>
          <w:sz w:val="24"/>
          <w:szCs w:val="24"/>
        </w:rPr>
        <w:t>HUKUKUNUN GENEL ESASLARI</w:t>
      </w:r>
    </w:p>
    <w:p w14:paraId="288F0444" w14:textId="3020F1D8" w:rsidR="00063B44" w:rsidRDefault="00D43BFB" w:rsidP="00841AEE">
      <w:pPr>
        <w:pStyle w:val="ListeParagraf"/>
        <w:jc w:val="both"/>
        <w:rPr>
          <w:rFonts w:ascii="Times New Roman" w:hAnsi="Times New Roman" w:cs="Times New Roman"/>
          <w:sz w:val="24"/>
          <w:szCs w:val="24"/>
        </w:rPr>
      </w:pPr>
      <w:r w:rsidRPr="000F252A">
        <w:rPr>
          <w:rFonts w:ascii="Times New Roman" w:hAnsi="Times New Roman" w:cs="Times New Roman"/>
          <w:sz w:val="24"/>
          <w:szCs w:val="24"/>
        </w:rPr>
        <w:t>Bu dersin ana amacını, günümüz risk toplumunda yaşanan gelişmelerin tazminat hukukunun genel ilkelerine yansımasının incelenmesi oluşturmaktadır. Bu kapsamda haksız fiil hukukunun kurucu unsurları olan kusur, hukuka aykırılık, zarar ve nedensellik bağı unsurlarının nasıl etkilendiği, zararın tazmin edilmesine ilişkin kavram ve kuramların ne derece genişletildiği</w:t>
      </w:r>
      <w:r>
        <w:rPr>
          <w:rFonts w:ascii="Times New Roman" w:hAnsi="Times New Roman" w:cs="Times New Roman"/>
          <w:sz w:val="24"/>
          <w:szCs w:val="24"/>
        </w:rPr>
        <w:t xml:space="preserve"> ve kusursuz sorumluluk hâlleri de </w:t>
      </w:r>
      <w:r w:rsidRPr="000F252A">
        <w:rPr>
          <w:rFonts w:ascii="Times New Roman" w:hAnsi="Times New Roman" w:cs="Times New Roman"/>
          <w:sz w:val="24"/>
          <w:szCs w:val="24"/>
        </w:rPr>
        <w:t>incelenecek</w:t>
      </w:r>
      <w:r>
        <w:rPr>
          <w:rFonts w:ascii="Times New Roman" w:hAnsi="Times New Roman" w:cs="Times New Roman"/>
          <w:sz w:val="24"/>
          <w:szCs w:val="24"/>
        </w:rPr>
        <w:t>,</w:t>
      </w:r>
      <w:r w:rsidRPr="000F252A">
        <w:rPr>
          <w:rFonts w:ascii="Times New Roman" w:hAnsi="Times New Roman" w:cs="Times New Roman"/>
          <w:sz w:val="24"/>
          <w:szCs w:val="24"/>
        </w:rPr>
        <w:t xml:space="preserve"> varılan sonuçlar yargı kararları ışığında değerlendirilecektir.</w:t>
      </w:r>
      <w:r>
        <w:rPr>
          <w:rFonts w:ascii="Times New Roman" w:hAnsi="Times New Roman" w:cs="Times New Roman"/>
          <w:sz w:val="24"/>
          <w:szCs w:val="24"/>
        </w:rPr>
        <w:t xml:space="preserve"> </w:t>
      </w:r>
    </w:p>
    <w:p w14:paraId="1933554F" w14:textId="77777777" w:rsidR="00841AEE" w:rsidRPr="00841AEE" w:rsidRDefault="00841AEE" w:rsidP="00841AEE">
      <w:pPr>
        <w:pStyle w:val="ListeParagraf"/>
        <w:jc w:val="both"/>
        <w:rPr>
          <w:rFonts w:ascii="Times New Roman" w:hAnsi="Times New Roman" w:cs="Times New Roman"/>
          <w:sz w:val="24"/>
          <w:szCs w:val="24"/>
        </w:rPr>
      </w:pPr>
    </w:p>
    <w:p w14:paraId="32FD3A2B" w14:textId="3415E4F9" w:rsidR="00325761" w:rsidRDefault="00325761" w:rsidP="003C317D">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ÖHYL503 İŞ GÖRME SÖZLEŞMELERİ</w:t>
      </w:r>
    </w:p>
    <w:p w14:paraId="64601C97" w14:textId="4B12D5AC" w:rsidR="00325761" w:rsidRDefault="00325761" w:rsidP="00325761">
      <w:pPr>
        <w:pStyle w:val="ListeParagraf"/>
        <w:jc w:val="both"/>
        <w:rPr>
          <w:rFonts w:ascii="Times New Roman" w:hAnsi="Times New Roman" w:cs="Times New Roman"/>
          <w:sz w:val="24"/>
          <w:szCs w:val="24"/>
        </w:rPr>
      </w:pPr>
      <w:r w:rsidRPr="00325761">
        <w:rPr>
          <w:rFonts w:ascii="Times New Roman" w:hAnsi="Times New Roman" w:cs="Times New Roman"/>
          <w:sz w:val="24"/>
          <w:szCs w:val="24"/>
        </w:rPr>
        <w:t xml:space="preserve">Bu derste, ülkemizde son yıllarda uygulaması geniş bir alana yayılan eser, arsa payı karşılığı inşaat sözleşmesi birçok yönden ele alınmaktadır. Özellikle arsa payı karşılığı inşaat sözleşmesinin türleri, şekli, sona ermesi, 6306 sayılı Kanun kapsamındaki uygulamaları bu derste inceleme konusu yapılmaktadır. </w:t>
      </w:r>
    </w:p>
    <w:p w14:paraId="378F855F" w14:textId="77777777" w:rsidR="00841AEE" w:rsidRDefault="00841AEE" w:rsidP="00325761">
      <w:pPr>
        <w:pStyle w:val="ListeParagraf"/>
        <w:jc w:val="both"/>
        <w:rPr>
          <w:rFonts w:ascii="Times New Roman" w:hAnsi="Times New Roman" w:cs="Times New Roman"/>
          <w:sz w:val="24"/>
          <w:szCs w:val="24"/>
        </w:rPr>
      </w:pPr>
    </w:p>
    <w:p w14:paraId="7F9CDE8B" w14:textId="1021CC03" w:rsidR="00841AEE" w:rsidRPr="00841AEE" w:rsidRDefault="00841AEE" w:rsidP="00841AEE">
      <w:pPr>
        <w:pStyle w:val="ListeParagraf"/>
        <w:numPr>
          <w:ilvl w:val="0"/>
          <w:numId w:val="2"/>
        </w:numPr>
        <w:jc w:val="both"/>
        <w:rPr>
          <w:rFonts w:ascii="Times New Roman" w:hAnsi="Times New Roman" w:cs="Times New Roman"/>
          <w:b/>
          <w:bCs/>
          <w:sz w:val="24"/>
          <w:szCs w:val="24"/>
        </w:rPr>
      </w:pPr>
      <w:r w:rsidRPr="00841AEE">
        <w:rPr>
          <w:rFonts w:ascii="Times New Roman" w:hAnsi="Times New Roman" w:cs="Times New Roman"/>
          <w:b/>
          <w:bCs/>
          <w:sz w:val="24"/>
          <w:szCs w:val="24"/>
        </w:rPr>
        <w:t>ÖHYL504 İŞ GÜVENCESİ VE İŞE İADE DAVALARI</w:t>
      </w:r>
    </w:p>
    <w:p w14:paraId="3D679EC3" w14:textId="2E1DB483" w:rsidR="0019628D" w:rsidRDefault="00841AEE" w:rsidP="00BD4909">
      <w:pPr>
        <w:pStyle w:val="ListeParagraf"/>
        <w:jc w:val="both"/>
        <w:rPr>
          <w:rFonts w:ascii="Times New Roman" w:hAnsi="Times New Roman" w:cs="Times New Roman"/>
          <w:sz w:val="24"/>
          <w:szCs w:val="24"/>
        </w:rPr>
      </w:pPr>
      <w:r w:rsidRPr="005C4260">
        <w:rPr>
          <w:rFonts w:ascii="Times New Roman" w:hAnsi="Times New Roman" w:cs="Times New Roman"/>
          <w:sz w:val="24"/>
          <w:szCs w:val="24"/>
        </w:rPr>
        <w:t>İş güvencesi kavramı hukukumuza nispeten yeni dahil olmuş ve henüz yeterince incelenmemiş bir kavramdır. Bu nedenle ders kapsamında, bu kurum ayrıntılı bir biçimde incelenecektir. Derste önce iş güvencesinin tanımı ve anlamı ile ortaya çıkışının tarihçesi ele alınacak, ardından konu, Uluslararası Çalışma Örgütü normları ile AB normları açısından irdelenecektir. Son olarak İş Kanunu’nun ilgili maddeleri esas alınarak iş ilişkisinin sona ermesi çerçevesinde, iş güvencesinden yararlanan işçiler bakımından geçerli olan kriterler ve iş ilişkisini sona erdirme usulü esasları tartışılacaktır.</w:t>
      </w:r>
    </w:p>
    <w:p w14:paraId="339C7C16" w14:textId="77777777" w:rsidR="00BD4909" w:rsidRPr="00BD4909" w:rsidRDefault="00BD4909" w:rsidP="00BD4909">
      <w:pPr>
        <w:pStyle w:val="ListeParagraf"/>
        <w:jc w:val="both"/>
        <w:rPr>
          <w:rFonts w:ascii="Times New Roman" w:hAnsi="Times New Roman" w:cs="Times New Roman"/>
          <w:sz w:val="24"/>
          <w:szCs w:val="24"/>
        </w:rPr>
      </w:pPr>
    </w:p>
    <w:p w14:paraId="1D5ADE79" w14:textId="3E19EBAB" w:rsidR="009E5AB6" w:rsidRPr="00EE710C" w:rsidRDefault="009E5AB6" w:rsidP="009E5AB6">
      <w:pPr>
        <w:pStyle w:val="ListeParagraf"/>
        <w:numPr>
          <w:ilvl w:val="0"/>
          <w:numId w:val="2"/>
        </w:numPr>
        <w:jc w:val="both"/>
        <w:rPr>
          <w:rFonts w:ascii="Times New Roman" w:hAnsi="Times New Roman" w:cs="Times New Roman"/>
          <w:b/>
          <w:bCs/>
          <w:sz w:val="24"/>
          <w:szCs w:val="24"/>
        </w:rPr>
      </w:pPr>
      <w:r w:rsidRPr="00EE710C">
        <w:rPr>
          <w:rFonts w:ascii="Times New Roman" w:hAnsi="Times New Roman" w:cs="Times New Roman"/>
          <w:b/>
          <w:bCs/>
          <w:sz w:val="24"/>
          <w:szCs w:val="24"/>
        </w:rPr>
        <w:t>ÖHYL507 ANONİM ORTAKLIKTA YÖNETİM KURULU ÜYELERİNİN HUKUKÎ SORUMLULUĞU</w:t>
      </w:r>
    </w:p>
    <w:p w14:paraId="4E70F9FC" w14:textId="66DB5050" w:rsidR="009E5AB6" w:rsidRDefault="00EE710C" w:rsidP="00BD4909">
      <w:pPr>
        <w:pStyle w:val="ListeParagraf"/>
        <w:jc w:val="both"/>
        <w:rPr>
          <w:rFonts w:ascii="Times New Roman" w:hAnsi="Times New Roman" w:cs="Times New Roman"/>
          <w:sz w:val="24"/>
          <w:szCs w:val="24"/>
        </w:rPr>
      </w:pPr>
      <w:bookmarkStart w:id="0" w:name="_Hlk174019784"/>
      <w:r>
        <w:rPr>
          <w:rFonts w:ascii="Times New Roman" w:hAnsi="Times New Roman" w:cs="Times New Roman"/>
          <w:sz w:val="24"/>
          <w:szCs w:val="24"/>
        </w:rPr>
        <w:t>Bu dersin</w:t>
      </w:r>
      <w:r w:rsidRPr="00EE710C">
        <w:rPr>
          <w:rFonts w:ascii="Times New Roman" w:hAnsi="Times New Roman" w:cs="Times New Roman"/>
          <w:sz w:val="24"/>
          <w:szCs w:val="24"/>
        </w:rPr>
        <w:t xml:space="preserve"> amacı, iktisadi yaşamın en önemli aktörü konumundaki anonim şirketlerin organsal düzeni içerisinde yönetim kurulunu</w:t>
      </w:r>
      <w:r>
        <w:rPr>
          <w:rFonts w:ascii="Times New Roman" w:hAnsi="Times New Roman" w:cs="Times New Roman"/>
          <w:sz w:val="24"/>
          <w:szCs w:val="24"/>
        </w:rPr>
        <w:t xml:space="preserve"> ve hukuki sorumluluğunu</w:t>
      </w:r>
      <w:r w:rsidRPr="00EE710C">
        <w:rPr>
          <w:rFonts w:ascii="Times New Roman" w:hAnsi="Times New Roman" w:cs="Times New Roman"/>
          <w:sz w:val="24"/>
          <w:szCs w:val="24"/>
        </w:rPr>
        <w:t xml:space="preserve"> farklı perspektiflerden incelemektir. Şirketin yönetimi ve temsilinde kilit organ konumundaki yönetim kurulu ile yönetim kurulu üyeleri hakkındaki güncel tartışmalar, öğretideki görüşler ve yüksek mahkeme içtihatları ışığında değerlendirilecektir.</w:t>
      </w:r>
      <w:bookmarkEnd w:id="0"/>
    </w:p>
    <w:p w14:paraId="5E5FCE4F" w14:textId="77777777" w:rsidR="00BD4909" w:rsidRPr="00BD4909" w:rsidRDefault="00BD4909" w:rsidP="00BD4909">
      <w:pPr>
        <w:pStyle w:val="ListeParagraf"/>
        <w:jc w:val="both"/>
        <w:rPr>
          <w:rFonts w:ascii="Times New Roman" w:hAnsi="Times New Roman" w:cs="Times New Roman"/>
          <w:sz w:val="24"/>
          <w:szCs w:val="24"/>
        </w:rPr>
      </w:pPr>
    </w:p>
    <w:p w14:paraId="52214A8A" w14:textId="0255E3EE" w:rsidR="00325761" w:rsidRDefault="00325761" w:rsidP="003C317D">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ÖHYL510 UYGULAMADA ÖZEL HUKUK</w:t>
      </w:r>
    </w:p>
    <w:p w14:paraId="600F31C1" w14:textId="4DF9CA35" w:rsidR="00325761" w:rsidRDefault="00325761" w:rsidP="00325761">
      <w:pPr>
        <w:pStyle w:val="ListeParagraf"/>
        <w:jc w:val="both"/>
        <w:rPr>
          <w:rFonts w:ascii="Times New Roman" w:hAnsi="Times New Roman" w:cs="Times New Roman"/>
          <w:sz w:val="24"/>
          <w:szCs w:val="24"/>
        </w:rPr>
      </w:pPr>
      <w:r w:rsidRPr="00325761">
        <w:rPr>
          <w:rFonts w:ascii="Times New Roman" w:hAnsi="Times New Roman" w:cs="Times New Roman"/>
          <w:sz w:val="24"/>
          <w:szCs w:val="24"/>
        </w:rPr>
        <w:t xml:space="preserve">Bu dersin amacı özel hukuk kapsamında sıkça uyuşmazlığa konu olan hususları </w:t>
      </w:r>
      <w:proofErr w:type="gramStart"/>
      <w:r w:rsidRPr="00325761">
        <w:rPr>
          <w:rFonts w:ascii="Times New Roman" w:hAnsi="Times New Roman" w:cs="Times New Roman"/>
          <w:sz w:val="24"/>
          <w:szCs w:val="24"/>
        </w:rPr>
        <w:t>doktrin</w:t>
      </w:r>
      <w:proofErr w:type="gramEnd"/>
      <w:r w:rsidRPr="00325761">
        <w:rPr>
          <w:rFonts w:ascii="Times New Roman" w:hAnsi="Times New Roman" w:cs="Times New Roman"/>
          <w:sz w:val="24"/>
          <w:szCs w:val="24"/>
        </w:rPr>
        <w:t xml:space="preserve"> ve yüksek mahkeme kararları çerçevesinde irdeleyebilmektir.</w:t>
      </w:r>
    </w:p>
    <w:p w14:paraId="43DCA294" w14:textId="77777777" w:rsidR="009E5AB6" w:rsidRDefault="009E5AB6" w:rsidP="00325761">
      <w:pPr>
        <w:pStyle w:val="ListeParagraf"/>
        <w:jc w:val="both"/>
        <w:rPr>
          <w:rFonts w:ascii="Times New Roman" w:hAnsi="Times New Roman" w:cs="Times New Roman"/>
          <w:sz w:val="24"/>
          <w:szCs w:val="24"/>
        </w:rPr>
      </w:pPr>
    </w:p>
    <w:p w14:paraId="260C10D6" w14:textId="77777777" w:rsidR="00BD4909" w:rsidRDefault="00BD4909" w:rsidP="00325761">
      <w:pPr>
        <w:pStyle w:val="ListeParagraf"/>
        <w:jc w:val="both"/>
        <w:rPr>
          <w:rFonts w:ascii="Times New Roman" w:hAnsi="Times New Roman" w:cs="Times New Roman"/>
          <w:sz w:val="24"/>
          <w:szCs w:val="24"/>
        </w:rPr>
      </w:pPr>
    </w:p>
    <w:p w14:paraId="5C31D9B7" w14:textId="77777777" w:rsidR="00BD4909" w:rsidRDefault="00BD4909" w:rsidP="00325761">
      <w:pPr>
        <w:pStyle w:val="ListeParagraf"/>
        <w:jc w:val="both"/>
        <w:rPr>
          <w:rFonts w:ascii="Times New Roman" w:hAnsi="Times New Roman" w:cs="Times New Roman"/>
          <w:sz w:val="24"/>
          <w:szCs w:val="24"/>
        </w:rPr>
      </w:pPr>
    </w:p>
    <w:p w14:paraId="76183089" w14:textId="5C7231D7" w:rsidR="00B43BE3" w:rsidRPr="009E5AB6" w:rsidRDefault="00B43BE3" w:rsidP="00B43BE3">
      <w:pPr>
        <w:pStyle w:val="ListeParagraf"/>
        <w:numPr>
          <w:ilvl w:val="0"/>
          <w:numId w:val="2"/>
        </w:numPr>
        <w:jc w:val="both"/>
        <w:rPr>
          <w:rFonts w:ascii="Times New Roman" w:hAnsi="Times New Roman" w:cs="Times New Roman"/>
          <w:b/>
          <w:bCs/>
          <w:sz w:val="24"/>
          <w:szCs w:val="24"/>
        </w:rPr>
      </w:pPr>
      <w:r w:rsidRPr="009E5AB6">
        <w:rPr>
          <w:rFonts w:ascii="Times New Roman" w:hAnsi="Times New Roman" w:cs="Times New Roman"/>
          <w:b/>
          <w:bCs/>
          <w:sz w:val="24"/>
          <w:szCs w:val="24"/>
        </w:rPr>
        <w:lastRenderedPageBreak/>
        <w:t>ÖHYL511 SPOR HUKUKU</w:t>
      </w:r>
    </w:p>
    <w:p w14:paraId="7AF6DE6F" w14:textId="5DFFDE8D" w:rsidR="009E5AB6" w:rsidRPr="00BD4909" w:rsidRDefault="00B43BE3" w:rsidP="00BD4909">
      <w:pPr>
        <w:pStyle w:val="ListeParagraf"/>
        <w:jc w:val="both"/>
        <w:rPr>
          <w:rFonts w:ascii="Times New Roman" w:hAnsi="Times New Roman" w:cs="Times New Roman"/>
          <w:sz w:val="24"/>
          <w:szCs w:val="24"/>
        </w:rPr>
      </w:pPr>
      <w:r w:rsidRPr="00B43BE3">
        <w:rPr>
          <w:rFonts w:ascii="Times New Roman" w:hAnsi="Times New Roman" w:cs="Times New Roman"/>
          <w:sz w:val="24"/>
          <w:szCs w:val="24"/>
        </w:rPr>
        <w:t xml:space="preserve">Ders kapsamında son yıllarda gelişmekte olan bir hukuk dalı olarak Spor Hukuku, özel hukuk ve kamu hukuku boyutlarıyla incelenecek olup, ders içinde güncel gelişmeler ve </w:t>
      </w:r>
      <w:r w:rsidRPr="00BD4909">
        <w:rPr>
          <w:rFonts w:ascii="Times New Roman" w:hAnsi="Times New Roman" w:cs="Times New Roman"/>
          <w:sz w:val="24"/>
          <w:szCs w:val="24"/>
        </w:rPr>
        <w:t>kararlara yer verilecektir.</w:t>
      </w:r>
    </w:p>
    <w:p w14:paraId="347074AB" w14:textId="77777777" w:rsidR="009E5AB6" w:rsidRPr="00BD4909" w:rsidRDefault="009E5AB6" w:rsidP="00B43BE3">
      <w:pPr>
        <w:pStyle w:val="ListeParagraf"/>
        <w:jc w:val="both"/>
        <w:rPr>
          <w:rFonts w:ascii="Times New Roman" w:hAnsi="Times New Roman" w:cs="Times New Roman"/>
          <w:sz w:val="24"/>
          <w:szCs w:val="24"/>
        </w:rPr>
      </w:pPr>
    </w:p>
    <w:p w14:paraId="7B3B7CA9" w14:textId="5D370B1A" w:rsidR="0019628D" w:rsidRPr="00BD4909" w:rsidRDefault="009E5AB6" w:rsidP="0019628D">
      <w:pPr>
        <w:pStyle w:val="ListeParagraf"/>
        <w:numPr>
          <w:ilvl w:val="0"/>
          <w:numId w:val="2"/>
        </w:numPr>
        <w:jc w:val="both"/>
        <w:rPr>
          <w:rFonts w:ascii="Times New Roman" w:hAnsi="Times New Roman" w:cs="Times New Roman"/>
          <w:b/>
          <w:bCs/>
          <w:sz w:val="24"/>
          <w:szCs w:val="24"/>
        </w:rPr>
      </w:pPr>
      <w:r w:rsidRPr="00BD4909">
        <w:rPr>
          <w:rFonts w:ascii="Times New Roman" w:hAnsi="Times New Roman" w:cs="Times New Roman"/>
          <w:b/>
          <w:bCs/>
          <w:sz w:val="24"/>
          <w:szCs w:val="24"/>
        </w:rPr>
        <w:t>ÖHYL527 TASARRUFUN İPTALİ DAVASI</w:t>
      </w:r>
    </w:p>
    <w:p w14:paraId="7969F3D0" w14:textId="33BA2551" w:rsidR="0019628D" w:rsidRDefault="00841AEE" w:rsidP="00BD4909">
      <w:pPr>
        <w:pStyle w:val="ListeParagraf"/>
        <w:jc w:val="both"/>
        <w:rPr>
          <w:rFonts w:ascii="Times New Roman" w:hAnsi="Times New Roman" w:cs="Times New Roman"/>
          <w:sz w:val="24"/>
          <w:szCs w:val="24"/>
        </w:rPr>
      </w:pPr>
      <w:r w:rsidRPr="009D1951">
        <w:rPr>
          <w:rFonts w:ascii="Times New Roman" w:hAnsi="Times New Roman" w:cs="Times New Roman"/>
          <w:sz w:val="24"/>
          <w:szCs w:val="24"/>
        </w:rPr>
        <w:t>Tasarrufun iptali davalarının kavranarak uygulamada karşılaşılan sorunların çözüme kavuşturulması bu dersin konusunu oluşturmaktadır</w:t>
      </w:r>
      <w:r w:rsidRPr="008F1B58">
        <w:rPr>
          <w:rFonts w:ascii="Times New Roman" w:hAnsi="Times New Roman" w:cs="Times New Roman"/>
          <w:sz w:val="24"/>
          <w:szCs w:val="24"/>
        </w:rPr>
        <w:t>.</w:t>
      </w:r>
      <w:r>
        <w:rPr>
          <w:rFonts w:ascii="Times New Roman" w:hAnsi="Times New Roman" w:cs="Times New Roman"/>
          <w:sz w:val="24"/>
          <w:szCs w:val="24"/>
        </w:rPr>
        <w:t xml:space="preserve"> </w:t>
      </w:r>
      <w:r w:rsidRPr="008F1B58">
        <w:rPr>
          <w:rFonts w:ascii="Times New Roman" w:hAnsi="Times New Roman" w:cs="Times New Roman"/>
          <w:sz w:val="24"/>
          <w:szCs w:val="24"/>
        </w:rPr>
        <w:t>Muvazaanın türleri, tasarrufun iptali davasının konusu, tasarrufun iptali davasına konu olan ivazlı tasarruflar, tasarrufun iptali davasına konu olan ivazsız tasarruflar, zarar verme kastından dolayı iptale tâbi tasarruflar, muvazaa ile tasarrufun iptali davası arasındaki ilişki, tasarrufun iptali davasında yetkili ve görevli mahkeme- dava açma süresi, tasarrufun iptali davasının tarafları, tasarrufun iptali davasında yargılama usulü, tasarrufun iptali davasının icra ve iflas hukuku bakımından sonuçları bu derste ele alınacaktır.</w:t>
      </w:r>
    </w:p>
    <w:p w14:paraId="4DEBFB7A" w14:textId="77777777" w:rsidR="00BD4909" w:rsidRPr="00BD4909" w:rsidRDefault="00BD4909" w:rsidP="00BD4909">
      <w:pPr>
        <w:pStyle w:val="ListeParagraf"/>
        <w:jc w:val="both"/>
        <w:rPr>
          <w:rFonts w:ascii="Times New Roman" w:hAnsi="Times New Roman" w:cs="Times New Roman"/>
          <w:sz w:val="24"/>
          <w:szCs w:val="24"/>
        </w:rPr>
      </w:pPr>
    </w:p>
    <w:p w14:paraId="476C7A3D" w14:textId="3EF81488" w:rsidR="009E5AB6" w:rsidRPr="006E480A" w:rsidRDefault="009E5AB6" w:rsidP="009E5AB6">
      <w:pPr>
        <w:pStyle w:val="ListeParagraf"/>
        <w:numPr>
          <w:ilvl w:val="0"/>
          <w:numId w:val="2"/>
        </w:numPr>
        <w:jc w:val="both"/>
        <w:rPr>
          <w:rFonts w:ascii="Times New Roman" w:hAnsi="Times New Roman" w:cs="Times New Roman"/>
          <w:b/>
          <w:bCs/>
          <w:sz w:val="24"/>
          <w:szCs w:val="24"/>
        </w:rPr>
      </w:pPr>
      <w:r w:rsidRPr="006E480A">
        <w:rPr>
          <w:rFonts w:ascii="Times New Roman" w:hAnsi="Times New Roman" w:cs="Times New Roman"/>
          <w:b/>
          <w:bCs/>
          <w:sz w:val="24"/>
          <w:szCs w:val="24"/>
        </w:rPr>
        <w:t>ÖHYL528 KAT MÜLKİYETİ HUKUKU</w:t>
      </w:r>
    </w:p>
    <w:p w14:paraId="4DB8BC09" w14:textId="708A6189" w:rsidR="009E5AB6" w:rsidRDefault="006E480A" w:rsidP="00B43BE3">
      <w:pPr>
        <w:pStyle w:val="ListeParagraf"/>
        <w:jc w:val="both"/>
        <w:rPr>
          <w:rFonts w:ascii="Times New Roman" w:hAnsi="Times New Roman" w:cs="Times New Roman"/>
          <w:sz w:val="24"/>
          <w:szCs w:val="24"/>
        </w:rPr>
      </w:pPr>
      <w:r w:rsidRPr="006E480A">
        <w:rPr>
          <w:rFonts w:ascii="Times New Roman" w:hAnsi="Times New Roman" w:cs="Times New Roman"/>
          <w:sz w:val="24"/>
          <w:szCs w:val="24"/>
        </w:rPr>
        <w:t>Bu ders; kat mülkiyeti kavramı ve kat mülkiyetinin hukuki niteliği,</w:t>
      </w:r>
      <w:r>
        <w:rPr>
          <w:rFonts w:ascii="Times New Roman" w:hAnsi="Times New Roman" w:cs="Times New Roman"/>
          <w:sz w:val="24"/>
          <w:szCs w:val="24"/>
        </w:rPr>
        <w:t xml:space="preserve"> </w:t>
      </w:r>
      <w:r w:rsidRPr="006E480A">
        <w:rPr>
          <w:rFonts w:ascii="Times New Roman" w:hAnsi="Times New Roman" w:cs="Times New Roman"/>
          <w:sz w:val="24"/>
          <w:szCs w:val="24"/>
        </w:rPr>
        <w:t>kat mülkiyetinin temel kavramları,</w:t>
      </w:r>
      <w:r>
        <w:rPr>
          <w:rFonts w:ascii="Times New Roman" w:hAnsi="Times New Roman" w:cs="Times New Roman"/>
          <w:sz w:val="24"/>
          <w:szCs w:val="24"/>
        </w:rPr>
        <w:t xml:space="preserve"> T</w:t>
      </w:r>
      <w:r w:rsidRPr="006E480A">
        <w:rPr>
          <w:rFonts w:ascii="Times New Roman" w:hAnsi="Times New Roman" w:cs="Times New Roman"/>
          <w:sz w:val="24"/>
          <w:szCs w:val="24"/>
        </w:rPr>
        <w:t>ürk hukukunda kat mülkiyetinin tarihsel gelişimi,</w:t>
      </w:r>
      <w:r>
        <w:rPr>
          <w:rFonts w:ascii="Times New Roman" w:hAnsi="Times New Roman" w:cs="Times New Roman"/>
          <w:sz w:val="24"/>
          <w:szCs w:val="24"/>
        </w:rPr>
        <w:t xml:space="preserve"> </w:t>
      </w:r>
      <w:r w:rsidRPr="006E480A">
        <w:rPr>
          <w:rFonts w:ascii="Times New Roman" w:hAnsi="Times New Roman" w:cs="Times New Roman"/>
          <w:sz w:val="24"/>
          <w:szCs w:val="24"/>
        </w:rPr>
        <w:t>karşılaştırmalı hukukta kat mülkiyeti,</w:t>
      </w:r>
      <w:r>
        <w:rPr>
          <w:rFonts w:ascii="Times New Roman" w:hAnsi="Times New Roman" w:cs="Times New Roman"/>
          <w:sz w:val="24"/>
          <w:szCs w:val="24"/>
        </w:rPr>
        <w:t xml:space="preserve"> </w:t>
      </w:r>
      <w:r w:rsidRPr="006E480A">
        <w:rPr>
          <w:rFonts w:ascii="Times New Roman" w:hAnsi="Times New Roman" w:cs="Times New Roman"/>
          <w:sz w:val="24"/>
          <w:szCs w:val="24"/>
        </w:rPr>
        <w:t>kat irtifakı kavramı ve kat irtifakının hukuki niteliği,</w:t>
      </w:r>
      <w:r>
        <w:rPr>
          <w:rFonts w:ascii="Times New Roman" w:hAnsi="Times New Roman" w:cs="Times New Roman"/>
          <w:sz w:val="24"/>
          <w:szCs w:val="24"/>
        </w:rPr>
        <w:t xml:space="preserve"> </w:t>
      </w:r>
      <w:r w:rsidRPr="006E480A">
        <w:rPr>
          <w:rFonts w:ascii="Times New Roman" w:hAnsi="Times New Roman" w:cs="Times New Roman"/>
          <w:sz w:val="24"/>
          <w:szCs w:val="24"/>
        </w:rPr>
        <w:t>kat irtifakının kurulması ve hükümleri,</w:t>
      </w:r>
      <w:r>
        <w:rPr>
          <w:rFonts w:ascii="Times New Roman" w:hAnsi="Times New Roman" w:cs="Times New Roman"/>
          <w:sz w:val="24"/>
          <w:szCs w:val="24"/>
        </w:rPr>
        <w:t xml:space="preserve"> </w:t>
      </w:r>
      <w:r w:rsidRPr="006E480A">
        <w:rPr>
          <w:rFonts w:ascii="Times New Roman" w:hAnsi="Times New Roman" w:cs="Times New Roman"/>
          <w:sz w:val="24"/>
          <w:szCs w:val="24"/>
        </w:rPr>
        <w:t>kat irtifakının sona ermesi,</w:t>
      </w:r>
      <w:r>
        <w:rPr>
          <w:rFonts w:ascii="Times New Roman" w:hAnsi="Times New Roman" w:cs="Times New Roman"/>
          <w:sz w:val="24"/>
          <w:szCs w:val="24"/>
        </w:rPr>
        <w:t xml:space="preserve"> </w:t>
      </w:r>
      <w:r w:rsidRPr="006E480A">
        <w:rPr>
          <w:rFonts w:ascii="Times New Roman" w:hAnsi="Times New Roman" w:cs="Times New Roman"/>
          <w:sz w:val="24"/>
          <w:szCs w:val="24"/>
        </w:rPr>
        <w:t>kat mülkiyetinin kurulması,</w:t>
      </w:r>
      <w:r>
        <w:rPr>
          <w:rFonts w:ascii="Times New Roman" w:hAnsi="Times New Roman" w:cs="Times New Roman"/>
          <w:sz w:val="24"/>
          <w:szCs w:val="24"/>
        </w:rPr>
        <w:t xml:space="preserve"> </w:t>
      </w:r>
      <w:r w:rsidRPr="006E480A">
        <w:rPr>
          <w:rFonts w:ascii="Times New Roman" w:hAnsi="Times New Roman" w:cs="Times New Roman"/>
          <w:sz w:val="24"/>
          <w:szCs w:val="24"/>
        </w:rPr>
        <w:t>kat maliklerinin hakları ve yükümlülükleri,</w:t>
      </w:r>
      <w:r>
        <w:rPr>
          <w:rFonts w:ascii="Times New Roman" w:hAnsi="Times New Roman" w:cs="Times New Roman"/>
          <w:sz w:val="24"/>
          <w:szCs w:val="24"/>
        </w:rPr>
        <w:t xml:space="preserve"> </w:t>
      </w:r>
      <w:r w:rsidRPr="006E480A">
        <w:rPr>
          <w:rFonts w:ascii="Times New Roman" w:hAnsi="Times New Roman" w:cs="Times New Roman"/>
          <w:sz w:val="24"/>
          <w:szCs w:val="24"/>
        </w:rPr>
        <w:t>kat mülkiyetinde yönetim,</w:t>
      </w:r>
      <w:r>
        <w:rPr>
          <w:rFonts w:ascii="Times New Roman" w:hAnsi="Times New Roman" w:cs="Times New Roman"/>
          <w:sz w:val="24"/>
          <w:szCs w:val="24"/>
        </w:rPr>
        <w:t xml:space="preserve"> </w:t>
      </w:r>
      <w:r w:rsidRPr="006E480A">
        <w:rPr>
          <w:rFonts w:ascii="Times New Roman" w:hAnsi="Times New Roman" w:cs="Times New Roman"/>
          <w:sz w:val="24"/>
          <w:szCs w:val="24"/>
        </w:rPr>
        <w:t>kat mülkiyetinin sona ermesi,</w:t>
      </w:r>
      <w:r>
        <w:rPr>
          <w:rFonts w:ascii="Times New Roman" w:hAnsi="Times New Roman" w:cs="Times New Roman"/>
          <w:sz w:val="24"/>
          <w:szCs w:val="24"/>
        </w:rPr>
        <w:t xml:space="preserve"> </w:t>
      </w:r>
      <w:r w:rsidRPr="006E480A">
        <w:rPr>
          <w:rFonts w:ascii="Times New Roman" w:hAnsi="Times New Roman" w:cs="Times New Roman"/>
          <w:sz w:val="24"/>
          <w:szCs w:val="24"/>
        </w:rPr>
        <w:t>toplu yapılar,</w:t>
      </w:r>
      <w:r>
        <w:rPr>
          <w:rFonts w:ascii="Times New Roman" w:hAnsi="Times New Roman" w:cs="Times New Roman"/>
          <w:sz w:val="24"/>
          <w:szCs w:val="24"/>
        </w:rPr>
        <w:t xml:space="preserve"> </w:t>
      </w:r>
      <w:r w:rsidRPr="006E480A">
        <w:rPr>
          <w:rFonts w:ascii="Times New Roman" w:hAnsi="Times New Roman" w:cs="Times New Roman"/>
          <w:sz w:val="24"/>
          <w:szCs w:val="24"/>
        </w:rPr>
        <w:t>devremülk hakkı,</w:t>
      </w:r>
      <w:r>
        <w:rPr>
          <w:rFonts w:ascii="Times New Roman" w:hAnsi="Times New Roman" w:cs="Times New Roman"/>
          <w:sz w:val="24"/>
          <w:szCs w:val="24"/>
        </w:rPr>
        <w:t xml:space="preserve"> </w:t>
      </w:r>
      <w:r w:rsidRPr="006E480A">
        <w:rPr>
          <w:rFonts w:ascii="Times New Roman" w:hAnsi="Times New Roman" w:cs="Times New Roman"/>
          <w:sz w:val="24"/>
          <w:szCs w:val="24"/>
        </w:rPr>
        <w:t>kat mülkiyeti ve kentsel dönüşüm konularını içermektedir.</w:t>
      </w:r>
    </w:p>
    <w:p w14:paraId="77F18B6A" w14:textId="77777777" w:rsidR="0019628D" w:rsidRPr="00325761" w:rsidRDefault="0019628D" w:rsidP="00B43BE3">
      <w:pPr>
        <w:pStyle w:val="ListeParagraf"/>
        <w:jc w:val="both"/>
        <w:rPr>
          <w:rFonts w:ascii="Times New Roman" w:hAnsi="Times New Roman" w:cs="Times New Roman"/>
          <w:sz w:val="24"/>
          <w:szCs w:val="24"/>
        </w:rPr>
      </w:pPr>
    </w:p>
    <w:p w14:paraId="33698D8B" w14:textId="46FDF130" w:rsidR="003C317D" w:rsidRPr="003C317D" w:rsidRDefault="003C317D" w:rsidP="003C317D">
      <w:pPr>
        <w:pStyle w:val="ListeParagraf"/>
        <w:numPr>
          <w:ilvl w:val="0"/>
          <w:numId w:val="2"/>
        </w:numPr>
        <w:jc w:val="both"/>
        <w:rPr>
          <w:rFonts w:ascii="Times New Roman" w:hAnsi="Times New Roman" w:cs="Times New Roman"/>
          <w:b/>
          <w:bCs/>
          <w:sz w:val="24"/>
          <w:szCs w:val="24"/>
        </w:rPr>
      </w:pPr>
      <w:r w:rsidRPr="003C317D">
        <w:rPr>
          <w:rFonts w:ascii="Times New Roman" w:hAnsi="Times New Roman" w:cs="Times New Roman"/>
          <w:b/>
          <w:bCs/>
          <w:sz w:val="24"/>
          <w:szCs w:val="24"/>
        </w:rPr>
        <w:t>ÖHYL529 SİGORTA DAĞITIM HUKUKU</w:t>
      </w:r>
    </w:p>
    <w:p w14:paraId="0398C08C" w14:textId="66E7EF97" w:rsidR="003C317D" w:rsidRDefault="003C317D" w:rsidP="003C317D">
      <w:pPr>
        <w:pStyle w:val="ListeParagraf"/>
        <w:jc w:val="both"/>
        <w:rPr>
          <w:rFonts w:ascii="Times New Roman" w:hAnsi="Times New Roman" w:cs="Times New Roman"/>
          <w:sz w:val="24"/>
          <w:szCs w:val="24"/>
        </w:rPr>
      </w:pPr>
      <w:r w:rsidRPr="003C317D">
        <w:rPr>
          <w:rFonts w:ascii="Times New Roman" w:hAnsi="Times New Roman" w:cs="Times New Roman"/>
          <w:sz w:val="24"/>
          <w:szCs w:val="24"/>
        </w:rPr>
        <w:t>Sigortada dağıtım kanalları nelerden oluştuğu, tüketici sigorta hizmetlerinin uzaktan pazarlanması, sigorta hizmetlerinde e-ticaret ve bireysel kredilerle ilgili sigorta satışı bu dersin kapsamını oluşturmaktadır.</w:t>
      </w:r>
    </w:p>
    <w:p w14:paraId="41A2EC67" w14:textId="77777777" w:rsidR="003C317D" w:rsidRDefault="003C317D" w:rsidP="003C317D">
      <w:pPr>
        <w:pStyle w:val="ListeParagraf"/>
        <w:jc w:val="both"/>
        <w:rPr>
          <w:rFonts w:ascii="Times New Roman" w:hAnsi="Times New Roman" w:cs="Times New Roman"/>
          <w:sz w:val="24"/>
          <w:szCs w:val="24"/>
        </w:rPr>
      </w:pPr>
    </w:p>
    <w:p w14:paraId="5A230C85" w14:textId="171A88EB" w:rsidR="003C317D" w:rsidRPr="003C317D" w:rsidRDefault="003C317D" w:rsidP="003C317D">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 xml:space="preserve">ÖHYL530 </w:t>
      </w:r>
      <w:r w:rsidRPr="003C317D">
        <w:rPr>
          <w:rFonts w:ascii="Times New Roman" w:hAnsi="Times New Roman" w:cs="Times New Roman"/>
          <w:b/>
          <w:bCs/>
          <w:sz w:val="24"/>
          <w:szCs w:val="24"/>
        </w:rPr>
        <w:t>İNŞAAT SİGORTALARININ HUKUKİ YÖNÜYLE ÇALIŞMA USUL VE ESASLARI</w:t>
      </w:r>
    </w:p>
    <w:p w14:paraId="0DA422A9" w14:textId="77777777" w:rsidR="003C317D" w:rsidRPr="003C317D" w:rsidRDefault="003C317D" w:rsidP="003C317D">
      <w:pPr>
        <w:pStyle w:val="ListeParagraf"/>
        <w:jc w:val="both"/>
        <w:rPr>
          <w:rFonts w:ascii="Times New Roman" w:hAnsi="Times New Roman" w:cs="Times New Roman"/>
          <w:sz w:val="24"/>
          <w:szCs w:val="24"/>
        </w:rPr>
      </w:pPr>
      <w:r w:rsidRPr="003C317D">
        <w:rPr>
          <w:rFonts w:ascii="Times New Roman" w:hAnsi="Times New Roman" w:cs="Times New Roman"/>
          <w:sz w:val="24"/>
          <w:szCs w:val="24"/>
        </w:rPr>
        <w:t>İnşaat projelerinde mevcut olan sigorta poliçelerinin temellerinin anlaşılması, poliçenin sunduğu teminatları ve mevcut seçeneklerin değerlendirilmesi; poliçe yapısı, olası teminatlar, muafiyet, limitler ve bildirim yükümlülükleri gibi temel poliçe hükümlerinin incelenmesi; bir hasar talebinde bulunulması durumunda, yapılması ve dikkate alınması gereken hususlar ve hasar süreçlerinde sık karşılaşılan sorunlara değinilmesi bu dersin içeriğini oluşturmaktadır.</w:t>
      </w:r>
    </w:p>
    <w:p w14:paraId="0641895E" w14:textId="7C5B39EE" w:rsidR="003C317D" w:rsidRPr="003C317D" w:rsidRDefault="003C317D" w:rsidP="003C317D">
      <w:pPr>
        <w:pStyle w:val="ListeParagraf"/>
        <w:jc w:val="both"/>
        <w:rPr>
          <w:rFonts w:ascii="Times New Roman" w:hAnsi="Times New Roman" w:cs="Times New Roman"/>
          <w:sz w:val="24"/>
          <w:szCs w:val="24"/>
        </w:rPr>
      </w:pPr>
      <w:r w:rsidRPr="003C317D">
        <w:rPr>
          <w:rFonts w:ascii="Times New Roman" w:hAnsi="Times New Roman" w:cs="Times New Roman"/>
          <w:sz w:val="24"/>
          <w:szCs w:val="24"/>
        </w:rPr>
        <w:tab/>
      </w:r>
    </w:p>
    <w:p w14:paraId="14BFCB50" w14:textId="41713DC6" w:rsidR="003C317D" w:rsidRPr="004D0C65" w:rsidRDefault="003C317D" w:rsidP="003C317D">
      <w:pPr>
        <w:pStyle w:val="ListeParagraf"/>
        <w:numPr>
          <w:ilvl w:val="0"/>
          <w:numId w:val="2"/>
        </w:numPr>
        <w:jc w:val="both"/>
        <w:rPr>
          <w:rFonts w:ascii="Times New Roman" w:hAnsi="Times New Roman" w:cs="Times New Roman"/>
          <w:b/>
          <w:bCs/>
          <w:sz w:val="24"/>
          <w:szCs w:val="24"/>
        </w:rPr>
      </w:pPr>
      <w:r w:rsidRPr="004D0C65">
        <w:rPr>
          <w:rFonts w:ascii="Times New Roman" w:hAnsi="Times New Roman" w:cs="Times New Roman"/>
          <w:b/>
          <w:bCs/>
          <w:sz w:val="24"/>
          <w:szCs w:val="24"/>
        </w:rPr>
        <w:t>ÖHYL531 LİMİTED ŞİRKETLER HUKUKU İLE İLGİLİ BAZI SORUNLAR</w:t>
      </w:r>
    </w:p>
    <w:p w14:paraId="3D30FB3F" w14:textId="02F1C55A" w:rsidR="004D0C65" w:rsidRPr="004D0C65" w:rsidRDefault="004D0C65" w:rsidP="004D0C65">
      <w:pPr>
        <w:pStyle w:val="ListeParagraf"/>
        <w:jc w:val="both"/>
        <w:rPr>
          <w:rFonts w:ascii="Times New Roman" w:hAnsi="Times New Roman" w:cs="Times New Roman"/>
          <w:sz w:val="24"/>
          <w:szCs w:val="24"/>
        </w:rPr>
      </w:pPr>
      <w:r w:rsidRPr="004D0C65">
        <w:rPr>
          <w:rFonts w:ascii="Times New Roman" w:hAnsi="Times New Roman" w:cs="Times New Roman"/>
          <w:sz w:val="24"/>
          <w:szCs w:val="24"/>
        </w:rPr>
        <w:t xml:space="preserve">İstatistiki bakımdan </w:t>
      </w:r>
      <w:proofErr w:type="spellStart"/>
      <w:r w:rsidRPr="004D0C65">
        <w:rPr>
          <w:rFonts w:ascii="Times New Roman" w:hAnsi="Times New Roman" w:cs="Times New Roman"/>
          <w:sz w:val="24"/>
          <w:szCs w:val="24"/>
        </w:rPr>
        <w:t>limited</w:t>
      </w:r>
      <w:proofErr w:type="spellEnd"/>
      <w:r w:rsidRPr="004D0C65">
        <w:rPr>
          <w:rFonts w:ascii="Times New Roman" w:hAnsi="Times New Roman" w:cs="Times New Roman"/>
          <w:sz w:val="24"/>
          <w:szCs w:val="24"/>
        </w:rPr>
        <w:t xml:space="preserve"> şirket sayısı bugün Türkiye’de diğer tüm ticaret şirketlerine nazaran çoğunluktadır. Hukuk fakültelerinde, Ticaret Hukuku derslerinde konu üzerinde müfredat yoğunluğu sebebiyle hak ettiği ölçüde durulamamaktadır. Bu derste, </w:t>
      </w:r>
      <w:proofErr w:type="spellStart"/>
      <w:r w:rsidRPr="004D0C65">
        <w:rPr>
          <w:rFonts w:ascii="Times New Roman" w:hAnsi="Times New Roman" w:cs="Times New Roman"/>
          <w:sz w:val="24"/>
          <w:szCs w:val="24"/>
        </w:rPr>
        <w:t>limited</w:t>
      </w:r>
      <w:proofErr w:type="spellEnd"/>
      <w:r w:rsidRPr="004D0C65">
        <w:rPr>
          <w:rFonts w:ascii="Times New Roman" w:hAnsi="Times New Roman" w:cs="Times New Roman"/>
          <w:sz w:val="24"/>
          <w:szCs w:val="24"/>
        </w:rPr>
        <w:t xml:space="preserve"> şirkette özellikle yöneticilerin ve ortakların sorumlulukları genel kurul kararlarının sakatlık halleri, bağımsız denetim esası ve tasfiye sırasında ortaya çıkan sorunlar irdelenecektir.</w:t>
      </w:r>
    </w:p>
    <w:p w14:paraId="70BF7CC0" w14:textId="77777777" w:rsidR="003C317D" w:rsidRDefault="003C317D" w:rsidP="003C317D">
      <w:pPr>
        <w:pStyle w:val="ListeParagraf"/>
        <w:jc w:val="both"/>
        <w:rPr>
          <w:rFonts w:ascii="Times New Roman" w:hAnsi="Times New Roman" w:cs="Times New Roman"/>
          <w:sz w:val="24"/>
          <w:szCs w:val="24"/>
        </w:rPr>
      </w:pPr>
    </w:p>
    <w:p w14:paraId="4346FE10" w14:textId="77777777" w:rsidR="00BD4909" w:rsidRPr="003C317D" w:rsidRDefault="00BD4909" w:rsidP="003C317D">
      <w:pPr>
        <w:pStyle w:val="ListeParagraf"/>
        <w:jc w:val="both"/>
        <w:rPr>
          <w:rFonts w:ascii="Times New Roman" w:hAnsi="Times New Roman" w:cs="Times New Roman"/>
          <w:sz w:val="24"/>
          <w:szCs w:val="24"/>
        </w:rPr>
      </w:pPr>
    </w:p>
    <w:p w14:paraId="2A8579B1" w14:textId="0A501A20" w:rsidR="003C317D" w:rsidRPr="003C317D" w:rsidRDefault="003C317D" w:rsidP="003C317D">
      <w:pPr>
        <w:pStyle w:val="ListeParagraf"/>
        <w:numPr>
          <w:ilvl w:val="0"/>
          <w:numId w:val="2"/>
        </w:numPr>
        <w:jc w:val="both"/>
        <w:rPr>
          <w:rFonts w:ascii="Times New Roman" w:hAnsi="Times New Roman" w:cs="Times New Roman"/>
          <w:b/>
          <w:bCs/>
          <w:sz w:val="24"/>
          <w:szCs w:val="24"/>
        </w:rPr>
      </w:pPr>
      <w:r w:rsidRPr="003C317D">
        <w:rPr>
          <w:rFonts w:ascii="Times New Roman" w:hAnsi="Times New Roman" w:cs="Times New Roman"/>
          <w:b/>
          <w:bCs/>
          <w:sz w:val="24"/>
          <w:szCs w:val="24"/>
        </w:rPr>
        <w:lastRenderedPageBreak/>
        <w:t>ÖHYL532 MEDENİ USUL HUKUKUNDA İSPAT KURALLARI</w:t>
      </w:r>
    </w:p>
    <w:p w14:paraId="32B2E59F" w14:textId="27017020" w:rsidR="003C317D" w:rsidRDefault="003C317D" w:rsidP="003C317D">
      <w:pPr>
        <w:pStyle w:val="ListeParagraf"/>
        <w:jc w:val="both"/>
        <w:rPr>
          <w:rFonts w:ascii="Times New Roman" w:hAnsi="Times New Roman" w:cs="Times New Roman"/>
          <w:sz w:val="24"/>
          <w:szCs w:val="24"/>
        </w:rPr>
      </w:pPr>
      <w:r w:rsidRPr="003C317D">
        <w:rPr>
          <w:rFonts w:ascii="Times New Roman" w:hAnsi="Times New Roman" w:cs="Times New Roman"/>
          <w:sz w:val="24"/>
          <w:szCs w:val="24"/>
        </w:rPr>
        <w:t xml:space="preserve">Medeni usul hukukunda geçerli olan ispat kurallarının tanımı ile yargı ve </w:t>
      </w:r>
      <w:proofErr w:type="gramStart"/>
      <w:r w:rsidRPr="003C317D">
        <w:rPr>
          <w:rFonts w:ascii="Times New Roman" w:hAnsi="Times New Roman" w:cs="Times New Roman"/>
          <w:sz w:val="24"/>
          <w:szCs w:val="24"/>
        </w:rPr>
        <w:t>doktrin</w:t>
      </w:r>
      <w:proofErr w:type="gramEnd"/>
      <w:r w:rsidRPr="003C317D">
        <w:rPr>
          <w:rFonts w:ascii="Times New Roman" w:hAnsi="Times New Roman" w:cs="Times New Roman"/>
          <w:sz w:val="24"/>
          <w:szCs w:val="24"/>
        </w:rPr>
        <w:t xml:space="preserve"> görüşleri doğrultusunda incelenmesi bu dersin içeriğini oluşturmaktadır.</w:t>
      </w:r>
    </w:p>
    <w:p w14:paraId="3A3F4421" w14:textId="77777777" w:rsidR="003C3444" w:rsidRDefault="003C3444" w:rsidP="003C317D">
      <w:pPr>
        <w:pStyle w:val="ListeParagraf"/>
        <w:jc w:val="both"/>
        <w:rPr>
          <w:rFonts w:ascii="Times New Roman" w:hAnsi="Times New Roman" w:cs="Times New Roman"/>
          <w:sz w:val="24"/>
          <w:szCs w:val="24"/>
        </w:rPr>
      </w:pPr>
    </w:p>
    <w:p w14:paraId="5A2068F9" w14:textId="03FA00F9" w:rsidR="003C3444" w:rsidRPr="003C3444" w:rsidRDefault="003C3444" w:rsidP="003C3444">
      <w:pPr>
        <w:pStyle w:val="ListeParagraf"/>
        <w:numPr>
          <w:ilvl w:val="0"/>
          <w:numId w:val="2"/>
        </w:numPr>
        <w:jc w:val="both"/>
        <w:rPr>
          <w:rFonts w:ascii="Times New Roman" w:hAnsi="Times New Roman" w:cs="Times New Roman"/>
          <w:b/>
          <w:bCs/>
          <w:sz w:val="24"/>
          <w:szCs w:val="24"/>
        </w:rPr>
      </w:pPr>
      <w:r w:rsidRPr="003C3444">
        <w:rPr>
          <w:rFonts w:ascii="Times New Roman" w:hAnsi="Times New Roman" w:cs="Times New Roman"/>
          <w:b/>
          <w:bCs/>
          <w:sz w:val="24"/>
          <w:szCs w:val="24"/>
        </w:rPr>
        <w:t>ÖHYL 533 İŞ HUKUKUNUN GÜNCEL SORUNLARI</w:t>
      </w:r>
    </w:p>
    <w:p w14:paraId="16A0C7B3" w14:textId="26089D5B" w:rsidR="003C3444" w:rsidRDefault="003C3444" w:rsidP="003C3444">
      <w:pPr>
        <w:pStyle w:val="ListeParagraf"/>
        <w:jc w:val="both"/>
        <w:rPr>
          <w:rFonts w:ascii="Times New Roman" w:hAnsi="Times New Roman" w:cs="Times New Roman"/>
          <w:sz w:val="24"/>
          <w:szCs w:val="24"/>
        </w:rPr>
      </w:pPr>
      <w:r w:rsidRPr="003C3444">
        <w:rPr>
          <w:rFonts w:ascii="Times New Roman" w:hAnsi="Times New Roman" w:cs="Times New Roman"/>
          <w:sz w:val="24"/>
          <w:szCs w:val="24"/>
        </w:rPr>
        <w:t>İş hukukundaki güncel gelişmelerin ve sorunların irdelenerek öğrencilere aktarılması bu dersin amacını oluşturmaktadır. Bu amaç doğrultusunda, İş Hukukunun Güncel Sorunları dersi kapsamında, iş hukukundaki gelişmeler ve sorunlar mahkeme kararları da incelenmek</w:t>
      </w:r>
      <w:r>
        <w:rPr>
          <w:rFonts w:ascii="Times New Roman" w:hAnsi="Times New Roman" w:cs="Times New Roman"/>
          <w:sz w:val="24"/>
          <w:szCs w:val="24"/>
        </w:rPr>
        <w:t xml:space="preserve"> suretiyle</w:t>
      </w:r>
      <w:r w:rsidRPr="003C3444">
        <w:rPr>
          <w:rFonts w:ascii="Times New Roman" w:hAnsi="Times New Roman" w:cs="Times New Roman"/>
          <w:sz w:val="24"/>
          <w:szCs w:val="24"/>
        </w:rPr>
        <w:t xml:space="preserve"> tartışma konusu yapılmaktadır.</w:t>
      </w:r>
    </w:p>
    <w:p w14:paraId="6B5F4C9B" w14:textId="77777777" w:rsidR="003C3444" w:rsidRDefault="003C3444" w:rsidP="003C3444">
      <w:pPr>
        <w:pStyle w:val="ListeParagraf"/>
        <w:jc w:val="both"/>
        <w:rPr>
          <w:rFonts w:ascii="Times New Roman" w:hAnsi="Times New Roman" w:cs="Times New Roman"/>
          <w:sz w:val="24"/>
          <w:szCs w:val="24"/>
        </w:rPr>
      </w:pPr>
    </w:p>
    <w:p w14:paraId="00F892F4" w14:textId="4D378808" w:rsidR="003C3444" w:rsidRPr="003C3444" w:rsidRDefault="003C3444" w:rsidP="003C3444">
      <w:pPr>
        <w:pStyle w:val="ListeParagraf"/>
        <w:numPr>
          <w:ilvl w:val="0"/>
          <w:numId w:val="2"/>
        </w:numPr>
        <w:jc w:val="both"/>
        <w:rPr>
          <w:rFonts w:ascii="Times New Roman" w:hAnsi="Times New Roman" w:cs="Times New Roman"/>
          <w:b/>
          <w:bCs/>
          <w:sz w:val="24"/>
          <w:szCs w:val="24"/>
        </w:rPr>
      </w:pPr>
      <w:r w:rsidRPr="003C3444">
        <w:rPr>
          <w:rFonts w:ascii="Times New Roman" w:hAnsi="Times New Roman" w:cs="Times New Roman"/>
          <w:b/>
          <w:bCs/>
          <w:sz w:val="24"/>
          <w:szCs w:val="24"/>
        </w:rPr>
        <w:t>ÖHYL534 MEDENİ USUL HUKUKUNUN GÜNCEL SORUNLARI</w:t>
      </w:r>
    </w:p>
    <w:p w14:paraId="1E4F8694" w14:textId="7CC392BF" w:rsidR="003C3444" w:rsidRDefault="003C3444" w:rsidP="003C3444">
      <w:pPr>
        <w:pStyle w:val="ListeParagraf"/>
        <w:jc w:val="both"/>
        <w:rPr>
          <w:rFonts w:ascii="Times New Roman" w:hAnsi="Times New Roman" w:cs="Times New Roman"/>
          <w:sz w:val="24"/>
          <w:szCs w:val="24"/>
        </w:rPr>
      </w:pPr>
      <w:r w:rsidRPr="003C3444">
        <w:rPr>
          <w:rFonts w:ascii="Times New Roman" w:hAnsi="Times New Roman" w:cs="Times New Roman"/>
          <w:sz w:val="24"/>
          <w:szCs w:val="24"/>
        </w:rPr>
        <w:t xml:space="preserve">Medeni usul hukukundaki güncel gelişmelerin ve sorunların irdelenerek öğrencilere aktarılması bu dersin amacını oluşturmaktadır. Bu amaç doğrultusunda, Medeni Usul Hukukunun Güncel Sorunları dersi kapsamında, Medeni Usul hukukundaki gelişmeler ve sorunlar mahkeme kararları da incelenmek </w:t>
      </w:r>
      <w:r>
        <w:rPr>
          <w:rFonts w:ascii="Times New Roman" w:hAnsi="Times New Roman" w:cs="Times New Roman"/>
          <w:sz w:val="24"/>
          <w:szCs w:val="24"/>
        </w:rPr>
        <w:t xml:space="preserve">suretiyle </w:t>
      </w:r>
      <w:r w:rsidRPr="003C3444">
        <w:rPr>
          <w:rFonts w:ascii="Times New Roman" w:hAnsi="Times New Roman" w:cs="Times New Roman"/>
          <w:sz w:val="24"/>
          <w:szCs w:val="24"/>
        </w:rPr>
        <w:t>tartışma konusu yapılmaktadır.</w:t>
      </w:r>
    </w:p>
    <w:p w14:paraId="17EFD254" w14:textId="77777777" w:rsidR="003C3444" w:rsidRDefault="003C3444" w:rsidP="003C3444">
      <w:pPr>
        <w:pStyle w:val="ListeParagraf"/>
        <w:jc w:val="both"/>
        <w:rPr>
          <w:rFonts w:ascii="Times New Roman" w:hAnsi="Times New Roman" w:cs="Times New Roman"/>
          <w:sz w:val="24"/>
          <w:szCs w:val="24"/>
        </w:rPr>
      </w:pPr>
    </w:p>
    <w:p w14:paraId="14583CA3" w14:textId="77777777" w:rsidR="003C317D" w:rsidRPr="003C317D" w:rsidRDefault="003C317D" w:rsidP="003C317D">
      <w:pPr>
        <w:pStyle w:val="ListeParagraf"/>
        <w:jc w:val="both"/>
        <w:rPr>
          <w:rFonts w:ascii="Times New Roman" w:hAnsi="Times New Roman" w:cs="Times New Roman"/>
          <w:sz w:val="24"/>
          <w:szCs w:val="24"/>
        </w:rPr>
      </w:pPr>
    </w:p>
    <w:p w14:paraId="4680A1EE" w14:textId="77777777" w:rsidR="003C317D" w:rsidRPr="003C317D" w:rsidRDefault="003C317D" w:rsidP="003C317D">
      <w:pPr>
        <w:pStyle w:val="ListeParagraf"/>
        <w:jc w:val="both"/>
        <w:rPr>
          <w:rFonts w:ascii="Times New Roman" w:hAnsi="Times New Roman" w:cs="Times New Roman"/>
          <w:sz w:val="24"/>
          <w:szCs w:val="24"/>
        </w:rPr>
      </w:pPr>
    </w:p>
    <w:sectPr w:rsidR="003C317D" w:rsidRPr="003C3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06138"/>
    <w:multiLevelType w:val="hybridMultilevel"/>
    <w:tmpl w:val="86781A1E"/>
    <w:lvl w:ilvl="0" w:tplc="4E2A1E08">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432D50"/>
    <w:multiLevelType w:val="hybridMultilevel"/>
    <w:tmpl w:val="1F5C74CC"/>
    <w:lvl w:ilvl="0" w:tplc="3D94C76C">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66618376">
    <w:abstractNumId w:val="0"/>
  </w:num>
  <w:num w:numId="2" w16cid:durableId="94326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B6"/>
    <w:rsid w:val="00063B44"/>
    <w:rsid w:val="00083D13"/>
    <w:rsid w:val="0019628D"/>
    <w:rsid w:val="001C6793"/>
    <w:rsid w:val="00325761"/>
    <w:rsid w:val="003C317D"/>
    <w:rsid w:val="003C3444"/>
    <w:rsid w:val="004D0C65"/>
    <w:rsid w:val="006E480A"/>
    <w:rsid w:val="00841AEE"/>
    <w:rsid w:val="009C269D"/>
    <w:rsid w:val="009E5AB6"/>
    <w:rsid w:val="00A344B6"/>
    <w:rsid w:val="00B43BE3"/>
    <w:rsid w:val="00BD4909"/>
    <w:rsid w:val="00D43BFB"/>
    <w:rsid w:val="00D82492"/>
    <w:rsid w:val="00DA7F91"/>
    <w:rsid w:val="00EE71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FD51"/>
  <w15:chartTrackingRefBased/>
  <w15:docId w15:val="{DBD8221D-EBCD-476D-976B-AF1B3E88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3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3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344B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344B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344B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344B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344B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344B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344B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44B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344B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344B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344B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344B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344B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344B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344B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344B6"/>
    <w:rPr>
      <w:rFonts w:eastAsiaTheme="majorEastAsia" w:cstheme="majorBidi"/>
      <w:color w:val="272727" w:themeColor="text1" w:themeTint="D8"/>
    </w:rPr>
  </w:style>
  <w:style w:type="paragraph" w:styleId="KonuBal">
    <w:name w:val="Title"/>
    <w:basedOn w:val="Normal"/>
    <w:next w:val="Normal"/>
    <w:link w:val="KonuBalChar"/>
    <w:uiPriority w:val="10"/>
    <w:qFormat/>
    <w:rsid w:val="00A3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344B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344B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344B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344B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344B6"/>
    <w:rPr>
      <w:i/>
      <w:iCs/>
      <w:color w:val="404040" w:themeColor="text1" w:themeTint="BF"/>
    </w:rPr>
  </w:style>
  <w:style w:type="paragraph" w:styleId="ListeParagraf">
    <w:name w:val="List Paragraph"/>
    <w:basedOn w:val="Normal"/>
    <w:uiPriority w:val="34"/>
    <w:qFormat/>
    <w:rsid w:val="00A344B6"/>
    <w:pPr>
      <w:ind w:left="720"/>
      <w:contextualSpacing/>
    </w:pPr>
  </w:style>
  <w:style w:type="character" w:styleId="GlVurgulama">
    <w:name w:val="Intense Emphasis"/>
    <w:basedOn w:val="VarsaylanParagrafYazTipi"/>
    <w:uiPriority w:val="21"/>
    <w:qFormat/>
    <w:rsid w:val="00A344B6"/>
    <w:rPr>
      <w:i/>
      <w:iCs/>
      <w:color w:val="0F4761" w:themeColor="accent1" w:themeShade="BF"/>
    </w:rPr>
  </w:style>
  <w:style w:type="paragraph" w:styleId="GlAlnt">
    <w:name w:val="Intense Quote"/>
    <w:basedOn w:val="Normal"/>
    <w:next w:val="Normal"/>
    <w:link w:val="GlAlntChar"/>
    <w:uiPriority w:val="30"/>
    <w:qFormat/>
    <w:rsid w:val="00A3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344B6"/>
    <w:rPr>
      <w:i/>
      <w:iCs/>
      <w:color w:val="0F4761" w:themeColor="accent1" w:themeShade="BF"/>
    </w:rPr>
  </w:style>
  <w:style w:type="character" w:styleId="GlBavuru">
    <w:name w:val="Intense Reference"/>
    <w:basedOn w:val="VarsaylanParagrafYazTipi"/>
    <w:uiPriority w:val="32"/>
    <w:qFormat/>
    <w:rsid w:val="00A344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961</Words>
  <Characters>5478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2024-07-31T07:22:00Z</dcterms:created>
  <dcterms:modified xsi:type="dcterms:W3CDTF">2024-08-08T11:31:00Z</dcterms:modified>
</cp:coreProperties>
</file>