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D1" w:rsidRPr="0008759C" w:rsidRDefault="00C417D1" w:rsidP="0048270F">
      <w:pPr>
        <w:jc w:val="center"/>
        <w:rPr>
          <w:b/>
          <w:sz w:val="24"/>
          <w:szCs w:val="24"/>
        </w:rPr>
      </w:pPr>
      <w:r w:rsidRPr="0008759C">
        <w:rPr>
          <w:b/>
          <w:sz w:val="24"/>
          <w:szCs w:val="24"/>
        </w:rPr>
        <w:t>Bu bölüm Fikri Haklar Sorumlusu tarafından doldurulacaktır.</w:t>
      </w:r>
    </w:p>
    <w:p w:rsidR="00C417D1" w:rsidRPr="0008759C" w:rsidRDefault="00C417D1" w:rsidP="0048270F">
      <w:pPr>
        <w:rPr>
          <w:b/>
          <w:sz w:val="24"/>
          <w:szCs w:val="24"/>
        </w:rPr>
      </w:pPr>
    </w:p>
    <w:p w:rsidR="00C417D1" w:rsidRPr="0008759C" w:rsidRDefault="00C417D1" w:rsidP="0048270F">
      <w:pPr>
        <w:rPr>
          <w:b/>
          <w:sz w:val="24"/>
          <w:szCs w:val="24"/>
        </w:rPr>
      </w:pPr>
    </w:p>
    <w:p w:rsidR="00C417D1" w:rsidRPr="0008759C" w:rsidRDefault="00C417D1" w:rsidP="0048270F">
      <w:pPr>
        <w:rPr>
          <w:b/>
          <w:sz w:val="24"/>
          <w:szCs w:val="24"/>
        </w:rPr>
      </w:pPr>
    </w:p>
    <w:p w:rsidR="00C417D1" w:rsidRPr="0008759C" w:rsidRDefault="00C417D1" w:rsidP="0008759C">
      <w:pPr>
        <w:spacing w:line="360" w:lineRule="auto"/>
        <w:rPr>
          <w:b/>
          <w:sz w:val="24"/>
          <w:szCs w:val="24"/>
        </w:rPr>
      </w:pPr>
      <w:r w:rsidRPr="0008759C">
        <w:rPr>
          <w:b/>
          <w:sz w:val="24"/>
          <w:szCs w:val="24"/>
        </w:rPr>
        <w:t>BBF Numarası</w:t>
      </w:r>
      <w:r w:rsidRPr="0008759C">
        <w:rPr>
          <w:b/>
          <w:sz w:val="24"/>
          <w:szCs w:val="24"/>
        </w:rPr>
        <w:tab/>
        <w:t xml:space="preserve">: </w:t>
      </w:r>
    </w:p>
    <w:p w:rsidR="00C417D1" w:rsidRPr="0008759C" w:rsidRDefault="00C417D1" w:rsidP="0008759C">
      <w:pPr>
        <w:spacing w:line="360" w:lineRule="auto"/>
        <w:rPr>
          <w:sz w:val="24"/>
          <w:szCs w:val="24"/>
        </w:rPr>
      </w:pPr>
      <w:r w:rsidRPr="0008759C">
        <w:rPr>
          <w:b/>
          <w:sz w:val="24"/>
          <w:szCs w:val="24"/>
        </w:rPr>
        <w:t>Buluşun Niteliği</w:t>
      </w:r>
      <w:r w:rsidRPr="0008759C">
        <w:rPr>
          <w:b/>
          <w:sz w:val="24"/>
          <w:szCs w:val="24"/>
        </w:rPr>
        <w:tab/>
        <w:t xml:space="preserve">: </w:t>
      </w:r>
      <w:r w:rsidRPr="0008759C">
        <w:rPr>
          <w:sz w:val="24"/>
          <w:szCs w:val="24"/>
        </w:rPr>
        <w:t>[] Hizmet Buluşu</w:t>
      </w:r>
      <w:r>
        <w:rPr>
          <w:sz w:val="24"/>
          <w:szCs w:val="24"/>
        </w:rPr>
        <w:t xml:space="preserve">         </w:t>
      </w:r>
      <w:r w:rsidRPr="0008759C">
        <w:rPr>
          <w:sz w:val="24"/>
          <w:szCs w:val="24"/>
        </w:rPr>
        <w:t xml:space="preserve">[] Serbest Buluş </w:t>
      </w:r>
    </w:p>
    <w:p w:rsidR="00C417D1" w:rsidRPr="0008759C" w:rsidRDefault="00C417D1" w:rsidP="0008759C">
      <w:pPr>
        <w:spacing w:line="360" w:lineRule="auto"/>
        <w:rPr>
          <w:b/>
          <w:sz w:val="24"/>
          <w:szCs w:val="24"/>
        </w:rPr>
      </w:pPr>
      <w:r w:rsidRPr="0008759C">
        <w:rPr>
          <w:b/>
          <w:sz w:val="24"/>
          <w:szCs w:val="24"/>
        </w:rPr>
        <w:t>Tebellüğ Tarihi</w:t>
      </w:r>
      <w:r w:rsidRPr="0008759C">
        <w:rPr>
          <w:b/>
          <w:sz w:val="24"/>
          <w:szCs w:val="24"/>
        </w:rPr>
        <w:tab/>
        <w:t>:</w:t>
      </w:r>
    </w:p>
    <w:p w:rsidR="00C417D1" w:rsidRPr="0008759C" w:rsidRDefault="00C417D1" w:rsidP="0008759C">
      <w:pPr>
        <w:pBdr>
          <w:bottom w:val="single" w:sz="6" w:space="1" w:color="auto"/>
        </w:pBdr>
        <w:spacing w:line="360" w:lineRule="auto"/>
        <w:rPr>
          <w:b/>
          <w:sz w:val="24"/>
          <w:szCs w:val="24"/>
        </w:rPr>
      </w:pPr>
      <w:r w:rsidRPr="0008759C">
        <w:rPr>
          <w:b/>
          <w:sz w:val="24"/>
          <w:szCs w:val="24"/>
        </w:rPr>
        <w:t>Yetkili İmzası</w:t>
      </w:r>
      <w:r w:rsidRPr="0008759C">
        <w:rPr>
          <w:b/>
          <w:sz w:val="24"/>
          <w:szCs w:val="24"/>
        </w:rPr>
        <w:tab/>
        <w:t>:</w:t>
      </w:r>
    </w:p>
    <w:p w:rsidR="00C417D1" w:rsidRPr="0008759C" w:rsidRDefault="00C417D1" w:rsidP="0048270F">
      <w:pPr>
        <w:pBdr>
          <w:bottom w:val="single" w:sz="6" w:space="1" w:color="auto"/>
        </w:pBdr>
        <w:rPr>
          <w:sz w:val="24"/>
          <w:szCs w:val="24"/>
        </w:rPr>
      </w:pPr>
    </w:p>
    <w:p w:rsidR="00C417D1" w:rsidRPr="0008759C" w:rsidRDefault="00C417D1" w:rsidP="0048270F">
      <w:pPr>
        <w:jc w:val="both"/>
        <w:rPr>
          <w:b/>
          <w:sz w:val="24"/>
          <w:szCs w:val="24"/>
        </w:rPr>
      </w:pPr>
      <w:r w:rsidRPr="0008759C">
        <w:rPr>
          <w:b/>
          <w:sz w:val="24"/>
          <w:szCs w:val="24"/>
        </w:rPr>
        <w:t>Bundan sonraki bölümler buluşçu(</w:t>
      </w:r>
      <w:proofErr w:type="spellStart"/>
      <w:r w:rsidRPr="0008759C">
        <w:rPr>
          <w:b/>
          <w:sz w:val="24"/>
          <w:szCs w:val="24"/>
        </w:rPr>
        <w:t>lar</w:t>
      </w:r>
      <w:proofErr w:type="spellEnd"/>
      <w:r w:rsidRPr="0008759C">
        <w:rPr>
          <w:b/>
          <w:sz w:val="24"/>
          <w:szCs w:val="24"/>
        </w:rPr>
        <w:t>) tarafından doldurulacaktır.</w:t>
      </w:r>
    </w:p>
    <w:p w:rsidR="00C417D1" w:rsidRDefault="00C417D1" w:rsidP="0048270F">
      <w:pPr>
        <w:jc w:val="both"/>
        <w:rPr>
          <w:b/>
          <w:sz w:val="24"/>
          <w:szCs w:val="24"/>
        </w:rPr>
      </w:pPr>
    </w:p>
    <w:p w:rsidR="00C417D1" w:rsidRPr="0008759C" w:rsidRDefault="00C417D1" w:rsidP="0048270F">
      <w:pPr>
        <w:jc w:val="both"/>
        <w:rPr>
          <w:b/>
          <w:sz w:val="24"/>
          <w:szCs w:val="24"/>
        </w:rPr>
      </w:pPr>
      <w:r w:rsidRPr="0008759C">
        <w:rPr>
          <w:b/>
          <w:sz w:val="24"/>
          <w:szCs w:val="24"/>
        </w:rPr>
        <w:t>BULUŞÇULAR: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8"/>
        <w:gridCol w:w="2096"/>
        <w:gridCol w:w="2999"/>
      </w:tblGrid>
      <w:tr w:rsidR="00C417D1" w:rsidRPr="0008759C" w:rsidTr="00AB0397">
        <w:trPr>
          <w:trHeight w:val="693"/>
        </w:trPr>
        <w:tc>
          <w:tcPr>
            <w:tcW w:w="4498" w:type="dxa"/>
            <w:vAlign w:val="center"/>
          </w:tcPr>
          <w:p w:rsidR="00C417D1" w:rsidRPr="00AB0397" w:rsidRDefault="00C417D1" w:rsidP="00AB0397">
            <w:pPr>
              <w:jc w:val="center"/>
              <w:rPr>
                <w:b/>
                <w:sz w:val="24"/>
                <w:szCs w:val="24"/>
              </w:rPr>
            </w:pPr>
            <w:r w:rsidRPr="00AB0397">
              <w:rPr>
                <w:b/>
                <w:sz w:val="24"/>
                <w:szCs w:val="24"/>
              </w:rPr>
              <w:t>Adı/Soyadı</w:t>
            </w:r>
          </w:p>
        </w:tc>
        <w:tc>
          <w:tcPr>
            <w:tcW w:w="2096" w:type="dxa"/>
            <w:vAlign w:val="center"/>
          </w:tcPr>
          <w:p w:rsidR="00C417D1" w:rsidRPr="00AB0397" w:rsidRDefault="00C417D1" w:rsidP="00AB0397">
            <w:pPr>
              <w:jc w:val="center"/>
              <w:rPr>
                <w:b/>
                <w:sz w:val="24"/>
                <w:szCs w:val="24"/>
              </w:rPr>
            </w:pPr>
            <w:r w:rsidRPr="00AB0397">
              <w:rPr>
                <w:b/>
                <w:sz w:val="24"/>
                <w:szCs w:val="24"/>
              </w:rPr>
              <w:t>Buluşa Katkı Payı (Yüzde olarak)</w:t>
            </w:r>
          </w:p>
        </w:tc>
        <w:tc>
          <w:tcPr>
            <w:tcW w:w="2999" w:type="dxa"/>
            <w:vAlign w:val="center"/>
          </w:tcPr>
          <w:p w:rsidR="00C417D1" w:rsidRPr="00AB0397" w:rsidRDefault="00C417D1" w:rsidP="00AB0397">
            <w:pPr>
              <w:jc w:val="center"/>
              <w:rPr>
                <w:b/>
                <w:sz w:val="24"/>
                <w:szCs w:val="24"/>
              </w:rPr>
            </w:pPr>
            <w:r w:rsidRPr="00AB0397">
              <w:rPr>
                <w:b/>
                <w:sz w:val="24"/>
                <w:szCs w:val="24"/>
              </w:rPr>
              <w:t>Tarih/İmza</w:t>
            </w:r>
          </w:p>
        </w:tc>
      </w:tr>
      <w:tr w:rsidR="00C417D1" w:rsidRPr="0008759C" w:rsidTr="00AB0397">
        <w:trPr>
          <w:trHeight w:val="782"/>
        </w:trPr>
        <w:tc>
          <w:tcPr>
            <w:tcW w:w="4498" w:type="dxa"/>
          </w:tcPr>
          <w:p w:rsidR="00C417D1" w:rsidRPr="00AB0397" w:rsidRDefault="00C417D1" w:rsidP="00AB0397">
            <w:pPr>
              <w:jc w:val="both"/>
              <w:rPr>
                <w:b/>
                <w:sz w:val="24"/>
                <w:szCs w:val="24"/>
              </w:rPr>
            </w:pPr>
          </w:p>
        </w:tc>
        <w:tc>
          <w:tcPr>
            <w:tcW w:w="2096" w:type="dxa"/>
          </w:tcPr>
          <w:p w:rsidR="00C417D1" w:rsidRPr="00AB0397" w:rsidRDefault="00C417D1" w:rsidP="00AB0397">
            <w:pPr>
              <w:jc w:val="both"/>
              <w:rPr>
                <w:b/>
                <w:sz w:val="24"/>
                <w:szCs w:val="24"/>
              </w:rPr>
            </w:pPr>
          </w:p>
        </w:tc>
        <w:tc>
          <w:tcPr>
            <w:tcW w:w="2999" w:type="dxa"/>
          </w:tcPr>
          <w:p w:rsidR="00C417D1" w:rsidRPr="00AB0397" w:rsidRDefault="00C417D1" w:rsidP="00AB0397">
            <w:pPr>
              <w:jc w:val="both"/>
              <w:rPr>
                <w:b/>
                <w:sz w:val="24"/>
                <w:szCs w:val="24"/>
              </w:rPr>
            </w:pPr>
          </w:p>
        </w:tc>
      </w:tr>
      <w:tr w:rsidR="00C417D1" w:rsidRPr="0008759C" w:rsidTr="00AB0397">
        <w:trPr>
          <w:trHeight w:val="883"/>
        </w:trPr>
        <w:tc>
          <w:tcPr>
            <w:tcW w:w="4498" w:type="dxa"/>
          </w:tcPr>
          <w:p w:rsidR="00C417D1" w:rsidRPr="00AB0397" w:rsidRDefault="00C417D1" w:rsidP="00AB0397">
            <w:pPr>
              <w:jc w:val="both"/>
              <w:rPr>
                <w:b/>
                <w:sz w:val="24"/>
                <w:szCs w:val="24"/>
              </w:rPr>
            </w:pPr>
          </w:p>
        </w:tc>
        <w:tc>
          <w:tcPr>
            <w:tcW w:w="2096" w:type="dxa"/>
          </w:tcPr>
          <w:p w:rsidR="00C417D1" w:rsidRPr="00AB0397" w:rsidRDefault="00C417D1" w:rsidP="00AB0397">
            <w:pPr>
              <w:jc w:val="both"/>
              <w:rPr>
                <w:b/>
                <w:sz w:val="24"/>
                <w:szCs w:val="24"/>
              </w:rPr>
            </w:pPr>
          </w:p>
        </w:tc>
        <w:tc>
          <w:tcPr>
            <w:tcW w:w="2999" w:type="dxa"/>
          </w:tcPr>
          <w:p w:rsidR="00C417D1" w:rsidRPr="00AB0397" w:rsidRDefault="00C417D1" w:rsidP="00AB0397">
            <w:pPr>
              <w:jc w:val="both"/>
              <w:rPr>
                <w:b/>
                <w:sz w:val="24"/>
                <w:szCs w:val="24"/>
              </w:rPr>
            </w:pPr>
          </w:p>
        </w:tc>
      </w:tr>
      <w:tr w:rsidR="00C417D1" w:rsidRPr="0008759C" w:rsidTr="00AB0397">
        <w:trPr>
          <w:trHeight w:val="858"/>
        </w:trPr>
        <w:tc>
          <w:tcPr>
            <w:tcW w:w="4498" w:type="dxa"/>
          </w:tcPr>
          <w:p w:rsidR="00C417D1" w:rsidRPr="00AB0397" w:rsidRDefault="00C417D1" w:rsidP="00AB0397">
            <w:pPr>
              <w:jc w:val="both"/>
              <w:rPr>
                <w:b/>
                <w:sz w:val="24"/>
                <w:szCs w:val="24"/>
              </w:rPr>
            </w:pPr>
          </w:p>
        </w:tc>
        <w:tc>
          <w:tcPr>
            <w:tcW w:w="2096" w:type="dxa"/>
          </w:tcPr>
          <w:p w:rsidR="00C417D1" w:rsidRPr="00AB0397" w:rsidRDefault="00C417D1" w:rsidP="00AB0397">
            <w:pPr>
              <w:jc w:val="both"/>
              <w:rPr>
                <w:b/>
                <w:sz w:val="24"/>
                <w:szCs w:val="24"/>
              </w:rPr>
            </w:pPr>
          </w:p>
        </w:tc>
        <w:tc>
          <w:tcPr>
            <w:tcW w:w="2999" w:type="dxa"/>
          </w:tcPr>
          <w:p w:rsidR="00C417D1" w:rsidRPr="00AB0397" w:rsidRDefault="00C417D1" w:rsidP="00AB0397">
            <w:pPr>
              <w:jc w:val="both"/>
              <w:rPr>
                <w:b/>
                <w:sz w:val="24"/>
                <w:szCs w:val="24"/>
              </w:rPr>
            </w:pPr>
          </w:p>
        </w:tc>
      </w:tr>
      <w:tr w:rsidR="00C417D1" w:rsidRPr="0008759C" w:rsidTr="00AB0397">
        <w:trPr>
          <w:trHeight w:val="893"/>
        </w:trPr>
        <w:tc>
          <w:tcPr>
            <w:tcW w:w="4498" w:type="dxa"/>
          </w:tcPr>
          <w:p w:rsidR="00C417D1" w:rsidRPr="00AB0397" w:rsidRDefault="00C417D1" w:rsidP="00AB0397">
            <w:pPr>
              <w:jc w:val="both"/>
              <w:rPr>
                <w:b/>
                <w:sz w:val="24"/>
                <w:szCs w:val="24"/>
              </w:rPr>
            </w:pPr>
          </w:p>
        </w:tc>
        <w:tc>
          <w:tcPr>
            <w:tcW w:w="2096" w:type="dxa"/>
          </w:tcPr>
          <w:p w:rsidR="00C417D1" w:rsidRPr="00AB0397" w:rsidRDefault="00C417D1" w:rsidP="00AB0397">
            <w:pPr>
              <w:jc w:val="both"/>
              <w:rPr>
                <w:b/>
                <w:sz w:val="24"/>
                <w:szCs w:val="24"/>
              </w:rPr>
            </w:pPr>
          </w:p>
        </w:tc>
        <w:tc>
          <w:tcPr>
            <w:tcW w:w="2999" w:type="dxa"/>
          </w:tcPr>
          <w:p w:rsidR="00C417D1" w:rsidRPr="00AB0397" w:rsidRDefault="00C417D1" w:rsidP="00AB0397">
            <w:pPr>
              <w:jc w:val="both"/>
              <w:rPr>
                <w:b/>
                <w:sz w:val="24"/>
                <w:szCs w:val="24"/>
              </w:rPr>
            </w:pPr>
          </w:p>
        </w:tc>
      </w:tr>
    </w:tbl>
    <w:p w:rsidR="00C417D1" w:rsidRPr="0008759C" w:rsidRDefault="00C417D1" w:rsidP="005D71E5">
      <w:pPr>
        <w:pBdr>
          <w:bottom w:val="single" w:sz="6" w:space="0" w:color="auto"/>
        </w:pBdr>
        <w:rPr>
          <w:b/>
          <w:sz w:val="24"/>
          <w:szCs w:val="24"/>
        </w:rPr>
      </w:pPr>
    </w:p>
    <w:p w:rsidR="00C417D1" w:rsidRDefault="00C417D1" w:rsidP="005D71E5">
      <w:pPr>
        <w:pBdr>
          <w:bottom w:val="single" w:sz="6" w:space="0" w:color="auto"/>
        </w:pBdr>
        <w:rPr>
          <w:b/>
          <w:sz w:val="24"/>
          <w:szCs w:val="24"/>
        </w:rPr>
      </w:pPr>
    </w:p>
    <w:p w:rsidR="00C417D1" w:rsidRDefault="00C417D1" w:rsidP="005D71E5">
      <w:pPr>
        <w:pBdr>
          <w:bottom w:val="single" w:sz="6" w:space="0" w:color="auto"/>
        </w:pBdr>
        <w:rPr>
          <w:b/>
          <w:sz w:val="24"/>
          <w:szCs w:val="24"/>
        </w:rPr>
      </w:pPr>
    </w:p>
    <w:p w:rsidR="00C417D1" w:rsidRDefault="00C417D1" w:rsidP="005D71E5">
      <w:pPr>
        <w:pBdr>
          <w:bottom w:val="single" w:sz="6" w:space="0" w:color="auto"/>
        </w:pBdr>
        <w:rPr>
          <w:b/>
          <w:sz w:val="24"/>
          <w:szCs w:val="24"/>
        </w:rPr>
      </w:pPr>
    </w:p>
    <w:p w:rsidR="00C417D1" w:rsidRDefault="00C417D1" w:rsidP="005D71E5">
      <w:pPr>
        <w:pBdr>
          <w:bottom w:val="single" w:sz="6" w:space="0" w:color="auto"/>
        </w:pBdr>
        <w:rPr>
          <w:b/>
          <w:sz w:val="24"/>
          <w:szCs w:val="24"/>
        </w:rPr>
      </w:pPr>
    </w:p>
    <w:p w:rsidR="00C417D1" w:rsidRDefault="00C417D1" w:rsidP="005D71E5">
      <w:pPr>
        <w:pBdr>
          <w:bottom w:val="single" w:sz="6" w:space="0" w:color="auto"/>
        </w:pBdr>
        <w:rPr>
          <w:b/>
          <w:sz w:val="24"/>
          <w:szCs w:val="24"/>
        </w:rPr>
      </w:pPr>
    </w:p>
    <w:p w:rsidR="00C417D1" w:rsidRDefault="00C417D1" w:rsidP="005D71E5">
      <w:pPr>
        <w:pBdr>
          <w:bottom w:val="single" w:sz="6" w:space="0" w:color="auto"/>
        </w:pBdr>
        <w:rPr>
          <w:b/>
          <w:sz w:val="24"/>
          <w:szCs w:val="24"/>
        </w:rPr>
      </w:pPr>
    </w:p>
    <w:p w:rsidR="005D71E5" w:rsidRDefault="005D71E5" w:rsidP="005D71E5">
      <w:pPr>
        <w:pBdr>
          <w:bottom w:val="single" w:sz="6" w:space="0" w:color="auto"/>
        </w:pBdr>
        <w:rPr>
          <w:b/>
          <w:sz w:val="24"/>
          <w:szCs w:val="24"/>
        </w:rPr>
      </w:pPr>
    </w:p>
    <w:p w:rsidR="005D71E5" w:rsidRDefault="005D71E5" w:rsidP="005D71E5">
      <w:pPr>
        <w:pBdr>
          <w:bottom w:val="single" w:sz="6" w:space="0" w:color="auto"/>
        </w:pBdr>
        <w:rPr>
          <w:b/>
          <w:sz w:val="24"/>
          <w:szCs w:val="24"/>
        </w:rPr>
      </w:pPr>
    </w:p>
    <w:p w:rsidR="005D71E5" w:rsidRDefault="005D71E5" w:rsidP="005D71E5">
      <w:pPr>
        <w:pBdr>
          <w:bottom w:val="single" w:sz="6" w:space="0" w:color="auto"/>
        </w:pBdr>
        <w:rPr>
          <w:b/>
          <w:sz w:val="24"/>
          <w:szCs w:val="24"/>
        </w:rPr>
      </w:pPr>
    </w:p>
    <w:p w:rsidR="005D71E5" w:rsidRDefault="005D71E5" w:rsidP="005D71E5">
      <w:pPr>
        <w:pBdr>
          <w:bottom w:val="single" w:sz="6" w:space="0" w:color="auto"/>
        </w:pBdr>
        <w:rPr>
          <w:b/>
          <w:sz w:val="24"/>
          <w:szCs w:val="24"/>
        </w:rPr>
      </w:pPr>
    </w:p>
    <w:p w:rsidR="005D71E5" w:rsidRDefault="005D71E5" w:rsidP="005D71E5">
      <w:pPr>
        <w:pBdr>
          <w:bottom w:val="single" w:sz="6" w:space="0" w:color="auto"/>
        </w:pBdr>
        <w:rPr>
          <w:b/>
          <w:sz w:val="24"/>
          <w:szCs w:val="24"/>
        </w:rPr>
      </w:pPr>
    </w:p>
    <w:p w:rsidR="005D71E5" w:rsidRDefault="005D71E5" w:rsidP="005D71E5">
      <w:pPr>
        <w:pBdr>
          <w:bottom w:val="single" w:sz="6" w:space="0" w:color="auto"/>
        </w:pBdr>
        <w:rPr>
          <w:b/>
          <w:sz w:val="24"/>
          <w:szCs w:val="24"/>
        </w:rPr>
      </w:pPr>
    </w:p>
    <w:p w:rsidR="00C417D1" w:rsidRDefault="00C417D1" w:rsidP="005D71E5">
      <w:pPr>
        <w:rPr>
          <w:b/>
          <w:sz w:val="24"/>
          <w:szCs w:val="24"/>
        </w:rPr>
      </w:pPr>
    </w:p>
    <w:p w:rsidR="00C417D1" w:rsidRDefault="00C417D1" w:rsidP="005D71E5">
      <w:pPr>
        <w:rPr>
          <w:b/>
          <w:sz w:val="24"/>
          <w:szCs w:val="24"/>
        </w:rPr>
      </w:pPr>
    </w:p>
    <w:p w:rsidR="005D71E5" w:rsidRDefault="005D71E5" w:rsidP="005D71E5">
      <w:pPr>
        <w:rPr>
          <w:b/>
          <w:sz w:val="24"/>
          <w:szCs w:val="24"/>
        </w:rPr>
      </w:pPr>
    </w:p>
    <w:p w:rsidR="005D71E5" w:rsidRDefault="005D71E5" w:rsidP="005D71E5">
      <w:pPr>
        <w:rPr>
          <w:b/>
          <w:sz w:val="24"/>
          <w:szCs w:val="24"/>
        </w:rPr>
      </w:pPr>
    </w:p>
    <w:p w:rsidR="005D71E5" w:rsidRDefault="005D71E5" w:rsidP="005D71E5">
      <w:pPr>
        <w:rPr>
          <w:b/>
          <w:sz w:val="24"/>
          <w:szCs w:val="24"/>
        </w:rPr>
      </w:pPr>
    </w:p>
    <w:p w:rsidR="005D71E5" w:rsidRDefault="005D71E5" w:rsidP="005D71E5">
      <w:pPr>
        <w:rPr>
          <w:b/>
          <w:sz w:val="24"/>
          <w:szCs w:val="24"/>
        </w:rPr>
      </w:pPr>
    </w:p>
    <w:p w:rsidR="005D71E5" w:rsidRDefault="005D71E5" w:rsidP="005D71E5">
      <w:pPr>
        <w:rPr>
          <w:b/>
          <w:sz w:val="24"/>
          <w:szCs w:val="24"/>
        </w:rPr>
      </w:pPr>
    </w:p>
    <w:p w:rsidR="005D71E5" w:rsidRDefault="005D71E5" w:rsidP="005D71E5">
      <w:pPr>
        <w:pBdr>
          <w:bottom w:val="single" w:sz="6" w:space="0" w:color="auto"/>
        </w:pBdr>
        <w:rPr>
          <w:b/>
          <w:sz w:val="24"/>
          <w:szCs w:val="24"/>
        </w:rPr>
      </w:pPr>
    </w:p>
    <w:p w:rsidR="005D71E5" w:rsidRDefault="005D71E5" w:rsidP="005D71E5">
      <w:pPr>
        <w:pBdr>
          <w:bottom w:val="single" w:sz="6" w:space="0" w:color="auto"/>
        </w:pBdr>
        <w:rPr>
          <w:b/>
          <w:sz w:val="24"/>
          <w:szCs w:val="24"/>
        </w:rPr>
      </w:pPr>
    </w:p>
    <w:p w:rsidR="00C417D1" w:rsidRDefault="00C417D1" w:rsidP="005D71E5">
      <w:pPr>
        <w:pBdr>
          <w:bottom w:val="single" w:sz="6" w:space="0" w:color="auto"/>
        </w:pBdr>
        <w:rPr>
          <w:b/>
          <w:sz w:val="24"/>
          <w:szCs w:val="24"/>
        </w:rPr>
      </w:pPr>
    </w:p>
    <w:p w:rsidR="00C417D1" w:rsidRDefault="00C417D1" w:rsidP="0048270F">
      <w:pPr>
        <w:rPr>
          <w:b/>
          <w:sz w:val="24"/>
          <w:szCs w:val="24"/>
        </w:rPr>
      </w:pPr>
    </w:p>
    <w:p w:rsidR="00C417D1" w:rsidRPr="0008759C" w:rsidRDefault="00C417D1" w:rsidP="0048270F">
      <w:pPr>
        <w:rPr>
          <w:b/>
          <w:sz w:val="24"/>
          <w:szCs w:val="24"/>
        </w:rPr>
      </w:pPr>
      <w:r w:rsidRPr="0008759C">
        <w:rPr>
          <w:b/>
          <w:sz w:val="24"/>
          <w:szCs w:val="24"/>
        </w:rPr>
        <w:t>BULUŞ BAŞLIĞI:</w:t>
      </w:r>
    </w:p>
    <w:p w:rsidR="00C417D1" w:rsidRPr="0008759C" w:rsidRDefault="00C417D1" w:rsidP="0048270F">
      <w:pPr>
        <w:rPr>
          <w:sz w:val="24"/>
          <w:szCs w:val="24"/>
        </w:rPr>
      </w:pPr>
      <w:proofErr w:type="gramStart"/>
      <w:r w:rsidRPr="0008759C">
        <w:rPr>
          <w:sz w:val="24"/>
          <w:szCs w:val="24"/>
        </w:rPr>
        <w:t>(</w:t>
      </w:r>
      <w:proofErr w:type="gramEnd"/>
      <w:r w:rsidRPr="0008759C">
        <w:rPr>
          <w:sz w:val="24"/>
          <w:szCs w:val="24"/>
        </w:rPr>
        <w:t>Buluşu teknik açıdan tanımlayan bir buluş başlığı yazılmalıdır. Buluş başlığı, marka niteliğindeki terimler içermemelidir.</w:t>
      </w:r>
      <w:proofErr w:type="gramStart"/>
      <w:r w:rsidRPr="0008759C">
        <w:rPr>
          <w:sz w:val="24"/>
          <w:szCs w:val="24"/>
        </w:rPr>
        <w:t>)</w:t>
      </w:r>
      <w:proofErr w:type="gramEnd"/>
    </w:p>
    <w:p w:rsidR="00C417D1" w:rsidRPr="0008759C" w:rsidRDefault="00C417D1" w:rsidP="0048270F">
      <w:pPr>
        <w:pBdr>
          <w:bottom w:val="single" w:sz="6" w:space="1" w:color="auto"/>
        </w:pBdr>
        <w:rPr>
          <w:sz w:val="24"/>
          <w:szCs w:val="24"/>
        </w:rPr>
      </w:pPr>
      <w:proofErr w:type="gramStart"/>
      <w:r w:rsidRPr="0008759C">
        <w:rPr>
          <w:sz w:val="24"/>
          <w:szCs w:val="24"/>
          <w:highlight w:val="lightGray"/>
        </w:rPr>
        <w:t>……</w:t>
      </w:r>
      <w:proofErr w:type="gramEnd"/>
    </w:p>
    <w:p w:rsidR="00C417D1" w:rsidRPr="0008759C" w:rsidRDefault="00C417D1" w:rsidP="0048270F">
      <w:pPr>
        <w:pBdr>
          <w:bottom w:val="single" w:sz="6" w:space="1" w:color="auto"/>
        </w:pBdr>
        <w:rPr>
          <w:sz w:val="24"/>
          <w:szCs w:val="24"/>
        </w:rPr>
      </w:pPr>
    </w:p>
    <w:p w:rsidR="00C417D1" w:rsidRPr="0008759C" w:rsidRDefault="00C417D1" w:rsidP="0048270F">
      <w:pPr>
        <w:pBdr>
          <w:bottom w:val="single" w:sz="6" w:space="1" w:color="auto"/>
        </w:pBdr>
        <w:rPr>
          <w:b/>
          <w:sz w:val="24"/>
          <w:szCs w:val="24"/>
        </w:rPr>
      </w:pPr>
    </w:p>
    <w:p w:rsidR="00C417D1" w:rsidRPr="0008759C" w:rsidRDefault="00C417D1" w:rsidP="0048270F">
      <w:pPr>
        <w:rPr>
          <w:b/>
          <w:sz w:val="24"/>
          <w:szCs w:val="24"/>
        </w:rPr>
      </w:pPr>
    </w:p>
    <w:p w:rsidR="00C417D1" w:rsidRPr="0008759C" w:rsidRDefault="00C417D1" w:rsidP="0048270F">
      <w:pPr>
        <w:rPr>
          <w:b/>
          <w:sz w:val="24"/>
          <w:szCs w:val="24"/>
        </w:rPr>
      </w:pPr>
      <w:r w:rsidRPr="0008759C">
        <w:rPr>
          <w:b/>
          <w:sz w:val="24"/>
          <w:szCs w:val="24"/>
        </w:rPr>
        <w:t>TEKNİK ALAN:</w:t>
      </w:r>
    </w:p>
    <w:p w:rsidR="00C417D1" w:rsidRPr="0008759C" w:rsidRDefault="00C417D1" w:rsidP="0048270F">
      <w:pPr>
        <w:jc w:val="both"/>
        <w:rPr>
          <w:sz w:val="24"/>
          <w:szCs w:val="24"/>
        </w:rPr>
      </w:pPr>
      <w:r w:rsidRPr="0008759C">
        <w:rPr>
          <w:sz w:val="24"/>
          <w:szCs w:val="24"/>
        </w:rPr>
        <w:t>(Buluşun ilgili olduğu teknik alan tanıtılmalı ve buluşun ilgili olduğu ürünün ve/veya yöntemin temel çalışma prensipleri anlatılmalıdır.)</w:t>
      </w:r>
    </w:p>
    <w:p w:rsidR="00C417D1" w:rsidRPr="0008759C" w:rsidRDefault="00C417D1" w:rsidP="0048270F">
      <w:pPr>
        <w:pBdr>
          <w:bottom w:val="single" w:sz="6" w:space="1" w:color="auto"/>
        </w:pBdr>
        <w:rPr>
          <w:sz w:val="24"/>
          <w:szCs w:val="24"/>
        </w:rPr>
      </w:pPr>
      <w:proofErr w:type="gramStart"/>
      <w:r w:rsidRPr="0008759C">
        <w:rPr>
          <w:sz w:val="24"/>
          <w:szCs w:val="24"/>
          <w:highlight w:val="lightGray"/>
        </w:rPr>
        <w:t>……</w:t>
      </w:r>
      <w:proofErr w:type="gramEnd"/>
    </w:p>
    <w:p w:rsidR="00C417D1" w:rsidRPr="0008759C" w:rsidRDefault="00C417D1" w:rsidP="0048270F">
      <w:pPr>
        <w:pBdr>
          <w:bottom w:val="single" w:sz="6" w:space="1" w:color="auto"/>
        </w:pBdr>
        <w:rPr>
          <w:sz w:val="24"/>
          <w:szCs w:val="24"/>
        </w:rPr>
      </w:pPr>
    </w:p>
    <w:p w:rsidR="00C417D1" w:rsidRPr="0008759C" w:rsidRDefault="00C417D1" w:rsidP="0048270F">
      <w:pPr>
        <w:rPr>
          <w:b/>
          <w:sz w:val="24"/>
          <w:szCs w:val="24"/>
        </w:rPr>
      </w:pPr>
      <w:r w:rsidRPr="0008759C">
        <w:rPr>
          <w:b/>
          <w:sz w:val="24"/>
          <w:szCs w:val="24"/>
        </w:rPr>
        <w:t>PROBLEMİN TARİFİ:</w:t>
      </w:r>
    </w:p>
    <w:p w:rsidR="00C417D1" w:rsidRPr="0008759C" w:rsidRDefault="00C417D1" w:rsidP="0048270F">
      <w:pPr>
        <w:jc w:val="both"/>
        <w:rPr>
          <w:sz w:val="24"/>
          <w:szCs w:val="24"/>
        </w:rPr>
      </w:pPr>
      <w:r w:rsidRPr="0008759C">
        <w:rPr>
          <w:sz w:val="24"/>
          <w:szCs w:val="24"/>
        </w:rPr>
        <w:t>(Buluşun ilgili olduğu üründeki ve/veya yöntemdeki, buluş tarafından çözülen teknik problemler anlatılmalıdır.)</w:t>
      </w:r>
    </w:p>
    <w:p w:rsidR="00C417D1" w:rsidRPr="0008759C" w:rsidRDefault="00C417D1" w:rsidP="0048270F">
      <w:pPr>
        <w:pBdr>
          <w:bottom w:val="single" w:sz="6" w:space="1" w:color="auto"/>
        </w:pBdr>
        <w:rPr>
          <w:sz w:val="24"/>
          <w:szCs w:val="24"/>
        </w:rPr>
      </w:pPr>
      <w:proofErr w:type="gramStart"/>
      <w:r w:rsidRPr="0008759C">
        <w:rPr>
          <w:sz w:val="24"/>
          <w:szCs w:val="24"/>
          <w:highlight w:val="lightGray"/>
        </w:rPr>
        <w:t>……</w:t>
      </w:r>
      <w:proofErr w:type="gramEnd"/>
    </w:p>
    <w:p w:rsidR="00C417D1" w:rsidRPr="0008759C" w:rsidRDefault="00C417D1" w:rsidP="0048270F">
      <w:pPr>
        <w:pBdr>
          <w:bottom w:val="single" w:sz="6" w:space="1" w:color="auto"/>
        </w:pBdr>
        <w:rPr>
          <w:sz w:val="24"/>
          <w:szCs w:val="24"/>
        </w:rPr>
      </w:pPr>
    </w:p>
    <w:p w:rsidR="00C417D1" w:rsidRPr="0008759C" w:rsidRDefault="00C417D1" w:rsidP="0048270F">
      <w:pPr>
        <w:rPr>
          <w:b/>
          <w:sz w:val="24"/>
          <w:szCs w:val="24"/>
        </w:rPr>
      </w:pPr>
      <w:r w:rsidRPr="0008759C">
        <w:rPr>
          <w:b/>
          <w:sz w:val="24"/>
          <w:szCs w:val="24"/>
        </w:rPr>
        <w:t>BENZER UYGULAMALAR:</w:t>
      </w:r>
    </w:p>
    <w:p w:rsidR="00C417D1" w:rsidRPr="0008759C" w:rsidRDefault="00C417D1" w:rsidP="0048270F">
      <w:pPr>
        <w:jc w:val="both"/>
        <w:rPr>
          <w:sz w:val="24"/>
          <w:szCs w:val="24"/>
        </w:rPr>
      </w:pPr>
      <w:proofErr w:type="gramStart"/>
      <w:r w:rsidRPr="0008759C">
        <w:rPr>
          <w:sz w:val="24"/>
          <w:szCs w:val="24"/>
        </w:rPr>
        <w:t>(</w:t>
      </w:r>
      <w:proofErr w:type="gramEnd"/>
      <w:r w:rsidRPr="0008759C">
        <w:rPr>
          <w:sz w:val="24"/>
          <w:szCs w:val="24"/>
        </w:rPr>
        <w:t>Buluşun çözüm getirdiği teknik problemlere çözüm getiren benzer uygulamalar açıklanmalıdır. Bunun için bilinen patent dokümanları listelenmeli, rakiplerin uygulamaları ve şirketin kendi uygulamaları açıklanmalıdır.</w:t>
      </w:r>
      <w:proofErr w:type="gramStart"/>
      <w:r w:rsidRPr="0008759C">
        <w:rPr>
          <w:sz w:val="24"/>
          <w:szCs w:val="24"/>
        </w:rPr>
        <w:t>)</w:t>
      </w:r>
      <w:proofErr w:type="gramEnd"/>
    </w:p>
    <w:p w:rsidR="00C417D1" w:rsidRPr="0008759C" w:rsidRDefault="00C417D1" w:rsidP="0048270F">
      <w:pPr>
        <w:pBdr>
          <w:bottom w:val="single" w:sz="6" w:space="1" w:color="auto"/>
        </w:pBdr>
        <w:rPr>
          <w:sz w:val="24"/>
          <w:szCs w:val="24"/>
        </w:rPr>
      </w:pPr>
      <w:proofErr w:type="gramStart"/>
      <w:r w:rsidRPr="0008759C">
        <w:rPr>
          <w:sz w:val="24"/>
          <w:szCs w:val="24"/>
          <w:highlight w:val="lightGray"/>
        </w:rPr>
        <w:t>……</w:t>
      </w:r>
      <w:proofErr w:type="gramEnd"/>
    </w:p>
    <w:p w:rsidR="00C417D1" w:rsidRPr="0008759C" w:rsidRDefault="00C417D1" w:rsidP="0048270F">
      <w:pPr>
        <w:pBdr>
          <w:bottom w:val="single" w:sz="6" w:space="1" w:color="auto"/>
        </w:pBdr>
        <w:rPr>
          <w:sz w:val="24"/>
          <w:szCs w:val="24"/>
        </w:rPr>
      </w:pPr>
    </w:p>
    <w:p w:rsidR="00C417D1" w:rsidRPr="0008759C" w:rsidRDefault="00C417D1" w:rsidP="0048270F">
      <w:pPr>
        <w:jc w:val="both"/>
        <w:rPr>
          <w:b/>
          <w:sz w:val="24"/>
          <w:szCs w:val="24"/>
        </w:rPr>
      </w:pPr>
      <w:r w:rsidRPr="0008759C">
        <w:rPr>
          <w:b/>
          <w:sz w:val="24"/>
          <w:szCs w:val="24"/>
        </w:rPr>
        <w:t>BULUŞUN BENZER UYGULAMALARDAN FARKLI YÖNLERİ VE GETİRDİĞİ AVANTAJLAR:</w:t>
      </w:r>
    </w:p>
    <w:p w:rsidR="00C417D1" w:rsidRPr="0008759C" w:rsidRDefault="00C417D1" w:rsidP="0048270F">
      <w:pPr>
        <w:jc w:val="both"/>
        <w:rPr>
          <w:sz w:val="24"/>
          <w:szCs w:val="24"/>
        </w:rPr>
      </w:pPr>
      <w:r w:rsidRPr="0008759C">
        <w:rPr>
          <w:sz w:val="24"/>
          <w:szCs w:val="24"/>
        </w:rPr>
        <w:t>(Buluşun benzer uygulamalar içeren patentlerden, rakip uygulamalarından ve şirketin uygulamalarından farklı yönleri ve buluşun getirdiği avantajlar açıklanmalıdır.)</w:t>
      </w:r>
    </w:p>
    <w:p w:rsidR="00C417D1" w:rsidRPr="0008759C" w:rsidRDefault="00C417D1" w:rsidP="0048270F">
      <w:pPr>
        <w:jc w:val="both"/>
        <w:rPr>
          <w:sz w:val="24"/>
          <w:szCs w:val="24"/>
        </w:rPr>
      </w:pPr>
      <w:proofErr w:type="gramStart"/>
      <w:r w:rsidRPr="0008759C">
        <w:rPr>
          <w:sz w:val="24"/>
          <w:szCs w:val="24"/>
          <w:highlight w:val="lightGray"/>
        </w:rPr>
        <w:t>……</w:t>
      </w:r>
      <w:proofErr w:type="gramEnd"/>
    </w:p>
    <w:p w:rsidR="00C417D1" w:rsidRPr="0008759C" w:rsidRDefault="00C417D1" w:rsidP="0048270F">
      <w:pPr>
        <w:pBdr>
          <w:bottom w:val="single" w:sz="6" w:space="1" w:color="auto"/>
        </w:pBdr>
        <w:jc w:val="both"/>
        <w:rPr>
          <w:sz w:val="24"/>
          <w:szCs w:val="24"/>
        </w:rPr>
      </w:pPr>
    </w:p>
    <w:p w:rsidR="00C417D1" w:rsidRPr="0008759C" w:rsidRDefault="00C417D1" w:rsidP="0048270F">
      <w:pPr>
        <w:jc w:val="both"/>
        <w:rPr>
          <w:b/>
          <w:sz w:val="24"/>
          <w:szCs w:val="24"/>
        </w:rPr>
      </w:pPr>
      <w:r w:rsidRPr="0008759C">
        <w:rPr>
          <w:b/>
          <w:sz w:val="24"/>
          <w:szCs w:val="24"/>
        </w:rPr>
        <w:t>PROBLEMİN ÇÖZÜM YÖNTEMİ:</w:t>
      </w:r>
    </w:p>
    <w:p w:rsidR="00C417D1" w:rsidRPr="0008759C" w:rsidRDefault="00C417D1" w:rsidP="0048270F">
      <w:pPr>
        <w:jc w:val="both"/>
        <w:rPr>
          <w:sz w:val="24"/>
          <w:szCs w:val="24"/>
        </w:rPr>
      </w:pPr>
      <w:proofErr w:type="gramStart"/>
      <w:r w:rsidRPr="0008759C">
        <w:rPr>
          <w:sz w:val="24"/>
          <w:szCs w:val="24"/>
        </w:rPr>
        <w:t>(</w:t>
      </w:r>
      <w:proofErr w:type="gramEnd"/>
      <w:r w:rsidRPr="0008759C">
        <w:rPr>
          <w:sz w:val="24"/>
          <w:szCs w:val="24"/>
        </w:rPr>
        <w:t xml:space="preserve">Buluş bir ürün veya aparat ise parçaları listelenmeli ve parçalar numaralandırarak şekil üzerinde gösterilmelidir. Ayrıca parçaların birbiriyle ilişkileri ve çalışma esnasındaki fonksiyonları anlatılmalıdır. Buluş bir yöntem ise adımları listelenmeli ve adımlar numaralandırarak akış </w:t>
      </w:r>
      <w:r w:rsidRPr="0008759C">
        <w:rPr>
          <w:sz w:val="24"/>
          <w:szCs w:val="24"/>
        </w:rPr>
        <w:lastRenderedPageBreak/>
        <w:t>şemasında gösterilmelidir. Ayrıca adımların çalışma esnasındaki fonksiyonları ve ürün/hizmet/süreç üzerindeki teknik etkileri anlatılmalıdır. Buluşa katkıda bulunan ek unsurlar (malzeme, üretim yöntemi gibi) varsa bunlar açıklanmalıdır. Buluşun varsa alternatif uygulamaları ana uygulama ile karşılaştırmalı olarak açıklanmalıdır.</w:t>
      </w:r>
      <w:proofErr w:type="gramStart"/>
      <w:r w:rsidRPr="0008759C">
        <w:rPr>
          <w:sz w:val="24"/>
          <w:szCs w:val="24"/>
        </w:rPr>
        <w:t>)</w:t>
      </w:r>
      <w:proofErr w:type="gramEnd"/>
    </w:p>
    <w:p w:rsidR="00C417D1" w:rsidRPr="0008759C" w:rsidRDefault="00C417D1" w:rsidP="0048270F">
      <w:pPr>
        <w:jc w:val="both"/>
        <w:rPr>
          <w:sz w:val="24"/>
          <w:szCs w:val="24"/>
        </w:rPr>
      </w:pPr>
      <w:proofErr w:type="gramStart"/>
      <w:r w:rsidRPr="0008759C">
        <w:rPr>
          <w:sz w:val="24"/>
          <w:szCs w:val="24"/>
          <w:highlight w:val="lightGray"/>
        </w:rPr>
        <w:t>……</w:t>
      </w:r>
      <w:proofErr w:type="gramEnd"/>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pBdr>
          <w:bottom w:val="single" w:sz="6" w:space="1" w:color="auto"/>
        </w:pBdr>
        <w:jc w:val="both"/>
        <w:rPr>
          <w:sz w:val="24"/>
          <w:szCs w:val="24"/>
        </w:rPr>
      </w:pPr>
    </w:p>
    <w:p w:rsidR="00C417D1" w:rsidRPr="0008759C" w:rsidRDefault="00C417D1" w:rsidP="0048270F">
      <w:pPr>
        <w:jc w:val="both"/>
        <w:rPr>
          <w:b/>
          <w:sz w:val="24"/>
          <w:szCs w:val="24"/>
        </w:rPr>
      </w:pPr>
      <w:r w:rsidRPr="0008759C">
        <w:rPr>
          <w:b/>
          <w:sz w:val="24"/>
          <w:szCs w:val="24"/>
        </w:rPr>
        <w:t>ŞEKİLLER:</w:t>
      </w:r>
    </w:p>
    <w:p w:rsidR="00C417D1" w:rsidRPr="0008759C" w:rsidRDefault="00C417D1" w:rsidP="0048270F">
      <w:pPr>
        <w:jc w:val="both"/>
        <w:rPr>
          <w:sz w:val="24"/>
          <w:szCs w:val="24"/>
        </w:rPr>
      </w:pPr>
      <w:proofErr w:type="gramStart"/>
      <w:r w:rsidRPr="0008759C">
        <w:rPr>
          <w:sz w:val="24"/>
          <w:szCs w:val="24"/>
        </w:rPr>
        <w:t>(</w:t>
      </w:r>
      <w:proofErr w:type="gramEnd"/>
      <w:r w:rsidRPr="0008759C">
        <w:rPr>
          <w:sz w:val="24"/>
          <w:szCs w:val="24"/>
        </w:rPr>
        <w:t xml:space="preserve">Buluş ile ilgili tüm parçaların görülmesini </w:t>
      </w:r>
      <w:proofErr w:type="spellStart"/>
      <w:r w:rsidRPr="0008759C">
        <w:rPr>
          <w:sz w:val="24"/>
          <w:szCs w:val="24"/>
        </w:rPr>
        <w:t>sağlayanpatlatılmış</w:t>
      </w:r>
      <w:proofErr w:type="spellEnd"/>
      <w:r w:rsidRPr="0008759C">
        <w:rPr>
          <w:sz w:val="24"/>
          <w:szCs w:val="24"/>
        </w:rPr>
        <w:t xml:space="preserve">/perspektif/kesit görünüşler içeren </w:t>
      </w:r>
      <w:proofErr w:type="spellStart"/>
      <w:r w:rsidRPr="0008759C">
        <w:rPr>
          <w:sz w:val="24"/>
          <w:szCs w:val="24"/>
        </w:rPr>
        <w:t>şekillerverilmelidir</w:t>
      </w:r>
      <w:proofErr w:type="spellEnd"/>
      <w:r w:rsidRPr="0008759C">
        <w:rPr>
          <w:sz w:val="24"/>
          <w:szCs w:val="24"/>
        </w:rPr>
        <w:t xml:space="preserve">. Yöntem ile ilgili akış şeması veya şemaları verilmelidir. Parça ve adım numaraları şekiller üzerinde gösterilmelidir. Şekiller </w:t>
      </w:r>
      <w:proofErr w:type="spellStart"/>
      <w:r w:rsidRPr="0008759C">
        <w:rPr>
          <w:sz w:val="24"/>
          <w:szCs w:val="24"/>
        </w:rPr>
        <w:t>wire-frame</w:t>
      </w:r>
      <w:proofErr w:type="spellEnd"/>
      <w:r w:rsidRPr="0008759C">
        <w:rPr>
          <w:sz w:val="24"/>
          <w:szCs w:val="24"/>
        </w:rPr>
        <w:t xml:space="preserve"> olarak elektronik ortamda </w:t>
      </w:r>
      <w:proofErr w:type="spellStart"/>
      <w:proofErr w:type="gramStart"/>
      <w:r w:rsidRPr="0008759C">
        <w:rPr>
          <w:sz w:val="24"/>
          <w:szCs w:val="24"/>
        </w:rPr>
        <w:t>hazırlanmalıdır.ŞekillerBBF’ye</w:t>
      </w:r>
      <w:proofErr w:type="spellEnd"/>
      <w:proofErr w:type="gramEnd"/>
      <w:r w:rsidRPr="0008759C">
        <w:rPr>
          <w:sz w:val="24"/>
          <w:szCs w:val="24"/>
        </w:rPr>
        <w:t xml:space="preserve"> ek olarak e-mail ile gönderilebilir.)</w:t>
      </w:r>
    </w:p>
    <w:p w:rsidR="00C417D1" w:rsidRPr="0008759C" w:rsidRDefault="00C417D1" w:rsidP="0048270F">
      <w:pPr>
        <w:jc w:val="both"/>
        <w:rPr>
          <w:sz w:val="24"/>
          <w:szCs w:val="24"/>
        </w:rPr>
      </w:pPr>
      <w:proofErr w:type="gramStart"/>
      <w:r w:rsidRPr="0008759C">
        <w:rPr>
          <w:sz w:val="24"/>
          <w:szCs w:val="24"/>
          <w:highlight w:val="lightGray"/>
        </w:rPr>
        <w:t>……</w:t>
      </w:r>
      <w:proofErr w:type="gramEnd"/>
    </w:p>
    <w:p w:rsidR="00C417D1" w:rsidRPr="0008759C" w:rsidRDefault="00C417D1" w:rsidP="0048270F">
      <w:pPr>
        <w:pBdr>
          <w:bottom w:val="single" w:sz="6" w:space="1" w:color="auto"/>
        </w:pBdr>
        <w:jc w:val="both"/>
        <w:rPr>
          <w:sz w:val="24"/>
          <w:szCs w:val="24"/>
        </w:rPr>
      </w:pPr>
    </w:p>
    <w:p w:rsidR="00C417D1" w:rsidRPr="0008759C" w:rsidRDefault="00C417D1" w:rsidP="0048270F">
      <w:pPr>
        <w:jc w:val="both"/>
        <w:rPr>
          <w:b/>
          <w:sz w:val="24"/>
          <w:szCs w:val="24"/>
        </w:rPr>
      </w:pPr>
      <w:r w:rsidRPr="0008759C">
        <w:rPr>
          <w:b/>
          <w:sz w:val="24"/>
          <w:szCs w:val="24"/>
        </w:rPr>
        <w:t>BULUŞ İLE İLGİLİ AÇIKLAMALAR:</w:t>
      </w:r>
    </w:p>
    <w:p w:rsidR="00C417D1" w:rsidRPr="0008759C" w:rsidRDefault="00C417D1" w:rsidP="0048270F">
      <w:pPr>
        <w:jc w:val="both"/>
        <w:rPr>
          <w:sz w:val="24"/>
          <w:szCs w:val="24"/>
        </w:rPr>
      </w:pPr>
      <w:r w:rsidRPr="0008759C">
        <w:rPr>
          <w:sz w:val="24"/>
          <w:szCs w:val="24"/>
        </w:rPr>
        <w:t>(Buluşa ilişkin yapılmış veya yapılması planlanan yazılı veya sözlü açıklamalar(fuar, satış, teklif, tanıtım, makale, konferans, kitap, tez, yarışma, her türlü medya aracındaki reklamlar vb.) yeri ve tarihi ile birlikte yazılmalıdır.)</w:t>
      </w:r>
    </w:p>
    <w:p w:rsidR="00C417D1" w:rsidRPr="0008759C" w:rsidRDefault="00C417D1" w:rsidP="0048270F">
      <w:pPr>
        <w:jc w:val="both"/>
        <w:rPr>
          <w:sz w:val="24"/>
          <w:szCs w:val="24"/>
        </w:rPr>
      </w:pPr>
      <w:proofErr w:type="gramStart"/>
      <w:r w:rsidRPr="0008759C">
        <w:rPr>
          <w:sz w:val="24"/>
          <w:szCs w:val="24"/>
          <w:highlight w:val="lightGray"/>
        </w:rPr>
        <w:t>……</w:t>
      </w:r>
      <w:proofErr w:type="gramEnd"/>
    </w:p>
    <w:p w:rsidR="00C417D1" w:rsidRPr="0008759C" w:rsidRDefault="00C417D1" w:rsidP="0048270F">
      <w:pPr>
        <w:pBdr>
          <w:bottom w:val="single" w:sz="6" w:space="1" w:color="auto"/>
        </w:pBdr>
        <w:jc w:val="both"/>
        <w:rPr>
          <w:sz w:val="24"/>
          <w:szCs w:val="24"/>
        </w:rPr>
      </w:pPr>
    </w:p>
    <w:p w:rsidR="00C417D1" w:rsidRPr="0008759C" w:rsidRDefault="00C417D1" w:rsidP="0048270F">
      <w:pPr>
        <w:pBdr>
          <w:bottom w:val="single" w:sz="6" w:space="1" w:color="auto"/>
        </w:pBdr>
        <w:jc w:val="both"/>
        <w:rPr>
          <w:sz w:val="24"/>
          <w:szCs w:val="24"/>
        </w:rPr>
      </w:pPr>
    </w:p>
    <w:p w:rsidR="00C417D1" w:rsidRPr="0008759C" w:rsidRDefault="00C417D1" w:rsidP="0048270F">
      <w:pPr>
        <w:jc w:val="both"/>
        <w:rPr>
          <w:b/>
          <w:sz w:val="24"/>
          <w:szCs w:val="24"/>
        </w:rPr>
      </w:pPr>
      <w:r w:rsidRPr="0008759C">
        <w:rPr>
          <w:b/>
          <w:sz w:val="24"/>
          <w:szCs w:val="24"/>
        </w:rPr>
        <w:t>BULUŞ TARİHİ VE YERİ:</w:t>
      </w:r>
    </w:p>
    <w:p w:rsidR="00C417D1" w:rsidRPr="0008759C" w:rsidRDefault="00C417D1" w:rsidP="0048270F">
      <w:pPr>
        <w:jc w:val="both"/>
        <w:rPr>
          <w:sz w:val="24"/>
          <w:szCs w:val="24"/>
        </w:rPr>
      </w:pPr>
      <w:proofErr w:type="gramStart"/>
      <w:r w:rsidRPr="0008759C">
        <w:rPr>
          <w:sz w:val="24"/>
          <w:szCs w:val="24"/>
        </w:rPr>
        <w:t>(</w:t>
      </w:r>
      <w:proofErr w:type="gramEnd"/>
      <w:r w:rsidRPr="0008759C">
        <w:rPr>
          <w:sz w:val="24"/>
          <w:szCs w:val="24"/>
        </w:rPr>
        <w:t>Buluşun hangi tarihte, nerede ve nasıl gerçekleştirildiğine ilişkin bilgileri girilmelidir. Buluş bir proje çerçevesinde gerçekleştiyse projenin adı ve başlangıç/bitiş tarihleri yazılmalıdır.</w:t>
      </w:r>
      <w:proofErr w:type="gramStart"/>
      <w:r w:rsidRPr="0008759C">
        <w:rPr>
          <w:sz w:val="24"/>
          <w:szCs w:val="24"/>
        </w:rPr>
        <w:t>)</w:t>
      </w:r>
      <w:proofErr w:type="gramEnd"/>
    </w:p>
    <w:p w:rsidR="00C417D1" w:rsidRPr="0008759C" w:rsidRDefault="00C417D1" w:rsidP="0048270F">
      <w:pPr>
        <w:pBdr>
          <w:bottom w:val="single" w:sz="6" w:space="1" w:color="auto"/>
        </w:pBdr>
        <w:jc w:val="both"/>
        <w:rPr>
          <w:sz w:val="24"/>
          <w:szCs w:val="24"/>
        </w:rPr>
      </w:pPr>
      <w:proofErr w:type="gramStart"/>
      <w:r w:rsidRPr="0008759C">
        <w:rPr>
          <w:sz w:val="24"/>
          <w:szCs w:val="24"/>
          <w:highlight w:val="lightGray"/>
        </w:rPr>
        <w:t>……</w:t>
      </w:r>
      <w:proofErr w:type="gramEnd"/>
    </w:p>
    <w:p w:rsidR="00C417D1" w:rsidRPr="0008759C" w:rsidRDefault="00C417D1" w:rsidP="0048270F">
      <w:pPr>
        <w:pBdr>
          <w:bottom w:val="single" w:sz="6" w:space="1" w:color="auto"/>
        </w:pBdr>
        <w:jc w:val="both"/>
        <w:rPr>
          <w:sz w:val="24"/>
          <w:szCs w:val="24"/>
        </w:rPr>
      </w:pPr>
    </w:p>
    <w:p w:rsidR="00C417D1" w:rsidRDefault="00C417D1" w:rsidP="0048270F">
      <w:pPr>
        <w:tabs>
          <w:tab w:val="left" w:pos="426"/>
        </w:tabs>
        <w:jc w:val="both"/>
        <w:rPr>
          <w:sz w:val="24"/>
          <w:szCs w:val="24"/>
        </w:rPr>
      </w:pPr>
    </w:p>
    <w:p w:rsidR="00520818" w:rsidRDefault="00520818" w:rsidP="0048270F">
      <w:pPr>
        <w:tabs>
          <w:tab w:val="left" w:pos="426"/>
        </w:tabs>
        <w:jc w:val="both"/>
        <w:rPr>
          <w:sz w:val="24"/>
          <w:szCs w:val="24"/>
        </w:rPr>
      </w:pPr>
    </w:p>
    <w:p w:rsidR="00520818" w:rsidRDefault="00520818" w:rsidP="0048270F">
      <w:pPr>
        <w:tabs>
          <w:tab w:val="left" w:pos="426"/>
        </w:tabs>
        <w:jc w:val="both"/>
        <w:rPr>
          <w:sz w:val="24"/>
          <w:szCs w:val="24"/>
        </w:rPr>
      </w:pPr>
    </w:p>
    <w:p w:rsidR="00520818" w:rsidRDefault="00520818" w:rsidP="0048270F">
      <w:pPr>
        <w:tabs>
          <w:tab w:val="left" w:pos="426"/>
        </w:tabs>
        <w:jc w:val="both"/>
        <w:rPr>
          <w:sz w:val="24"/>
          <w:szCs w:val="24"/>
        </w:rPr>
      </w:pPr>
    </w:p>
    <w:p w:rsidR="00520818" w:rsidRDefault="00520818" w:rsidP="0048270F">
      <w:pPr>
        <w:tabs>
          <w:tab w:val="left" w:pos="426"/>
        </w:tabs>
        <w:jc w:val="both"/>
        <w:rPr>
          <w:sz w:val="24"/>
          <w:szCs w:val="24"/>
        </w:rPr>
      </w:pPr>
    </w:p>
    <w:p w:rsidR="00520818" w:rsidRDefault="00520818" w:rsidP="0048270F">
      <w:pPr>
        <w:tabs>
          <w:tab w:val="left" w:pos="426"/>
        </w:tabs>
        <w:jc w:val="both"/>
        <w:rPr>
          <w:sz w:val="24"/>
          <w:szCs w:val="24"/>
        </w:rPr>
      </w:pPr>
    </w:p>
    <w:p w:rsidR="00520818" w:rsidRDefault="00520818" w:rsidP="0048270F">
      <w:pPr>
        <w:tabs>
          <w:tab w:val="left" w:pos="426"/>
        </w:tabs>
        <w:jc w:val="both"/>
        <w:rPr>
          <w:sz w:val="24"/>
          <w:szCs w:val="24"/>
        </w:rPr>
      </w:pPr>
    </w:p>
    <w:p w:rsidR="00520818" w:rsidRDefault="00520818" w:rsidP="0048270F">
      <w:pPr>
        <w:tabs>
          <w:tab w:val="left" w:pos="426"/>
        </w:tabs>
        <w:jc w:val="both"/>
        <w:rPr>
          <w:sz w:val="24"/>
          <w:szCs w:val="24"/>
        </w:rPr>
      </w:pPr>
    </w:p>
    <w:p w:rsidR="00520818" w:rsidRDefault="00520818" w:rsidP="0048270F">
      <w:pPr>
        <w:tabs>
          <w:tab w:val="left" w:pos="426"/>
        </w:tabs>
        <w:jc w:val="both"/>
        <w:rPr>
          <w:sz w:val="24"/>
          <w:szCs w:val="24"/>
        </w:rPr>
      </w:pPr>
    </w:p>
    <w:p w:rsidR="00520818" w:rsidRPr="00520818" w:rsidRDefault="00520818" w:rsidP="00520818">
      <w:pPr>
        <w:pStyle w:val="GvdeMetni"/>
        <w:spacing w:line="360" w:lineRule="auto"/>
        <w:jc w:val="both"/>
        <w:rPr>
          <w:b/>
          <w:bCs/>
          <w:sz w:val="24"/>
          <w:szCs w:val="24"/>
        </w:rPr>
      </w:pPr>
      <w:r w:rsidRPr="00520818">
        <w:rPr>
          <w:b/>
          <w:bCs/>
          <w:sz w:val="24"/>
          <w:szCs w:val="24"/>
        </w:rPr>
        <w:lastRenderedPageBreak/>
        <w:t>GİZLİLİK SÖZLEŞMESİ</w:t>
      </w:r>
    </w:p>
    <w:p w:rsidR="00520818" w:rsidRPr="00520818" w:rsidRDefault="00520818" w:rsidP="00520818">
      <w:pPr>
        <w:spacing w:line="360" w:lineRule="auto"/>
        <w:jc w:val="both"/>
        <w:rPr>
          <w:color w:val="000000"/>
          <w:sz w:val="24"/>
          <w:szCs w:val="24"/>
        </w:rPr>
      </w:pPr>
      <w:r w:rsidRPr="00520818">
        <w:rPr>
          <w:color w:val="000000"/>
          <w:sz w:val="24"/>
          <w:szCs w:val="24"/>
        </w:rPr>
        <w:t>Aşağıda adı geçen kişiler veya yetkilileri,  kurmuş oldukları iş ilişkisinin gereği olarak yazılı veya sözlü bilgi alışverişinde bulunacaklarından,  gizlilik, gizli bilgilerin hiçbir biçimde Bilgi Sahibi dışında kullanılmayacağı ve üçüncü kişilere hiçbir biçimde verilmeyeceği konusunda bu sözleşmenin imzalanması konusunda anlaşmaya varmışlardır.</w:t>
      </w:r>
    </w:p>
    <w:p w:rsidR="00520818" w:rsidRPr="00520818" w:rsidRDefault="00520818" w:rsidP="00520818">
      <w:pPr>
        <w:jc w:val="both"/>
        <w:rPr>
          <w:b/>
          <w:color w:val="000000"/>
          <w:sz w:val="24"/>
          <w:szCs w:val="24"/>
        </w:rPr>
      </w:pPr>
    </w:p>
    <w:p w:rsidR="00520818" w:rsidRPr="00520818" w:rsidRDefault="00520818" w:rsidP="00520818">
      <w:pPr>
        <w:spacing w:line="360" w:lineRule="auto"/>
        <w:jc w:val="both"/>
        <w:rPr>
          <w:b/>
          <w:color w:val="000000"/>
          <w:sz w:val="24"/>
          <w:szCs w:val="24"/>
        </w:rPr>
      </w:pPr>
      <w:r w:rsidRPr="00520818">
        <w:rPr>
          <w:b/>
          <w:color w:val="000000"/>
          <w:sz w:val="24"/>
          <w:szCs w:val="24"/>
        </w:rPr>
        <w:t>GİZLİ BİLGİ SAHİBİ TARAF:</w:t>
      </w:r>
      <w:r w:rsidRPr="00520818">
        <w:rPr>
          <w:sz w:val="24"/>
          <w:szCs w:val="24"/>
        </w:rPr>
        <w:t xml:space="preserve"> </w:t>
      </w:r>
    </w:p>
    <w:p w:rsidR="00520818" w:rsidRPr="00520818" w:rsidRDefault="00520818" w:rsidP="00520818">
      <w:pPr>
        <w:spacing w:line="360" w:lineRule="auto"/>
        <w:jc w:val="both"/>
        <w:rPr>
          <w:color w:val="000000"/>
          <w:sz w:val="24"/>
          <w:szCs w:val="24"/>
        </w:rPr>
      </w:pPr>
      <w:r w:rsidRPr="00520818">
        <w:rPr>
          <w:color w:val="000000"/>
          <w:sz w:val="24"/>
          <w:szCs w:val="24"/>
        </w:rPr>
        <w:t xml:space="preserve">Ticaret Unvanı: </w:t>
      </w:r>
    </w:p>
    <w:p w:rsidR="00520818" w:rsidRPr="00520818" w:rsidRDefault="00520818" w:rsidP="00520818">
      <w:pPr>
        <w:spacing w:line="360" w:lineRule="auto"/>
        <w:jc w:val="both"/>
        <w:rPr>
          <w:color w:val="000000"/>
          <w:sz w:val="24"/>
          <w:szCs w:val="24"/>
        </w:rPr>
      </w:pPr>
      <w:proofErr w:type="gramStart"/>
      <w:r w:rsidRPr="00520818">
        <w:rPr>
          <w:color w:val="000000"/>
          <w:sz w:val="24"/>
          <w:szCs w:val="24"/>
        </w:rPr>
        <w:t>Adres                 :</w:t>
      </w:r>
      <w:proofErr w:type="gramEnd"/>
      <w:r w:rsidRPr="00520818">
        <w:rPr>
          <w:color w:val="000000"/>
          <w:sz w:val="24"/>
          <w:szCs w:val="24"/>
        </w:rPr>
        <w:t xml:space="preserve"> </w:t>
      </w:r>
    </w:p>
    <w:p w:rsidR="00520818" w:rsidRPr="00520818" w:rsidRDefault="00520818" w:rsidP="00520818">
      <w:pPr>
        <w:spacing w:line="360" w:lineRule="auto"/>
        <w:jc w:val="both"/>
        <w:rPr>
          <w:color w:val="000000"/>
          <w:sz w:val="24"/>
          <w:szCs w:val="24"/>
        </w:rPr>
      </w:pPr>
      <w:proofErr w:type="gramStart"/>
      <w:r w:rsidRPr="00520818">
        <w:rPr>
          <w:color w:val="000000"/>
          <w:sz w:val="24"/>
          <w:szCs w:val="24"/>
        </w:rPr>
        <w:t>Telefon              :</w:t>
      </w:r>
      <w:proofErr w:type="gramEnd"/>
      <w:r w:rsidRPr="00520818">
        <w:rPr>
          <w:color w:val="000000"/>
          <w:sz w:val="24"/>
          <w:szCs w:val="24"/>
        </w:rPr>
        <w:t xml:space="preserve"> </w:t>
      </w:r>
    </w:p>
    <w:p w:rsidR="00520818" w:rsidRPr="00520818" w:rsidRDefault="00520818" w:rsidP="00520818">
      <w:pPr>
        <w:spacing w:line="360" w:lineRule="auto"/>
        <w:jc w:val="both"/>
        <w:rPr>
          <w:color w:val="000000"/>
          <w:sz w:val="24"/>
          <w:szCs w:val="24"/>
        </w:rPr>
      </w:pPr>
      <w:proofErr w:type="gramStart"/>
      <w:r w:rsidRPr="00520818">
        <w:rPr>
          <w:color w:val="000000"/>
          <w:sz w:val="24"/>
          <w:szCs w:val="24"/>
        </w:rPr>
        <w:t>Faks                   :</w:t>
      </w:r>
      <w:proofErr w:type="gramEnd"/>
    </w:p>
    <w:p w:rsidR="00520818" w:rsidRPr="00520818" w:rsidRDefault="00520818" w:rsidP="00520818">
      <w:pPr>
        <w:spacing w:line="360" w:lineRule="auto"/>
        <w:jc w:val="both"/>
        <w:rPr>
          <w:color w:val="000000"/>
          <w:sz w:val="24"/>
          <w:szCs w:val="24"/>
        </w:rPr>
      </w:pPr>
      <w:r w:rsidRPr="00520818">
        <w:rPr>
          <w:color w:val="000000"/>
          <w:sz w:val="24"/>
          <w:szCs w:val="24"/>
        </w:rPr>
        <w:t>E-</w:t>
      </w:r>
      <w:proofErr w:type="gramStart"/>
      <w:r w:rsidRPr="00520818">
        <w:rPr>
          <w:color w:val="000000"/>
          <w:sz w:val="24"/>
          <w:szCs w:val="24"/>
        </w:rPr>
        <w:t>Posta              :</w:t>
      </w:r>
      <w:proofErr w:type="gramEnd"/>
      <w:r w:rsidRPr="00520818">
        <w:rPr>
          <w:color w:val="000000"/>
          <w:sz w:val="24"/>
          <w:szCs w:val="24"/>
        </w:rPr>
        <w:t xml:space="preserve"> </w:t>
      </w:r>
    </w:p>
    <w:p w:rsidR="00520818" w:rsidRPr="00520818" w:rsidRDefault="00520818" w:rsidP="00520818">
      <w:pPr>
        <w:spacing w:line="360" w:lineRule="auto"/>
        <w:jc w:val="both"/>
        <w:rPr>
          <w:color w:val="000000"/>
          <w:sz w:val="24"/>
          <w:szCs w:val="24"/>
        </w:rPr>
      </w:pPr>
      <w:proofErr w:type="gramStart"/>
      <w:r w:rsidRPr="00520818">
        <w:rPr>
          <w:color w:val="000000"/>
          <w:sz w:val="24"/>
          <w:szCs w:val="24"/>
        </w:rPr>
        <w:t>İlgili                   :</w:t>
      </w:r>
      <w:proofErr w:type="gramEnd"/>
      <w:r w:rsidRPr="00520818">
        <w:rPr>
          <w:color w:val="000000"/>
          <w:sz w:val="24"/>
          <w:szCs w:val="24"/>
        </w:rPr>
        <w:t xml:space="preserve"> </w:t>
      </w:r>
    </w:p>
    <w:p w:rsidR="00520818" w:rsidRPr="00520818" w:rsidRDefault="00520818" w:rsidP="00520818">
      <w:pPr>
        <w:spacing w:line="360" w:lineRule="auto"/>
        <w:jc w:val="both"/>
        <w:rPr>
          <w:b/>
          <w:color w:val="000000"/>
          <w:sz w:val="24"/>
          <w:szCs w:val="24"/>
        </w:rPr>
      </w:pPr>
      <w:r w:rsidRPr="00520818">
        <w:rPr>
          <w:b/>
          <w:color w:val="000000"/>
          <w:sz w:val="24"/>
          <w:szCs w:val="24"/>
        </w:rPr>
        <w:t xml:space="preserve">GİZLİ BİLGİLERİ ALAN TARAF: </w:t>
      </w:r>
    </w:p>
    <w:p w:rsidR="00520818" w:rsidRPr="00520818" w:rsidRDefault="00520818" w:rsidP="00520818">
      <w:pPr>
        <w:spacing w:line="360" w:lineRule="auto"/>
        <w:jc w:val="both"/>
        <w:rPr>
          <w:color w:val="000000"/>
          <w:sz w:val="24"/>
          <w:szCs w:val="24"/>
        </w:rPr>
      </w:pPr>
      <w:r w:rsidRPr="00520818">
        <w:rPr>
          <w:color w:val="000000"/>
          <w:sz w:val="24"/>
          <w:szCs w:val="24"/>
        </w:rPr>
        <w:t xml:space="preserve">Ticaret Unvanı: </w:t>
      </w:r>
      <w:r w:rsidR="00033468">
        <w:rPr>
          <w:color w:val="000000"/>
          <w:sz w:val="24"/>
          <w:szCs w:val="24"/>
        </w:rPr>
        <w:t xml:space="preserve">İstanbul </w:t>
      </w:r>
      <w:r w:rsidRPr="00520818">
        <w:rPr>
          <w:color w:val="000000"/>
          <w:sz w:val="24"/>
          <w:szCs w:val="24"/>
        </w:rPr>
        <w:t>Okan Üniversitesi</w:t>
      </w:r>
    </w:p>
    <w:p w:rsidR="00520818" w:rsidRPr="00520818" w:rsidRDefault="00520818" w:rsidP="00520818">
      <w:pPr>
        <w:tabs>
          <w:tab w:val="left" w:pos="6405"/>
        </w:tabs>
        <w:spacing w:line="360" w:lineRule="auto"/>
        <w:jc w:val="both"/>
        <w:rPr>
          <w:color w:val="000000"/>
          <w:sz w:val="24"/>
          <w:szCs w:val="24"/>
        </w:rPr>
      </w:pPr>
      <w:proofErr w:type="gramStart"/>
      <w:r w:rsidRPr="00520818">
        <w:rPr>
          <w:color w:val="000000"/>
          <w:sz w:val="24"/>
          <w:szCs w:val="24"/>
        </w:rPr>
        <w:t>Adres                 : Tuzla</w:t>
      </w:r>
      <w:proofErr w:type="gramEnd"/>
      <w:r w:rsidRPr="00520818">
        <w:rPr>
          <w:color w:val="000000"/>
          <w:sz w:val="24"/>
          <w:szCs w:val="24"/>
        </w:rPr>
        <w:t xml:space="preserve"> Kampüsü, 34959 Tuzla İstanbul</w:t>
      </w:r>
    </w:p>
    <w:p w:rsidR="00520818" w:rsidRPr="00520818" w:rsidRDefault="00520818" w:rsidP="00520818">
      <w:pPr>
        <w:spacing w:line="360" w:lineRule="auto"/>
        <w:jc w:val="both"/>
        <w:rPr>
          <w:color w:val="000000"/>
          <w:sz w:val="24"/>
          <w:szCs w:val="24"/>
        </w:rPr>
      </w:pPr>
      <w:proofErr w:type="gramStart"/>
      <w:r w:rsidRPr="00520818">
        <w:rPr>
          <w:color w:val="000000"/>
          <w:sz w:val="24"/>
          <w:szCs w:val="24"/>
        </w:rPr>
        <w:t>Telefon              : 0216</w:t>
      </w:r>
      <w:proofErr w:type="gramEnd"/>
      <w:r w:rsidRPr="00520818">
        <w:rPr>
          <w:color w:val="000000"/>
          <w:sz w:val="24"/>
          <w:szCs w:val="24"/>
        </w:rPr>
        <w:t xml:space="preserve"> 677 16 30</w:t>
      </w:r>
    </w:p>
    <w:p w:rsidR="00520818" w:rsidRPr="00520818" w:rsidRDefault="00520818" w:rsidP="00520818">
      <w:pPr>
        <w:spacing w:line="360" w:lineRule="auto"/>
        <w:jc w:val="both"/>
        <w:rPr>
          <w:color w:val="000000"/>
          <w:sz w:val="24"/>
          <w:szCs w:val="24"/>
        </w:rPr>
      </w:pPr>
      <w:proofErr w:type="gramStart"/>
      <w:r w:rsidRPr="00520818">
        <w:rPr>
          <w:color w:val="000000"/>
          <w:sz w:val="24"/>
          <w:szCs w:val="24"/>
        </w:rPr>
        <w:t>Faks                   : 0216</w:t>
      </w:r>
      <w:proofErr w:type="gramEnd"/>
      <w:r w:rsidRPr="00520818">
        <w:rPr>
          <w:color w:val="000000"/>
          <w:sz w:val="24"/>
          <w:szCs w:val="24"/>
        </w:rPr>
        <w:t xml:space="preserve"> 677 16 47</w:t>
      </w:r>
    </w:p>
    <w:p w:rsidR="00520818" w:rsidRPr="00520818" w:rsidRDefault="00520818" w:rsidP="00520818">
      <w:pPr>
        <w:spacing w:line="360" w:lineRule="auto"/>
        <w:jc w:val="both"/>
        <w:rPr>
          <w:color w:val="000000"/>
          <w:sz w:val="24"/>
          <w:szCs w:val="24"/>
        </w:rPr>
      </w:pPr>
      <w:r w:rsidRPr="00520818">
        <w:rPr>
          <w:color w:val="000000"/>
          <w:sz w:val="24"/>
          <w:szCs w:val="24"/>
        </w:rPr>
        <w:t xml:space="preserve">E-Posta              : </w:t>
      </w:r>
      <w:hyperlink r:id="rId8" w:history="1">
        <w:r w:rsidRPr="00520818">
          <w:rPr>
            <w:rStyle w:val="Kpr"/>
            <w:rFonts w:eastAsiaTheme="minorEastAsia"/>
            <w:sz w:val="24"/>
            <w:szCs w:val="24"/>
          </w:rPr>
          <w:t>arproged@okan.edu.tr</w:t>
        </w:r>
      </w:hyperlink>
      <w:r w:rsidRPr="00520818">
        <w:rPr>
          <w:color w:val="000000"/>
          <w:sz w:val="24"/>
          <w:szCs w:val="24"/>
        </w:rPr>
        <w:t xml:space="preserve"> </w:t>
      </w:r>
    </w:p>
    <w:p w:rsidR="00520818" w:rsidRPr="00520818" w:rsidRDefault="00520818" w:rsidP="00520818">
      <w:pPr>
        <w:spacing w:line="360" w:lineRule="auto"/>
        <w:jc w:val="both"/>
        <w:rPr>
          <w:color w:val="000000"/>
          <w:sz w:val="24"/>
          <w:szCs w:val="24"/>
        </w:rPr>
      </w:pPr>
      <w:proofErr w:type="gramStart"/>
      <w:r w:rsidRPr="00520818">
        <w:rPr>
          <w:color w:val="000000"/>
          <w:sz w:val="24"/>
          <w:szCs w:val="24"/>
        </w:rPr>
        <w:t>İlgili                   :</w:t>
      </w:r>
      <w:r w:rsidR="00033468">
        <w:rPr>
          <w:color w:val="000000"/>
          <w:sz w:val="24"/>
          <w:szCs w:val="24"/>
        </w:rPr>
        <w:t>İstanbul</w:t>
      </w:r>
      <w:proofErr w:type="gramEnd"/>
      <w:r w:rsidR="00033468">
        <w:rPr>
          <w:color w:val="000000"/>
          <w:sz w:val="24"/>
          <w:szCs w:val="24"/>
        </w:rPr>
        <w:t xml:space="preserve"> </w:t>
      </w:r>
      <w:r w:rsidRPr="00520818">
        <w:rPr>
          <w:color w:val="000000"/>
          <w:sz w:val="24"/>
          <w:szCs w:val="24"/>
        </w:rPr>
        <w:t xml:space="preserve">Okan Üniversitesi </w:t>
      </w:r>
    </w:p>
    <w:p w:rsidR="00520818" w:rsidRPr="00520818" w:rsidRDefault="00520818" w:rsidP="00520818">
      <w:pPr>
        <w:pStyle w:val="GvdeMetni3"/>
        <w:spacing w:line="360" w:lineRule="auto"/>
        <w:rPr>
          <w:rFonts w:ascii="Times New Roman" w:hAnsi="Times New Roman"/>
          <w:b/>
          <w:sz w:val="24"/>
          <w:szCs w:val="24"/>
        </w:rPr>
      </w:pPr>
      <w:r w:rsidRPr="00520818">
        <w:rPr>
          <w:rFonts w:ascii="Times New Roman" w:hAnsi="Times New Roman"/>
          <w:b/>
          <w:sz w:val="24"/>
          <w:szCs w:val="24"/>
        </w:rPr>
        <w:t>1. GİZLİ BİLGİLER</w:t>
      </w:r>
    </w:p>
    <w:p w:rsidR="00520818" w:rsidRPr="00520818" w:rsidRDefault="00520818" w:rsidP="00520818">
      <w:pPr>
        <w:pStyle w:val="GvdeMetni3"/>
        <w:spacing w:line="360" w:lineRule="auto"/>
        <w:rPr>
          <w:rFonts w:ascii="Times New Roman" w:hAnsi="Times New Roman"/>
          <w:sz w:val="24"/>
          <w:szCs w:val="24"/>
        </w:rPr>
      </w:pPr>
      <w:r w:rsidRPr="00520818">
        <w:rPr>
          <w:rFonts w:ascii="Times New Roman" w:hAnsi="Times New Roman"/>
          <w:sz w:val="24"/>
          <w:szCs w:val="24"/>
        </w:rPr>
        <w:t>Gizli Bilgi Sahibi, karşı taraf</w:t>
      </w:r>
      <w:r w:rsidRPr="00520818" w:rsidDel="00E84E62">
        <w:rPr>
          <w:rFonts w:ascii="Times New Roman" w:hAnsi="Times New Roman"/>
          <w:sz w:val="24"/>
          <w:szCs w:val="24"/>
        </w:rPr>
        <w:t>ın vereceği hizmeti göz önünde bulundurarak</w:t>
      </w:r>
      <w:r w:rsidRPr="00520818">
        <w:rPr>
          <w:rFonts w:ascii="Times New Roman" w:hAnsi="Times New Roman"/>
          <w:sz w:val="24"/>
          <w:szCs w:val="24"/>
        </w:rPr>
        <w:t xml:space="preserve">, karşılıklı güven ilkesi çerçevesinde, kendisine ait gizli bilgileri vermektedir. Gizli Bilgiler; sözleşme kapsamında Gizli Bilgileri Alan Tarafa kuluçka/ </w:t>
      </w:r>
      <w:proofErr w:type="spellStart"/>
      <w:r w:rsidRPr="00520818">
        <w:rPr>
          <w:rFonts w:ascii="Times New Roman" w:hAnsi="Times New Roman"/>
          <w:sz w:val="24"/>
          <w:szCs w:val="24"/>
        </w:rPr>
        <w:t>mentörlük</w:t>
      </w:r>
      <w:proofErr w:type="spellEnd"/>
      <w:r w:rsidRPr="00520818">
        <w:rPr>
          <w:rFonts w:ascii="Times New Roman" w:hAnsi="Times New Roman"/>
          <w:sz w:val="24"/>
          <w:szCs w:val="24"/>
        </w:rPr>
        <w:t>/ hızlandırma çalışmalarına yönelik değerlendirme amaçlı verilen tüm bilgilerdir.</w:t>
      </w:r>
    </w:p>
    <w:p w:rsidR="00520818" w:rsidRPr="00520818" w:rsidRDefault="00520818" w:rsidP="00520818">
      <w:pPr>
        <w:spacing w:line="360" w:lineRule="auto"/>
        <w:jc w:val="both"/>
        <w:rPr>
          <w:b/>
          <w:sz w:val="24"/>
          <w:szCs w:val="24"/>
        </w:rPr>
      </w:pPr>
      <w:r w:rsidRPr="00520818">
        <w:rPr>
          <w:b/>
          <w:sz w:val="24"/>
          <w:szCs w:val="24"/>
        </w:rPr>
        <w:t>2. GİZLİ BİLGİLERİ ALANIN YÜKÜMLÜLÜKLERİ</w:t>
      </w:r>
    </w:p>
    <w:p w:rsidR="00520818" w:rsidRPr="00520818" w:rsidRDefault="00520818" w:rsidP="00520818">
      <w:pPr>
        <w:numPr>
          <w:ilvl w:val="1"/>
          <w:numId w:val="17"/>
        </w:numPr>
        <w:spacing w:line="360" w:lineRule="auto"/>
        <w:ind w:left="357" w:hanging="357"/>
        <w:jc w:val="both"/>
        <w:rPr>
          <w:sz w:val="24"/>
          <w:szCs w:val="24"/>
        </w:rPr>
      </w:pPr>
      <w:r w:rsidRPr="00520818">
        <w:rPr>
          <w:sz w:val="24"/>
          <w:szCs w:val="24"/>
        </w:rPr>
        <w:t xml:space="preserve">Gizli Bilgileri Alan Taraf, yukarıda sayılan bilgileri gizli tutulması talebi ile aldığını ve bu bilgilerin Gizli Bilgi Sahibine ait olduğunu kabul eder. </w:t>
      </w:r>
    </w:p>
    <w:p w:rsidR="00520818" w:rsidRPr="00520818" w:rsidRDefault="00520818" w:rsidP="00520818">
      <w:pPr>
        <w:numPr>
          <w:ilvl w:val="1"/>
          <w:numId w:val="17"/>
        </w:numPr>
        <w:spacing w:line="360" w:lineRule="auto"/>
        <w:ind w:left="357" w:hanging="357"/>
        <w:jc w:val="both"/>
        <w:rPr>
          <w:sz w:val="24"/>
          <w:szCs w:val="24"/>
        </w:rPr>
      </w:pPr>
      <w:r w:rsidRPr="00520818">
        <w:rPr>
          <w:sz w:val="24"/>
          <w:szCs w:val="24"/>
        </w:rPr>
        <w:lastRenderedPageBreak/>
        <w:t>Gizli Bilgileri Alan Taraf, gizli bilgilerin taraflar arasındaki ticari ilişki dışında kullanılmayacağını, bu bilgilerin yalnız gizli bilgiyi alanın işle ilgili çalışanlarına verileceğini ve gizli bilgilerin belirtilen şekilde korunabilmesi için her türlü önlemi alacağını taahhüt eder.</w:t>
      </w:r>
    </w:p>
    <w:p w:rsidR="00520818" w:rsidRPr="00520818" w:rsidRDefault="00520818" w:rsidP="00520818">
      <w:pPr>
        <w:numPr>
          <w:ilvl w:val="1"/>
          <w:numId w:val="17"/>
        </w:numPr>
        <w:spacing w:line="360" w:lineRule="auto"/>
        <w:ind w:left="357" w:hanging="357"/>
        <w:jc w:val="both"/>
        <w:rPr>
          <w:sz w:val="24"/>
          <w:szCs w:val="24"/>
        </w:rPr>
      </w:pPr>
      <w:r w:rsidRPr="00520818">
        <w:rPr>
          <w:sz w:val="24"/>
          <w:szCs w:val="24"/>
        </w:rPr>
        <w:t xml:space="preserve"> Gizli Bilgileri Alan Taraf, gizli bilgi kapsamında olan bilgi ve belgeleri taraflar arasındaki ticari ilişkinin gerektirdiği işlemler dışında çoğaltamaz, kopyalayamaz, suretlerini alamaz.</w:t>
      </w:r>
    </w:p>
    <w:p w:rsidR="00520818" w:rsidRPr="00520818" w:rsidRDefault="00520818" w:rsidP="00520818">
      <w:pPr>
        <w:spacing w:line="360" w:lineRule="auto"/>
        <w:jc w:val="both"/>
        <w:rPr>
          <w:b/>
          <w:color w:val="000000"/>
          <w:sz w:val="24"/>
          <w:szCs w:val="24"/>
        </w:rPr>
      </w:pPr>
      <w:r w:rsidRPr="00520818">
        <w:rPr>
          <w:b/>
          <w:color w:val="000000"/>
          <w:sz w:val="24"/>
          <w:szCs w:val="24"/>
        </w:rPr>
        <w:t>3. GİZLİ TUTMA YÜKÜMLÜLÜĞÜNÜN BAŞLADIĞI TARİH</w:t>
      </w:r>
    </w:p>
    <w:p w:rsidR="00520818" w:rsidRPr="00520818" w:rsidRDefault="00520818" w:rsidP="00520818">
      <w:pPr>
        <w:spacing w:line="360" w:lineRule="auto"/>
        <w:jc w:val="both"/>
        <w:rPr>
          <w:color w:val="000000"/>
          <w:sz w:val="24"/>
          <w:szCs w:val="24"/>
        </w:rPr>
      </w:pPr>
      <w:r w:rsidRPr="00520818">
        <w:rPr>
          <w:color w:val="000000"/>
          <w:sz w:val="24"/>
          <w:szCs w:val="24"/>
        </w:rPr>
        <w:t xml:space="preserve">Gizli bilgi alanın gizli tutma yükümlülüğü,  Gizli Bilgi Sahibi tarafından Gizli Bilginin bu sözleşme uyarınca kendisine serbestçe verildiği andan </w:t>
      </w:r>
      <w:proofErr w:type="gramStart"/>
      <w:r>
        <w:rPr>
          <w:color w:val="000000"/>
          <w:sz w:val="24"/>
          <w:szCs w:val="24"/>
        </w:rPr>
        <w:t>..</w:t>
      </w:r>
      <w:proofErr w:type="gramEnd"/>
      <w:r>
        <w:rPr>
          <w:color w:val="000000"/>
          <w:sz w:val="24"/>
          <w:szCs w:val="24"/>
        </w:rPr>
        <w:t>/../….</w:t>
      </w:r>
      <w:r w:rsidRPr="00520818">
        <w:rPr>
          <w:color w:val="000000"/>
          <w:sz w:val="24"/>
          <w:szCs w:val="24"/>
        </w:rPr>
        <w:t xml:space="preserve">itibaren başlar ve taraflar arasındaki temel ilişki sona erse dahi 5 yıl süreyle devam eder. </w:t>
      </w:r>
    </w:p>
    <w:p w:rsidR="00520818" w:rsidRPr="00520818" w:rsidRDefault="00520818" w:rsidP="00520818">
      <w:pPr>
        <w:spacing w:line="360" w:lineRule="auto"/>
        <w:jc w:val="both"/>
        <w:rPr>
          <w:b/>
          <w:color w:val="000000"/>
          <w:sz w:val="24"/>
          <w:szCs w:val="24"/>
        </w:rPr>
      </w:pPr>
      <w:r w:rsidRPr="00520818">
        <w:rPr>
          <w:b/>
          <w:color w:val="000000"/>
          <w:sz w:val="24"/>
          <w:szCs w:val="24"/>
        </w:rPr>
        <w:t>4. REKLAM YASAĞI</w:t>
      </w:r>
    </w:p>
    <w:p w:rsidR="00520818" w:rsidRPr="00520818" w:rsidRDefault="00520818" w:rsidP="00520818">
      <w:pPr>
        <w:spacing w:line="360" w:lineRule="auto"/>
        <w:jc w:val="both"/>
        <w:rPr>
          <w:color w:val="000000"/>
          <w:sz w:val="24"/>
          <w:szCs w:val="24"/>
        </w:rPr>
      </w:pPr>
      <w:r w:rsidRPr="00520818">
        <w:rPr>
          <w:color w:val="000000"/>
          <w:sz w:val="24"/>
          <w:szCs w:val="24"/>
        </w:rPr>
        <w:t>Gizli Bilgi Alan Taraf, Gizli Bilgi Veren Tarafla yaptığı bu sözleşmeyi, bu sözleşmenin hükümlerini veya bu sözleşmeye konu edilen işleri, yapılan müzakereleri Gizli Bilgi Veren Tarafın onayı olmadan üçüncü kişilere açıklamayacaktır.</w:t>
      </w:r>
    </w:p>
    <w:p w:rsidR="00520818" w:rsidRPr="00520818" w:rsidRDefault="00520818" w:rsidP="00520818">
      <w:pPr>
        <w:spacing w:line="360" w:lineRule="auto"/>
        <w:jc w:val="both"/>
        <w:rPr>
          <w:b/>
          <w:color w:val="000000"/>
          <w:sz w:val="24"/>
          <w:szCs w:val="24"/>
        </w:rPr>
      </w:pPr>
      <w:r w:rsidRPr="00520818">
        <w:rPr>
          <w:b/>
          <w:color w:val="000000"/>
          <w:sz w:val="24"/>
          <w:szCs w:val="24"/>
        </w:rPr>
        <w:t xml:space="preserve">5. SON SÖZLEŞME </w:t>
      </w:r>
    </w:p>
    <w:p w:rsidR="00520818" w:rsidRPr="00520818" w:rsidRDefault="00520818" w:rsidP="00520818">
      <w:pPr>
        <w:spacing w:line="360" w:lineRule="auto"/>
        <w:jc w:val="both"/>
        <w:rPr>
          <w:color w:val="000000"/>
          <w:sz w:val="24"/>
          <w:szCs w:val="24"/>
        </w:rPr>
      </w:pPr>
      <w:r w:rsidRPr="00520818">
        <w:rPr>
          <w:color w:val="000000"/>
          <w:sz w:val="24"/>
          <w:szCs w:val="24"/>
        </w:rPr>
        <w:t>Bu sözleşme taraflar arasında önceden bu konuyla ilgili yapılmış olan tüm sözlü ve yazılı sözleşmeleri sona erdirir ve onların yerine geçer. Bu sözleşme şartlarının değiştirilmesi tarafların karşılıklı rızasıyla ve yazılı biçimde mümkün olacaktır.</w:t>
      </w:r>
    </w:p>
    <w:p w:rsidR="00520818" w:rsidRPr="00520818" w:rsidRDefault="00520818" w:rsidP="00520818">
      <w:pPr>
        <w:pStyle w:val="GvdeMetni2"/>
        <w:spacing w:after="0" w:line="360" w:lineRule="auto"/>
        <w:jc w:val="both"/>
        <w:rPr>
          <w:b/>
          <w:sz w:val="24"/>
          <w:szCs w:val="24"/>
        </w:rPr>
      </w:pPr>
      <w:r w:rsidRPr="00520818">
        <w:rPr>
          <w:b/>
          <w:sz w:val="24"/>
          <w:szCs w:val="24"/>
        </w:rPr>
        <w:t>6. DEVİR YASAĞI</w:t>
      </w:r>
    </w:p>
    <w:p w:rsidR="00520818" w:rsidRPr="00520818" w:rsidRDefault="00520818" w:rsidP="00520818">
      <w:pPr>
        <w:spacing w:line="360" w:lineRule="auto"/>
        <w:jc w:val="both"/>
        <w:rPr>
          <w:color w:val="000000"/>
          <w:sz w:val="24"/>
          <w:szCs w:val="24"/>
        </w:rPr>
      </w:pPr>
      <w:r w:rsidRPr="00520818">
        <w:rPr>
          <w:color w:val="000000"/>
          <w:sz w:val="24"/>
          <w:szCs w:val="24"/>
        </w:rPr>
        <w:t>Gizli Bilgi Alan Taraf,  Gizli Bilgi Veren Tarafın yazılı ön izni olmaksızın bu sözleşmeyi ya da sözleşmeden doğan herhangi bir hak, alacak, borç ve yükümlülüklerini başkalarına devir edemez.</w:t>
      </w:r>
    </w:p>
    <w:p w:rsidR="00520818" w:rsidRPr="00520818" w:rsidRDefault="00520818" w:rsidP="00520818">
      <w:pPr>
        <w:pStyle w:val="GvdeMetni2"/>
        <w:spacing w:after="0" w:line="360" w:lineRule="auto"/>
        <w:jc w:val="both"/>
        <w:rPr>
          <w:b/>
          <w:sz w:val="24"/>
          <w:szCs w:val="24"/>
        </w:rPr>
      </w:pPr>
      <w:r w:rsidRPr="00520818">
        <w:rPr>
          <w:b/>
          <w:sz w:val="24"/>
          <w:szCs w:val="24"/>
        </w:rPr>
        <w:t xml:space="preserve">7. BİLDİRİMLERİN ŞEKLİ VE USULU  </w:t>
      </w:r>
    </w:p>
    <w:p w:rsidR="00520818" w:rsidRPr="00520818" w:rsidRDefault="00520818" w:rsidP="00520818">
      <w:pPr>
        <w:pStyle w:val="GvdeMetni3"/>
        <w:spacing w:line="360" w:lineRule="auto"/>
        <w:rPr>
          <w:rFonts w:ascii="Times New Roman" w:hAnsi="Times New Roman"/>
          <w:sz w:val="24"/>
          <w:szCs w:val="24"/>
        </w:rPr>
      </w:pPr>
      <w:r w:rsidRPr="00520818">
        <w:rPr>
          <w:rFonts w:ascii="Times New Roman" w:hAnsi="Times New Roman"/>
          <w:sz w:val="24"/>
          <w:szCs w:val="24"/>
        </w:rPr>
        <w:t>Bu sözleşmeyle ilgili olarak taraflar arasında yapılacak her türlü bildirim yazılı şeklide posta veya kargo veya elektronik posta ile yapılacaktır. Tercüme edilecek belgelerin elden teslim edilmesi halinde, Gizli Bilgileri Veren Taraf gizlilik kapsamındaki söz konusu belgeleri bir ön yazı ile teyit edecektir.</w:t>
      </w:r>
    </w:p>
    <w:p w:rsidR="00520818" w:rsidRPr="00520818" w:rsidRDefault="00520818" w:rsidP="00520818">
      <w:pPr>
        <w:pStyle w:val="GvdeMetni3"/>
        <w:spacing w:line="360" w:lineRule="auto"/>
        <w:rPr>
          <w:rFonts w:ascii="Times New Roman" w:hAnsi="Times New Roman"/>
          <w:b/>
          <w:sz w:val="24"/>
          <w:szCs w:val="24"/>
        </w:rPr>
      </w:pPr>
      <w:r w:rsidRPr="00520818">
        <w:rPr>
          <w:rFonts w:ascii="Times New Roman" w:hAnsi="Times New Roman"/>
          <w:b/>
          <w:sz w:val="24"/>
          <w:szCs w:val="24"/>
        </w:rPr>
        <w:t>8. SÖZLEŞMEYE AYKIRI DAVRANIŞ</w:t>
      </w:r>
    </w:p>
    <w:p w:rsidR="00520818" w:rsidRPr="00520818" w:rsidRDefault="00520818" w:rsidP="00520818">
      <w:pPr>
        <w:pStyle w:val="GvdeMetni3"/>
        <w:spacing w:line="360" w:lineRule="auto"/>
        <w:rPr>
          <w:rFonts w:ascii="Times New Roman" w:hAnsi="Times New Roman"/>
          <w:sz w:val="24"/>
          <w:szCs w:val="24"/>
        </w:rPr>
      </w:pPr>
      <w:r w:rsidRPr="00520818">
        <w:rPr>
          <w:rFonts w:ascii="Times New Roman" w:hAnsi="Times New Roman"/>
          <w:sz w:val="24"/>
          <w:szCs w:val="24"/>
        </w:rPr>
        <w:t xml:space="preserve">Gizli Bilgileri Alan Taraf, bu sözleşmedeki gizli bilgileri kişisel olarak veya üçüncü kişiler aracılığıyla açıklar ya da kullanır ise, çıkar sağlayıp sağlamadığı dikkate alınmaksızın sözleşmeye aykırı davranmış olduğu kabul edilir. Gizli Bilgilerin, Gizli Bilgiyi Alan </w:t>
      </w:r>
      <w:proofErr w:type="spellStart"/>
      <w:r w:rsidRPr="00520818">
        <w:rPr>
          <w:rFonts w:ascii="Times New Roman" w:hAnsi="Times New Roman"/>
          <w:sz w:val="24"/>
          <w:szCs w:val="24"/>
        </w:rPr>
        <w:t>Taraf’ın</w:t>
      </w:r>
      <w:proofErr w:type="spellEnd"/>
      <w:r w:rsidRPr="00520818">
        <w:rPr>
          <w:rFonts w:ascii="Times New Roman" w:hAnsi="Times New Roman"/>
          <w:sz w:val="24"/>
          <w:szCs w:val="24"/>
        </w:rPr>
        <w:t xml:space="preserve"> yardımcısı ya da </w:t>
      </w:r>
      <w:r w:rsidRPr="00520818">
        <w:rPr>
          <w:rFonts w:ascii="Times New Roman" w:hAnsi="Times New Roman"/>
          <w:sz w:val="24"/>
          <w:szCs w:val="24"/>
        </w:rPr>
        <w:lastRenderedPageBreak/>
        <w:t xml:space="preserve">çalışanı tarafından açıklanmış olması, Gizli Bilgileri Alan </w:t>
      </w:r>
      <w:proofErr w:type="spellStart"/>
      <w:r w:rsidRPr="00520818">
        <w:rPr>
          <w:rFonts w:ascii="Times New Roman" w:hAnsi="Times New Roman"/>
          <w:sz w:val="24"/>
          <w:szCs w:val="24"/>
        </w:rPr>
        <w:t>Taraf’ın</w:t>
      </w:r>
      <w:proofErr w:type="spellEnd"/>
      <w:r w:rsidRPr="00520818">
        <w:rPr>
          <w:rFonts w:ascii="Times New Roman" w:hAnsi="Times New Roman"/>
          <w:sz w:val="24"/>
          <w:szCs w:val="24"/>
        </w:rPr>
        <w:t xml:space="preserve"> sorumluluğunu ortadan kaldırmaz. </w:t>
      </w:r>
    </w:p>
    <w:p w:rsidR="00520818" w:rsidRPr="00520818" w:rsidRDefault="00520818" w:rsidP="00520818">
      <w:pPr>
        <w:spacing w:line="360" w:lineRule="auto"/>
        <w:jc w:val="both"/>
        <w:rPr>
          <w:b/>
          <w:color w:val="000000"/>
          <w:sz w:val="24"/>
          <w:szCs w:val="24"/>
        </w:rPr>
      </w:pPr>
      <w:r w:rsidRPr="00520818">
        <w:rPr>
          <w:b/>
          <w:color w:val="000000"/>
          <w:sz w:val="24"/>
          <w:szCs w:val="24"/>
        </w:rPr>
        <w:t xml:space="preserve">9. SÖZLEŞME SÜRESİ   </w:t>
      </w:r>
    </w:p>
    <w:p w:rsidR="00520818" w:rsidRPr="00520818" w:rsidRDefault="00520818" w:rsidP="00520818">
      <w:pPr>
        <w:pStyle w:val="GvdeMetni3"/>
        <w:spacing w:line="360" w:lineRule="auto"/>
        <w:rPr>
          <w:rFonts w:ascii="Times New Roman" w:hAnsi="Times New Roman"/>
          <w:sz w:val="24"/>
          <w:szCs w:val="24"/>
        </w:rPr>
      </w:pPr>
      <w:r w:rsidRPr="00520818">
        <w:rPr>
          <w:rFonts w:ascii="Times New Roman" w:hAnsi="Times New Roman"/>
          <w:sz w:val="24"/>
          <w:szCs w:val="24"/>
        </w:rPr>
        <w:t>Bu sözleşme, her iki taraf arasındaki temel ilişki süresince ve bu ilişki sona erdikten sonra beş yıl süreyle devam edecektir.</w:t>
      </w:r>
    </w:p>
    <w:p w:rsidR="00520818" w:rsidRPr="00520818" w:rsidRDefault="00520818" w:rsidP="00520818">
      <w:pPr>
        <w:pStyle w:val="GvdeMetni2"/>
        <w:spacing w:after="0" w:line="360" w:lineRule="auto"/>
        <w:jc w:val="both"/>
        <w:rPr>
          <w:b/>
          <w:sz w:val="24"/>
          <w:szCs w:val="24"/>
        </w:rPr>
      </w:pPr>
      <w:r w:rsidRPr="00520818">
        <w:rPr>
          <w:b/>
          <w:sz w:val="24"/>
          <w:szCs w:val="24"/>
        </w:rPr>
        <w:t xml:space="preserve">10. YETKİLİ MAHKEME </w:t>
      </w:r>
    </w:p>
    <w:p w:rsidR="00520818" w:rsidRPr="00520818" w:rsidRDefault="00520818" w:rsidP="004E4B6C">
      <w:pPr>
        <w:pStyle w:val="GvdeMetni2"/>
        <w:spacing w:after="0" w:line="360" w:lineRule="auto"/>
        <w:jc w:val="both"/>
        <w:rPr>
          <w:sz w:val="24"/>
          <w:szCs w:val="24"/>
        </w:rPr>
      </w:pPr>
      <w:r w:rsidRPr="00520818">
        <w:rPr>
          <w:sz w:val="24"/>
          <w:szCs w:val="24"/>
        </w:rPr>
        <w:t>Bu sözleşme konusu işlemlerden kaynaklanabilecek her çeşit anlaşmazlık taraflar arasında ve öncelikle iyi niyet kuralları çerçevesinde, görüşmeler yoluyla çözümlenecektir. Çözümlenemeyen anlaşmazlıklarda yetkili yargı merci İstanbul Anadolu Mahkemeleri ve İcra Daireleri olacaktır.</w:t>
      </w:r>
    </w:p>
    <w:p w:rsidR="00520818" w:rsidRPr="00520818" w:rsidRDefault="00520818" w:rsidP="00520818">
      <w:pPr>
        <w:pStyle w:val="GvdeMetni2"/>
        <w:spacing w:after="0" w:line="360" w:lineRule="auto"/>
        <w:jc w:val="both"/>
        <w:rPr>
          <w:b/>
          <w:sz w:val="24"/>
          <w:szCs w:val="24"/>
        </w:rPr>
      </w:pPr>
      <w:r w:rsidRPr="00520818">
        <w:rPr>
          <w:b/>
          <w:sz w:val="24"/>
          <w:szCs w:val="24"/>
        </w:rPr>
        <w:t>11. İLGİLİLER</w:t>
      </w:r>
    </w:p>
    <w:p w:rsidR="00520818" w:rsidRPr="00520818" w:rsidRDefault="00520818" w:rsidP="00520818">
      <w:pPr>
        <w:pStyle w:val="GvdeMetni2"/>
        <w:spacing w:after="0" w:line="360" w:lineRule="auto"/>
        <w:jc w:val="both"/>
        <w:rPr>
          <w:sz w:val="24"/>
          <w:szCs w:val="24"/>
        </w:rPr>
      </w:pPr>
      <w:r w:rsidRPr="00520818">
        <w:rPr>
          <w:sz w:val="24"/>
          <w:szCs w:val="24"/>
        </w:rPr>
        <w:t>Bu sözleşme konusu iş ve işlemler taraflarca belirlenecek kişiler tarafından yürütülecektir.</w:t>
      </w:r>
    </w:p>
    <w:p w:rsidR="00520818" w:rsidRDefault="00520818" w:rsidP="00520818">
      <w:pPr>
        <w:pStyle w:val="GvdeMetni2"/>
        <w:spacing w:after="0" w:line="360" w:lineRule="auto"/>
        <w:jc w:val="both"/>
        <w:rPr>
          <w:b/>
          <w:sz w:val="24"/>
          <w:szCs w:val="24"/>
        </w:rPr>
      </w:pPr>
    </w:p>
    <w:p w:rsidR="00520818" w:rsidRDefault="00520818" w:rsidP="00520818">
      <w:pPr>
        <w:pStyle w:val="GvdeMetni2"/>
        <w:spacing w:after="0" w:line="360" w:lineRule="auto"/>
        <w:jc w:val="both"/>
        <w:rPr>
          <w:b/>
          <w:sz w:val="24"/>
          <w:szCs w:val="24"/>
        </w:rPr>
      </w:pPr>
    </w:p>
    <w:p w:rsidR="00520818" w:rsidRDefault="00520818" w:rsidP="00520818">
      <w:pPr>
        <w:pStyle w:val="GvdeMetni2"/>
        <w:spacing w:after="0" w:line="360" w:lineRule="auto"/>
        <w:jc w:val="both"/>
        <w:rPr>
          <w:b/>
          <w:sz w:val="24"/>
          <w:szCs w:val="24"/>
        </w:rPr>
      </w:pPr>
    </w:p>
    <w:p w:rsidR="004E4B6C" w:rsidRDefault="004E4B6C" w:rsidP="00520818">
      <w:pPr>
        <w:pStyle w:val="GvdeMetni2"/>
        <w:spacing w:after="0" w:line="360" w:lineRule="auto"/>
        <w:jc w:val="both"/>
        <w:rPr>
          <w:b/>
          <w:sz w:val="24"/>
          <w:szCs w:val="24"/>
        </w:rPr>
      </w:pPr>
    </w:p>
    <w:p w:rsidR="004E4B6C" w:rsidRDefault="004E4B6C" w:rsidP="00520818">
      <w:pPr>
        <w:pStyle w:val="GvdeMetni2"/>
        <w:spacing w:after="0" w:line="360" w:lineRule="auto"/>
        <w:jc w:val="both"/>
        <w:rPr>
          <w:b/>
          <w:sz w:val="24"/>
          <w:szCs w:val="24"/>
        </w:rPr>
      </w:pPr>
    </w:p>
    <w:p w:rsidR="004E4B6C" w:rsidRPr="00520818" w:rsidRDefault="004E4B6C" w:rsidP="00520818">
      <w:pPr>
        <w:pStyle w:val="GvdeMetni2"/>
        <w:spacing w:after="0" w:line="360" w:lineRule="auto"/>
        <w:jc w:val="both"/>
        <w:rPr>
          <w:b/>
          <w:sz w:val="24"/>
          <w:szCs w:val="24"/>
        </w:rPr>
      </w:pPr>
    </w:p>
    <w:p w:rsidR="00520818" w:rsidRPr="00520818" w:rsidRDefault="00520818" w:rsidP="004E4B6C">
      <w:pPr>
        <w:pStyle w:val="GvdeMetni2"/>
        <w:spacing w:after="0" w:line="360" w:lineRule="auto"/>
        <w:jc w:val="both"/>
        <w:rPr>
          <w:sz w:val="24"/>
          <w:szCs w:val="24"/>
        </w:rPr>
      </w:pPr>
      <w:bookmarkStart w:id="0" w:name="_GoBack"/>
      <w:r w:rsidRPr="00520818">
        <w:rPr>
          <w:sz w:val="24"/>
          <w:szCs w:val="24"/>
        </w:rPr>
        <w:t>İşbu sözleşmenin imzalanması ile Gizli Bilgileri Alan Taraf ile Gizli Bilgileri Veren Taraf, sözleşme hükümlerini okuduklarını ve tamamını anladıklarını kabul ve beyan ederler.</w:t>
      </w:r>
    </w:p>
    <w:bookmarkEnd w:id="0"/>
    <w:p w:rsidR="00520818" w:rsidRPr="00520818" w:rsidRDefault="00520818" w:rsidP="00520818">
      <w:pPr>
        <w:pStyle w:val="GvdeMetni2"/>
        <w:spacing w:line="360" w:lineRule="auto"/>
        <w:jc w:val="both"/>
        <w:rPr>
          <w:sz w:val="24"/>
          <w:szCs w:val="24"/>
        </w:rPr>
      </w:pPr>
      <w:r w:rsidRPr="00520818">
        <w:rPr>
          <w:sz w:val="24"/>
          <w:szCs w:val="24"/>
        </w:rPr>
        <w:t xml:space="preserve">                                                                                                                   </w:t>
      </w:r>
      <w:proofErr w:type="gramStart"/>
      <w:r w:rsidR="00033468">
        <w:rPr>
          <w:sz w:val="24"/>
          <w:szCs w:val="24"/>
        </w:rPr>
        <w:t>….</w:t>
      </w:r>
      <w:proofErr w:type="gramEnd"/>
      <w:r w:rsidR="00033468">
        <w:rPr>
          <w:sz w:val="24"/>
          <w:szCs w:val="24"/>
        </w:rPr>
        <w:t xml:space="preserve"> / </w:t>
      </w:r>
      <w:proofErr w:type="gramStart"/>
      <w:r w:rsidR="00033468">
        <w:rPr>
          <w:sz w:val="24"/>
          <w:szCs w:val="24"/>
        </w:rPr>
        <w:t>….</w:t>
      </w:r>
      <w:proofErr w:type="gramEnd"/>
      <w:r w:rsidR="00033468">
        <w:rPr>
          <w:sz w:val="24"/>
          <w:szCs w:val="24"/>
        </w:rPr>
        <w:t xml:space="preserve"> / 20..</w:t>
      </w:r>
    </w:p>
    <w:p w:rsidR="00520818" w:rsidRPr="00520818" w:rsidRDefault="00520818" w:rsidP="00520818">
      <w:pPr>
        <w:pStyle w:val="GvdeMetni2"/>
        <w:spacing w:line="360" w:lineRule="auto"/>
        <w:jc w:val="both"/>
        <w:rPr>
          <w:b/>
          <w:sz w:val="24"/>
          <w:szCs w:val="24"/>
        </w:rPr>
      </w:pPr>
    </w:p>
    <w:p w:rsidR="00520818" w:rsidRDefault="00520818" w:rsidP="00520818">
      <w:pPr>
        <w:jc w:val="both"/>
        <w:rPr>
          <w:b/>
          <w:sz w:val="24"/>
          <w:szCs w:val="24"/>
        </w:rPr>
      </w:pPr>
    </w:p>
    <w:p w:rsidR="00520818" w:rsidRPr="00520818" w:rsidRDefault="00520818" w:rsidP="00520818">
      <w:pPr>
        <w:jc w:val="both"/>
        <w:rPr>
          <w:color w:val="000000"/>
          <w:sz w:val="24"/>
          <w:szCs w:val="24"/>
        </w:rPr>
      </w:pPr>
      <w:r w:rsidRPr="00520818">
        <w:rPr>
          <w:b/>
          <w:sz w:val="24"/>
          <w:szCs w:val="24"/>
        </w:rPr>
        <w:t>Gizli Bilgileri Veren</w:t>
      </w:r>
      <w:r w:rsidRPr="00520818">
        <w:rPr>
          <w:b/>
          <w:sz w:val="24"/>
          <w:szCs w:val="24"/>
        </w:rPr>
        <w:tab/>
        <w:t xml:space="preserve">                                                             Gizli Bilgileri Alan</w:t>
      </w:r>
      <w:r w:rsidRPr="00520818">
        <w:rPr>
          <w:color w:val="000000"/>
          <w:sz w:val="24"/>
          <w:szCs w:val="24"/>
        </w:rPr>
        <w:t xml:space="preserve">            </w:t>
      </w:r>
    </w:p>
    <w:p w:rsidR="00520818" w:rsidRPr="00520818" w:rsidRDefault="00520818" w:rsidP="00520818">
      <w:pPr>
        <w:pStyle w:val="GvdeMetni2"/>
        <w:spacing w:line="240" w:lineRule="auto"/>
        <w:ind w:left="5664"/>
        <w:jc w:val="both"/>
        <w:rPr>
          <w:b/>
          <w:sz w:val="24"/>
          <w:szCs w:val="24"/>
        </w:rPr>
      </w:pPr>
      <w:r w:rsidRPr="00520818">
        <w:rPr>
          <w:color w:val="000000"/>
          <w:sz w:val="24"/>
          <w:szCs w:val="24"/>
        </w:rPr>
        <w:t xml:space="preserve">   </w:t>
      </w:r>
      <w:proofErr w:type="gramStart"/>
      <w:r w:rsidR="00033468">
        <w:rPr>
          <w:color w:val="000000"/>
          <w:sz w:val="24"/>
          <w:szCs w:val="24"/>
        </w:rPr>
        <w:t xml:space="preserve">İstanbul </w:t>
      </w:r>
      <w:r w:rsidRPr="00520818">
        <w:rPr>
          <w:color w:val="000000"/>
          <w:sz w:val="24"/>
          <w:szCs w:val="24"/>
        </w:rPr>
        <w:t xml:space="preserve"> Okan</w:t>
      </w:r>
      <w:proofErr w:type="gramEnd"/>
      <w:r w:rsidRPr="00520818">
        <w:rPr>
          <w:color w:val="000000"/>
          <w:sz w:val="24"/>
          <w:szCs w:val="24"/>
        </w:rPr>
        <w:t xml:space="preserve"> Üniversitesi </w:t>
      </w:r>
    </w:p>
    <w:p w:rsidR="00520818" w:rsidRPr="00520818" w:rsidRDefault="00520818" w:rsidP="00520818">
      <w:pPr>
        <w:jc w:val="both"/>
        <w:rPr>
          <w:sz w:val="24"/>
          <w:szCs w:val="24"/>
        </w:rPr>
      </w:pPr>
    </w:p>
    <w:p w:rsidR="00520818" w:rsidRPr="00520818" w:rsidRDefault="00520818" w:rsidP="0048270F">
      <w:pPr>
        <w:tabs>
          <w:tab w:val="left" w:pos="426"/>
        </w:tabs>
        <w:jc w:val="both"/>
        <w:rPr>
          <w:sz w:val="24"/>
          <w:szCs w:val="24"/>
        </w:rPr>
      </w:pPr>
    </w:p>
    <w:sectPr w:rsidR="00520818" w:rsidRPr="00520818" w:rsidSect="003B3F80">
      <w:headerReference w:type="default" r:id="rId9"/>
      <w:footerReference w:type="default" r:id="rId10"/>
      <w:pgSz w:w="11907" w:h="16840" w:code="9"/>
      <w:pgMar w:top="851" w:right="850" w:bottom="851" w:left="1418" w:header="851" w:footer="56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DC" w:rsidRDefault="002B79DC">
      <w:r>
        <w:separator/>
      </w:r>
    </w:p>
  </w:endnote>
  <w:endnote w:type="continuationSeparator" w:id="0">
    <w:p w:rsidR="002B79DC" w:rsidRDefault="002B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D1" w:rsidRDefault="00C417D1" w:rsidP="0048270F">
    <w:pPr>
      <w:pStyle w:val="Altbilgi"/>
      <w:jc w:val="right"/>
    </w:pPr>
    <w:r>
      <w:t xml:space="preserve">                                                                                                          </w:t>
    </w:r>
  </w:p>
  <w:p w:rsidR="00C417D1" w:rsidRPr="00BF0A16" w:rsidRDefault="00C417D1" w:rsidP="00BF0A16">
    <w:pPr>
      <w:pStyle w:val="Altbilgi"/>
      <w:jc w:val="right"/>
      <w:rPr>
        <w:i/>
        <w:sz w:val="22"/>
        <w:szCs w:val="22"/>
      </w:rPr>
    </w:pPr>
    <w:r w:rsidRPr="00BF0A16">
      <w:rPr>
        <w:sz w:val="22"/>
        <w:szCs w:val="22"/>
      </w:rPr>
      <w:t xml:space="preserve">                                                                                                                                                           </w:t>
    </w:r>
    <w:proofErr w:type="gramStart"/>
    <w:r w:rsidR="00033468">
      <w:rPr>
        <w:i/>
        <w:sz w:val="22"/>
        <w:szCs w:val="22"/>
      </w:rPr>
      <w:t>FR.PRJ</w:t>
    </w:r>
    <w:proofErr w:type="gramEnd"/>
    <w:r w:rsidR="00033468">
      <w:rPr>
        <w:i/>
        <w:sz w:val="22"/>
        <w:szCs w:val="22"/>
      </w:rPr>
      <w:t>.003/ Rev.02</w:t>
    </w:r>
  </w:p>
  <w:p w:rsidR="00C417D1" w:rsidRPr="00BF0A16" w:rsidRDefault="00C417D1" w:rsidP="0048270F">
    <w:pPr>
      <w:pStyle w:val="Altbilgi"/>
      <w:jc w:val="center"/>
      <w:rPr>
        <w:rFonts w:ascii="Arial" w:hAnsi="Arial" w:cs="Arial"/>
      </w:rPr>
    </w:pPr>
  </w:p>
  <w:p w:rsidR="00C417D1" w:rsidRDefault="00C417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DC" w:rsidRDefault="002B79DC">
      <w:r>
        <w:separator/>
      </w:r>
    </w:p>
  </w:footnote>
  <w:footnote w:type="continuationSeparator" w:id="0">
    <w:p w:rsidR="002B79DC" w:rsidRDefault="002B7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746"/>
      <w:gridCol w:w="7105"/>
    </w:tblGrid>
    <w:tr w:rsidR="00C417D1" w:rsidRPr="00DF55B3" w:rsidTr="0048270F">
      <w:trPr>
        <w:trHeight w:val="460"/>
      </w:trPr>
      <w:tc>
        <w:tcPr>
          <w:tcW w:w="2746" w:type="dxa"/>
          <w:vMerge w:val="restart"/>
          <w:vAlign w:val="center"/>
        </w:tcPr>
        <w:p w:rsidR="00C417D1" w:rsidRPr="00DF55B3" w:rsidRDefault="00033468" w:rsidP="0048270F">
          <w:pPr>
            <w:overflowPunct w:val="0"/>
            <w:autoSpaceDE w:val="0"/>
            <w:autoSpaceDN w:val="0"/>
            <w:adjustRightInd w:val="0"/>
            <w:jc w:val="center"/>
            <w:rPr>
              <w:b/>
              <w:sz w:val="40"/>
              <w:szCs w:val="40"/>
            </w:rPr>
          </w:pPr>
          <w:r>
            <w:rPr>
              <w:noProof/>
            </w:rPr>
            <w:drawing>
              <wp:inline distT="0" distB="0" distL="0" distR="0" wp14:anchorId="3FA47943" wp14:editId="23CCCE64">
                <wp:extent cx="1285875" cy="1028700"/>
                <wp:effectExtent l="0" t="0" r="9525" b="0"/>
                <wp:docPr id="1" name="Resim 1" descr="\\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nfilesrv\kullanici\banu.bayrak\Desktop\İstanbul Okan Üniversitesi-Yeni Logo-Converted-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9963" cy="1031970"/>
                        </a:xfrm>
                        <a:prstGeom prst="rect">
                          <a:avLst/>
                        </a:prstGeom>
                        <a:noFill/>
                        <a:ln>
                          <a:noFill/>
                        </a:ln>
                      </pic:spPr>
                    </pic:pic>
                  </a:graphicData>
                </a:graphic>
              </wp:inline>
            </w:drawing>
          </w:r>
        </w:p>
      </w:tc>
      <w:tc>
        <w:tcPr>
          <w:tcW w:w="7105" w:type="dxa"/>
          <w:vMerge w:val="restart"/>
        </w:tcPr>
        <w:p w:rsidR="00C417D1" w:rsidRPr="00DF55B3" w:rsidRDefault="00C417D1" w:rsidP="0048270F">
          <w:pPr>
            <w:overflowPunct w:val="0"/>
            <w:autoSpaceDE w:val="0"/>
            <w:autoSpaceDN w:val="0"/>
            <w:adjustRightInd w:val="0"/>
            <w:rPr>
              <w:b/>
            </w:rPr>
          </w:pPr>
        </w:p>
        <w:p w:rsidR="00C417D1" w:rsidRPr="0008759C" w:rsidRDefault="00C417D1" w:rsidP="0048270F">
          <w:pPr>
            <w:spacing w:line="360" w:lineRule="auto"/>
            <w:jc w:val="center"/>
            <w:rPr>
              <w:b/>
              <w:sz w:val="28"/>
              <w:szCs w:val="28"/>
            </w:rPr>
          </w:pPr>
        </w:p>
        <w:p w:rsidR="00C417D1" w:rsidRDefault="00C417D1" w:rsidP="0048270F">
          <w:pPr>
            <w:spacing w:line="360" w:lineRule="auto"/>
            <w:jc w:val="center"/>
            <w:rPr>
              <w:b/>
              <w:sz w:val="28"/>
              <w:szCs w:val="28"/>
            </w:rPr>
          </w:pPr>
          <w:r w:rsidRPr="0008759C">
            <w:rPr>
              <w:b/>
              <w:sz w:val="28"/>
              <w:szCs w:val="28"/>
            </w:rPr>
            <w:t xml:space="preserve">BULUŞ BİLDİRİM FORMU </w:t>
          </w:r>
        </w:p>
        <w:p w:rsidR="00C417D1" w:rsidRPr="0008759C" w:rsidRDefault="00C417D1" w:rsidP="0048270F">
          <w:pPr>
            <w:spacing w:line="360" w:lineRule="auto"/>
            <w:jc w:val="center"/>
            <w:rPr>
              <w:b/>
              <w:sz w:val="28"/>
              <w:szCs w:val="28"/>
            </w:rPr>
          </w:pPr>
          <w:r w:rsidRPr="0008759C">
            <w:rPr>
              <w:b/>
              <w:sz w:val="28"/>
              <w:szCs w:val="28"/>
            </w:rPr>
            <w:t>(BBF)</w:t>
          </w:r>
        </w:p>
        <w:p w:rsidR="00C417D1" w:rsidRPr="00DF55B3" w:rsidRDefault="00C417D1" w:rsidP="00D01E62">
          <w:pPr>
            <w:overflowPunct w:val="0"/>
            <w:autoSpaceDE w:val="0"/>
            <w:autoSpaceDN w:val="0"/>
            <w:adjustRightInd w:val="0"/>
            <w:jc w:val="center"/>
            <w:rPr>
              <w:b/>
            </w:rPr>
          </w:pPr>
        </w:p>
      </w:tc>
    </w:tr>
    <w:tr w:rsidR="00C417D1" w:rsidRPr="00DF55B3" w:rsidTr="0048270F">
      <w:trPr>
        <w:trHeight w:val="252"/>
      </w:trPr>
      <w:tc>
        <w:tcPr>
          <w:tcW w:w="2746" w:type="dxa"/>
          <w:vMerge/>
        </w:tcPr>
        <w:p w:rsidR="00C417D1" w:rsidRPr="00DF55B3" w:rsidRDefault="00C417D1" w:rsidP="003722A4">
          <w:pPr>
            <w:overflowPunct w:val="0"/>
            <w:autoSpaceDE w:val="0"/>
            <w:autoSpaceDN w:val="0"/>
            <w:adjustRightInd w:val="0"/>
            <w:rPr>
              <w:b/>
            </w:rPr>
          </w:pPr>
        </w:p>
      </w:tc>
      <w:tc>
        <w:tcPr>
          <w:tcW w:w="7105" w:type="dxa"/>
          <w:vMerge/>
        </w:tcPr>
        <w:p w:rsidR="00C417D1" w:rsidRPr="00DF55B3" w:rsidRDefault="00C417D1" w:rsidP="003722A4">
          <w:pPr>
            <w:overflowPunct w:val="0"/>
            <w:autoSpaceDE w:val="0"/>
            <w:autoSpaceDN w:val="0"/>
            <w:adjustRightInd w:val="0"/>
            <w:rPr>
              <w:b/>
              <w:sz w:val="28"/>
            </w:rPr>
          </w:pPr>
        </w:p>
      </w:tc>
    </w:tr>
    <w:tr w:rsidR="00C417D1" w:rsidRPr="00DF55B3" w:rsidTr="0048270F">
      <w:trPr>
        <w:trHeight w:val="252"/>
      </w:trPr>
      <w:tc>
        <w:tcPr>
          <w:tcW w:w="2746" w:type="dxa"/>
          <w:vMerge/>
        </w:tcPr>
        <w:p w:rsidR="00C417D1" w:rsidRPr="00DF55B3" w:rsidRDefault="00C417D1" w:rsidP="003722A4">
          <w:pPr>
            <w:overflowPunct w:val="0"/>
            <w:autoSpaceDE w:val="0"/>
            <w:autoSpaceDN w:val="0"/>
            <w:adjustRightInd w:val="0"/>
            <w:rPr>
              <w:b/>
            </w:rPr>
          </w:pPr>
        </w:p>
      </w:tc>
      <w:tc>
        <w:tcPr>
          <w:tcW w:w="7105" w:type="dxa"/>
          <w:vMerge/>
        </w:tcPr>
        <w:p w:rsidR="00C417D1" w:rsidRPr="00DF55B3" w:rsidRDefault="00C417D1" w:rsidP="003722A4">
          <w:pPr>
            <w:overflowPunct w:val="0"/>
            <w:autoSpaceDE w:val="0"/>
            <w:autoSpaceDN w:val="0"/>
            <w:adjustRightInd w:val="0"/>
            <w:rPr>
              <w:b/>
              <w:sz w:val="28"/>
            </w:rPr>
          </w:pPr>
        </w:p>
      </w:tc>
    </w:tr>
    <w:tr w:rsidR="00C417D1" w:rsidRPr="00DF55B3" w:rsidTr="0048270F">
      <w:trPr>
        <w:trHeight w:val="252"/>
      </w:trPr>
      <w:tc>
        <w:tcPr>
          <w:tcW w:w="2746" w:type="dxa"/>
          <w:vMerge/>
        </w:tcPr>
        <w:p w:rsidR="00C417D1" w:rsidRPr="00DF55B3" w:rsidRDefault="00C417D1" w:rsidP="003722A4">
          <w:pPr>
            <w:overflowPunct w:val="0"/>
            <w:autoSpaceDE w:val="0"/>
            <w:autoSpaceDN w:val="0"/>
            <w:adjustRightInd w:val="0"/>
            <w:rPr>
              <w:b/>
            </w:rPr>
          </w:pPr>
        </w:p>
      </w:tc>
      <w:tc>
        <w:tcPr>
          <w:tcW w:w="7105" w:type="dxa"/>
          <w:vMerge/>
        </w:tcPr>
        <w:p w:rsidR="00C417D1" w:rsidRPr="00DF55B3" w:rsidRDefault="00C417D1" w:rsidP="003722A4">
          <w:pPr>
            <w:overflowPunct w:val="0"/>
            <w:autoSpaceDE w:val="0"/>
            <w:autoSpaceDN w:val="0"/>
            <w:adjustRightInd w:val="0"/>
            <w:rPr>
              <w:b/>
              <w:sz w:val="28"/>
            </w:rPr>
          </w:pPr>
        </w:p>
      </w:tc>
    </w:tr>
    <w:tr w:rsidR="00C417D1" w:rsidRPr="00DF55B3" w:rsidTr="0048270F">
      <w:trPr>
        <w:trHeight w:val="252"/>
      </w:trPr>
      <w:tc>
        <w:tcPr>
          <w:tcW w:w="2746" w:type="dxa"/>
          <w:vMerge/>
        </w:tcPr>
        <w:p w:rsidR="00C417D1" w:rsidRPr="00DF55B3" w:rsidRDefault="00C417D1" w:rsidP="003722A4">
          <w:pPr>
            <w:overflowPunct w:val="0"/>
            <w:autoSpaceDE w:val="0"/>
            <w:autoSpaceDN w:val="0"/>
            <w:adjustRightInd w:val="0"/>
            <w:rPr>
              <w:b/>
            </w:rPr>
          </w:pPr>
        </w:p>
      </w:tc>
      <w:tc>
        <w:tcPr>
          <w:tcW w:w="7105" w:type="dxa"/>
          <w:vMerge/>
        </w:tcPr>
        <w:p w:rsidR="00C417D1" w:rsidRPr="00DF55B3" w:rsidRDefault="00C417D1" w:rsidP="003722A4">
          <w:pPr>
            <w:overflowPunct w:val="0"/>
            <w:autoSpaceDE w:val="0"/>
            <w:autoSpaceDN w:val="0"/>
            <w:adjustRightInd w:val="0"/>
            <w:rPr>
              <w:b/>
              <w:sz w:val="28"/>
            </w:rPr>
          </w:pPr>
        </w:p>
      </w:tc>
    </w:tr>
  </w:tbl>
  <w:p w:rsidR="00C417D1" w:rsidRPr="00DF55B3" w:rsidRDefault="00C417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A34"/>
    <w:multiLevelType w:val="hybridMultilevel"/>
    <w:tmpl w:val="40E636E6"/>
    <w:lvl w:ilvl="0" w:tplc="502058D4">
      <w:start w:val="1"/>
      <w:numFmt w:val="decimal"/>
      <w:lvlText w:val="%1."/>
      <w:lvlJc w:val="left"/>
      <w:pPr>
        <w:ind w:left="5310" w:hanging="360"/>
      </w:pPr>
      <w:rPr>
        <w:rFonts w:cs="Times New Roman" w:hint="default"/>
      </w:rPr>
    </w:lvl>
    <w:lvl w:ilvl="1" w:tplc="041F0019" w:tentative="1">
      <w:start w:val="1"/>
      <w:numFmt w:val="lowerLetter"/>
      <w:lvlText w:val="%2."/>
      <w:lvlJc w:val="left"/>
      <w:pPr>
        <w:ind w:left="6030" w:hanging="360"/>
      </w:pPr>
      <w:rPr>
        <w:rFonts w:cs="Times New Roman"/>
      </w:rPr>
    </w:lvl>
    <w:lvl w:ilvl="2" w:tplc="041F001B" w:tentative="1">
      <w:start w:val="1"/>
      <w:numFmt w:val="lowerRoman"/>
      <w:lvlText w:val="%3."/>
      <w:lvlJc w:val="right"/>
      <w:pPr>
        <w:ind w:left="6750" w:hanging="180"/>
      </w:pPr>
      <w:rPr>
        <w:rFonts w:cs="Times New Roman"/>
      </w:rPr>
    </w:lvl>
    <w:lvl w:ilvl="3" w:tplc="041F000F" w:tentative="1">
      <w:start w:val="1"/>
      <w:numFmt w:val="decimal"/>
      <w:lvlText w:val="%4."/>
      <w:lvlJc w:val="left"/>
      <w:pPr>
        <w:ind w:left="7470" w:hanging="360"/>
      </w:pPr>
      <w:rPr>
        <w:rFonts w:cs="Times New Roman"/>
      </w:rPr>
    </w:lvl>
    <w:lvl w:ilvl="4" w:tplc="041F0019" w:tentative="1">
      <w:start w:val="1"/>
      <w:numFmt w:val="lowerLetter"/>
      <w:lvlText w:val="%5."/>
      <w:lvlJc w:val="left"/>
      <w:pPr>
        <w:ind w:left="8190" w:hanging="360"/>
      </w:pPr>
      <w:rPr>
        <w:rFonts w:cs="Times New Roman"/>
      </w:rPr>
    </w:lvl>
    <w:lvl w:ilvl="5" w:tplc="041F001B" w:tentative="1">
      <w:start w:val="1"/>
      <w:numFmt w:val="lowerRoman"/>
      <w:lvlText w:val="%6."/>
      <w:lvlJc w:val="right"/>
      <w:pPr>
        <w:ind w:left="8910" w:hanging="180"/>
      </w:pPr>
      <w:rPr>
        <w:rFonts w:cs="Times New Roman"/>
      </w:rPr>
    </w:lvl>
    <w:lvl w:ilvl="6" w:tplc="041F000F" w:tentative="1">
      <w:start w:val="1"/>
      <w:numFmt w:val="decimal"/>
      <w:lvlText w:val="%7."/>
      <w:lvlJc w:val="left"/>
      <w:pPr>
        <w:ind w:left="9630" w:hanging="360"/>
      </w:pPr>
      <w:rPr>
        <w:rFonts w:cs="Times New Roman"/>
      </w:rPr>
    </w:lvl>
    <w:lvl w:ilvl="7" w:tplc="041F0019" w:tentative="1">
      <w:start w:val="1"/>
      <w:numFmt w:val="lowerLetter"/>
      <w:lvlText w:val="%8."/>
      <w:lvlJc w:val="left"/>
      <w:pPr>
        <w:ind w:left="10350" w:hanging="360"/>
      </w:pPr>
      <w:rPr>
        <w:rFonts w:cs="Times New Roman"/>
      </w:rPr>
    </w:lvl>
    <w:lvl w:ilvl="8" w:tplc="041F001B" w:tentative="1">
      <w:start w:val="1"/>
      <w:numFmt w:val="lowerRoman"/>
      <w:lvlText w:val="%9."/>
      <w:lvlJc w:val="right"/>
      <w:pPr>
        <w:ind w:left="11070" w:hanging="180"/>
      </w:pPr>
      <w:rPr>
        <w:rFonts w:cs="Times New Roman"/>
      </w:rPr>
    </w:lvl>
  </w:abstractNum>
  <w:abstractNum w:abstractNumId="1">
    <w:nsid w:val="0496290E"/>
    <w:multiLevelType w:val="hybridMultilevel"/>
    <w:tmpl w:val="C4BE3BC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5570F43"/>
    <w:multiLevelType w:val="multilevel"/>
    <w:tmpl w:val="459004E4"/>
    <w:lvl w:ilvl="0">
      <w:start w:val="5"/>
      <w:numFmt w:val="decimal"/>
      <w:lvlText w:val="%1."/>
      <w:lvlJc w:val="left"/>
      <w:pPr>
        <w:tabs>
          <w:tab w:val="num" w:pos="360"/>
        </w:tabs>
      </w:pPr>
      <w:rPr>
        <w:rFonts w:cs="Times New Roman" w:hint="default"/>
        <w:b/>
      </w:rPr>
    </w:lvl>
    <w:lvl w:ilvl="1">
      <w:start w:val="1"/>
      <w:numFmt w:val="decimal"/>
      <w:lvlText w:val="%1.%2"/>
      <w:lvlJc w:val="left"/>
      <w:pPr>
        <w:tabs>
          <w:tab w:val="num" w:pos="360"/>
        </w:tabs>
      </w:pPr>
      <w:rPr>
        <w:rFonts w:cs="Times New Roman" w:hint="default"/>
        <w:b/>
      </w:rPr>
    </w:lvl>
    <w:lvl w:ilvl="2">
      <w:start w:val="1"/>
      <w:numFmt w:val="decimal"/>
      <w:lvlText w:val="%1.%2.%3"/>
      <w:lvlJc w:val="left"/>
      <w:pPr>
        <w:tabs>
          <w:tab w:val="num" w:pos="720"/>
        </w:tabs>
      </w:pPr>
      <w:rPr>
        <w:rFonts w:cs="Times New Roman" w:hint="default"/>
        <w:b/>
        <w:i w:val="0"/>
        <w:color w:val="auto"/>
      </w:rPr>
    </w:lvl>
    <w:lvl w:ilvl="3">
      <w:start w:val="1"/>
      <w:numFmt w:val="decimal"/>
      <w:lvlText w:val="%1.%2.%3.%4"/>
      <w:lvlJc w:val="left"/>
      <w:pPr>
        <w:tabs>
          <w:tab w:val="num" w:pos="720"/>
        </w:tabs>
      </w:pPr>
      <w:rPr>
        <w:rFonts w:cs="Times New Roman" w:hint="default"/>
        <w:b/>
        <w:i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05B651AC"/>
    <w:multiLevelType w:val="hybridMultilevel"/>
    <w:tmpl w:val="C29C6874"/>
    <w:lvl w:ilvl="0" w:tplc="2A24FD36">
      <w:start w:val="5"/>
      <w:numFmt w:val="bullet"/>
      <w:lvlText w:val="-"/>
      <w:lvlJc w:val="left"/>
      <w:pPr>
        <w:ind w:left="1080" w:hanging="360"/>
      </w:pPr>
      <w:rPr>
        <w:rFonts w:ascii="Times New Roman" w:eastAsia="Times New Roman" w:hAnsi="Times New Roman"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5DA2593"/>
    <w:multiLevelType w:val="hybridMultilevel"/>
    <w:tmpl w:val="0C6E54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A64757"/>
    <w:multiLevelType w:val="multilevel"/>
    <w:tmpl w:val="53C2ADA0"/>
    <w:lvl w:ilvl="0">
      <w:start w:val="6"/>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6">
    <w:nsid w:val="2AEB4633"/>
    <w:multiLevelType w:val="hybridMultilevel"/>
    <w:tmpl w:val="BC94E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AF5D30"/>
    <w:multiLevelType w:val="hybridMultilevel"/>
    <w:tmpl w:val="84CE6BC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48AF14C7"/>
    <w:multiLevelType w:val="hybridMultilevel"/>
    <w:tmpl w:val="8676D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3E2F6A"/>
    <w:multiLevelType w:val="hybridMultilevel"/>
    <w:tmpl w:val="635AD55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nsid w:val="515D2887"/>
    <w:multiLevelType w:val="hybridMultilevel"/>
    <w:tmpl w:val="10225D3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nsid w:val="51766D7C"/>
    <w:multiLevelType w:val="hybridMultilevel"/>
    <w:tmpl w:val="FE64CFA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nsid w:val="54DC55B1"/>
    <w:multiLevelType w:val="hybridMultilevel"/>
    <w:tmpl w:val="AA66B3DE"/>
    <w:lvl w:ilvl="0" w:tplc="F0625F56">
      <w:start w:val="1"/>
      <w:numFmt w:val="decimal"/>
      <w:lvlText w:val="%1."/>
      <w:lvlJc w:val="left"/>
      <w:pPr>
        <w:tabs>
          <w:tab w:val="num" w:pos="720"/>
        </w:tabs>
        <w:ind w:left="720" w:hanging="360"/>
      </w:pPr>
      <w:rPr>
        <w:rFonts w:cs="Times New Roman"/>
      </w:rPr>
    </w:lvl>
    <w:lvl w:ilvl="1" w:tplc="E05EF542">
      <w:numFmt w:val="none"/>
      <w:lvlText w:val=""/>
      <w:lvlJc w:val="left"/>
      <w:pPr>
        <w:tabs>
          <w:tab w:val="num" w:pos="360"/>
        </w:tabs>
      </w:pPr>
      <w:rPr>
        <w:rFonts w:cs="Times New Roman"/>
      </w:rPr>
    </w:lvl>
    <w:lvl w:ilvl="2" w:tplc="7960E954">
      <w:numFmt w:val="none"/>
      <w:lvlText w:val=""/>
      <w:lvlJc w:val="left"/>
      <w:pPr>
        <w:tabs>
          <w:tab w:val="num" w:pos="360"/>
        </w:tabs>
      </w:pPr>
      <w:rPr>
        <w:rFonts w:cs="Times New Roman"/>
      </w:rPr>
    </w:lvl>
    <w:lvl w:ilvl="3" w:tplc="FB48C50E">
      <w:numFmt w:val="none"/>
      <w:lvlText w:val=""/>
      <w:lvlJc w:val="left"/>
      <w:pPr>
        <w:tabs>
          <w:tab w:val="num" w:pos="360"/>
        </w:tabs>
      </w:pPr>
      <w:rPr>
        <w:rFonts w:cs="Times New Roman"/>
      </w:rPr>
    </w:lvl>
    <w:lvl w:ilvl="4" w:tplc="5B540A52">
      <w:numFmt w:val="none"/>
      <w:lvlText w:val=""/>
      <w:lvlJc w:val="left"/>
      <w:pPr>
        <w:tabs>
          <w:tab w:val="num" w:pos="360"/>
        </w:tabs>
      </w:pPr>
      <w:rPr>
        <w:rFonts w:cs="Times New Roman"/>
      </w:rPr>
    </w:lvl>
    <w:lvl w:ilvl="5" w:tplc="68C601BC">
      <w:numFmt w:val="none"/>
      <w:lvlText w:val=""/>
      <w:lvlJc w:val="left"/>
      <w:pPr>
        <w:tabs>
          <w:tab w:val="num" w:pos="360"/>
        </w:tabs>
      </w:pPr>
      <w:rPr>
        <w:rFonts w:cs="Times New Roman"/>
      </w:rPr>
    </w:lvl>
    <w:lvl w:ilvl="6" w:tplc="071401BA">
      <w:numFmt w:val="none"/>
      <w:lvlText w:val=""/>
      <w:lvlJc w:val="left"/>
      <w:pPr>
        <w:tabs>
          <w:tab w:val="num" w:pos="360"/>
        </w:tabs>
      </w:pPr>
      <w:rPr>
        <w:rFonts w:cs="Times New Roman"/>
      </w:rPr>
    </w:lvl>
    <w:lvl w:ilvl="7" w:tplc="7D106E2E">
      <w:numFmt w:val="none"/>
      <w:lvlText w:val=""/>
      <w:lvlJc w:val="left"/>
      <w:pPr>
        <w:tabs>
          <w:tab w:val="num" w:pos="360"/>
        </w:tabs>
      </w:pPr>
      <w:rPr>
        <w:rFonts w:cs="Times New Roman"/>
      </w:rPr>
    </w:lvl>
    <w:lvl w:ilvl="8" w:tplc="3B4E71A0">
      <w:numFmt w:val="none"/>
      <w:lvlText w:val=""/>
      <w:lvlJc w:val="left"/>
      <w:pPr>
        <w:tabs>
          <w:tab w:val="num" w:pos="360"/>
        </w:tabs>
      </w:pPr>
      <w:rPr>
        <w:rFonts w:cs="Times New Roman"/>
      </w:rPr>
    </w:lvl>
  </w:abstractNum>
  <w:abstractNum w:abstractNumId="13">
    <w:nsid w:val="67A15A74"/>
    <w:multiLevelType w:val="hybridMultilevel"/>
    <w:tmpl w:val="0E8C4F56"/>
    <w:lvl w:ilvl="0" w:tplc="041F0001">
      <w:start w:val="1"/>
      <w:numFmt w:val="bullet"/>
      <w:lvlText w:val=""/>
      <w:lvlJc w:val="left"/>
      <w:pPr>
        <w:ind w:left="720" w:hanging="360"/>
      </w:pPr>
      <w:rPr>
        <w:rFonts w:ascii="Symbol" w:hAnsi="Symbol"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71494B61"/>
    <w:multiLevelType w:val="hybridMultilevel"/>
    <w:tmpl w:val="D9D436B8"/>
    <w:lvl w:ilvl="0" w:tplc="A2365A34">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7458266C"/>
    <w:multiLevelType w:val="multilevel"/>
    <w:tmpl w:val="6C7428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763F14B7"/>
    <w:multiLevelType w:val="hybridMultilevel"/>
    <w:tmpl w:val="72DA80C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12"/>
  </w:num>
  <w:num w:numId="3">
    <w:abstractNumId w:val="9"/>
  </w:num>
  <w:num w:numId="4">
    <w:abstractNumId w:val="14"/>
  </w:num>
  <w:num w:numId="5">
    <w:abstractNumId w:val="10"/>
  </w:num>
  <w:num w:numId="6">
    <w:abstractNumId w:val="7"/>
  </w:num>
  <w:num w:numId="7">
    <w:abstractNumId w:val="11"/>
  </w:num>
  <w:num w:numId="8">
    <w:abstractNumId w:val="6"/>
  </w:num>
  <w:num w:numId="9">
    <w:abstractNumId w:val="16"/>
  </w:num>
  <w:num w:numId="10">
    <w:abstractNumId w:val="4"/>
  </w:num>
  <w:num w:numId="11">
    <w:abstractNumId w:val="1"/>
  </w:num>
  <w:num w:numId="12">
    <w:abstractNumId w:val="8"/>
  </w:num>
  <w:num w:numId="13">
    <w:abstractNumId w:val="13"/>
  </w:num>
  <w:num w:numId="14">
    <w:abstractNumId w:val="5"/>
  </w:num>
  <w:num w:numId="15">
    <w:abstractNumId w:val="0"/>
  </w:num>
  <w:num w:numId="16">
    <w:abstractNumId w:val="3"/>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4A"/>
    <w:rsid w:val="0002190A"/>
    <w:rsid w:val="00033468"/>
    <w:rsid w:val="000352AD"/>
    <w:rsid w:val="00051D8E"/>
    <w:rsid w:val="00056311"/>
    <w:rsid w:val="00072592"/>
    <w:rsid w:val="00080242"/>
    <w:rsid w:val="0008759C"/>
    <w:rsid w:val="00087AC8"/>
    <w:rsid w:val="000A53A5"/>
    <w:rsid w:val="000A60EA"/>
    <w:rsid w:val="000B3F22"/>
    <w:rsid w:val="000B43EB"/>
    <w:rsid w:val="000C2CD9"/>
    <w:rsid w:val="000D2CD9"/>
    <w:rsid w:val="00117BE2"/>
    <w:rsid w:val="00130AB1"/>
    <w:rsid w:val="0014785A"/>
    <w:rsid w:val="001742C9"/>
    <w:rsid w:val="00192A1D"/>
    <w:rsid w:val="001A0352"/>
    <w:rsid w:val="001C3128"/>
    <w:rsid w:val="001C31E4"/>
    <w:rsid w:val="001E60AB"/>
    <w:rsid w:val="001E7F2A"/>
    <w:rsid w:val="00203506"/>
    <w:rsid w:val="00214CF5"/>
    <w:rsid w:val="00223B72"/>
    <w:rsid w:val="00231F67"/>
    <w:rsid w:val="00245FA8"/>
    <w:rsid w:val="002618FD"/>
    <w:rsid w:val="0026752B"/>
    <w:rsid w:val="002739B0"/>
    <w:rsid w:val="0029710F"/>
    <w:rsid w:val="002B79DC"/>
    <w:rsid w:val="002E4782"/>
    <w:rsid w:val="002F288F"/>
    <w:rsid w:val="002F3F4C"/>
    <w:rsid w:val="00316AB6"/>
    <w:rsid w:val="00347122"/>
    <w:rsid w:val="003537AC"/>
    <w:rsid w:val="00362460"/>
    <w:rsid w:val="003722A4"/>
    <w:rsid w:val="00372F11"/>
    <w:rsid w:val="00375BDE"/>
    <w:rsid w:val="0038463B"/>
    <w:rsid w:val="00397A8F"/>
    <w:rsid w:val="003A3609"/>
    <w:rsid w:val="003B3F80"/>
    <w:rsid w:val="003D7BD3"/>
    <w:rsid w:val="003E153F"/>
    <w:rsid w:val="003E1807"/>
    <w:rsid w:val="003F3330"/>
    <w:rsid w:val="003F5A4F"/>
    <w:rsid w:val="003F7EB6"/>
    <w:rsid w:val="004213D1"/>
    <w:rsid w:val="004320EB"/>
    <w:rsid w:val="00451ABB"/>
    <w:rsid w:val="004634DF"/>
    <w:rsid w:val="0046468C"/>
    <w:rsid w:val="00481298"/>
    <w:rsid w:val="0048270F"/>
    <w:rsid w:val="00483686"/>
    <w:rsid w:val="004837B4"/>
    <w:rsid w:val="004905E0"/>
    <w:rsid w:val="00496418"/>
    <w:rsid w:val="004A1042"/>
    <w:rsid w:val="004A7AB5"/>
    <w:rsid w:val="004C529A"/>
    <w:rsid w:val="004D4954"/>
    <w:rsid w:val="004D708B"/>
    <w:rsid w:val="004E4B6C"/>
    <w:rsid w:val="004E7D32"/>
    <w:rsid w:val="0051359A"/>
    <w:rsid w:val="00520818"/>
    <w:rsid w:val="005219F3"/>
    <w:rsid w:val="005302C8"/>
    <w:rsid w:val="00547196"/>
    <w:rsid w:val="00550B99"/>
    <w:rsid w:val="00554351"/>
    <w:rsid w:val="0056063B"/>
    <w:rsid w:val="00562B62"/>
    <w:rsid w:val="00567EF8"/>
    <w:rsid w:val="00583107"/>
    <w:rsid w:val="00586B0A"/>
    <w:rsid w:val="005C1E47"/>
    <w:rsid w:val="005D71E5"/>
    <w:rsid w:val="005F20B4"/>
    <w:rsid w:val="00601C0F"/>
    <w:rsid w:val="0062292C"/>
    <w:rsid w:val="00661B33"/>
    <w:rsid w:val="00664476"/>
    <w:rsid w:val="006645C2"/>
    <w:rsid w:val="006667EA"/>
    <w:rsid w:val="006A54D7"/>
    <w:rsid w:val="006D1FCB"/>
    <w:rsid w:val="00700AF3"/>
    <w:rsid w:val="00701E10"/>
    <w:rsid w:val="007022AF"/>
    <w:rsid w:val="0072153D"/>
    <w:rsid w:val="00745BA2"/>
    <w:rsid w:val="0077247D"/>
    <w:rsid w:val="00781F4A"/>
    <w:rsid w:val="00792EB9"/>
    <w:rsid w:val="00793197"/>
    <w:rsid w:val="00795946"/>
    <w:rsid w:val="00795D99"/>
    <w:rsid w:val="007B7594"/>
    <w:rsid w:val="007C0085"/>
    <w:rsid w:val="007F0F16"/>
    <w:rsid w:val="007F499F"/>
    <w:rsid w:val="0080718E"/>
    <w:rsid w:val="008202CD"/>
    <w:rsid w:val="00821903"/>
    <w:rsid w:val="0083075D"/>
    <w:rsid w:val="00831987"/>
    <w:rsid w:val="00846A23"/>
    <w:rsid w:val="00851C39"/>
    <w:rsid w:val="00856B8A"/>
    <w:rsid w:val="008A2F3D"/>
    <w:rsid w:val="008B03B6"/>
    <w:rsid w:val="008E634B"/>
    <w:rsid w:val="008F5861"/>
    <w:rsid w:val="008F635B"/>
    <w:rsid w:val="008F7829"/>
    <w:rsid w:val="00905BF7"/>
    <w:rsid w:val="00907EE3"/>
    <w:rsid w:val="00967C3F"/>
    <w:rsid w:val="0098284E"/>
    <w:rsid w:val="009A496C"/>
    <w:rsid w:val="009A685E"/>
    <w:rsid w:val="009C5AA4"/>
    <w:rsid w:val="009C70BF"/>
    <w:rsid w:val="009D4593"/>
    <w:rsid w:val="009D73EF"/>
    <w:rsid w:val="009E3D36"/>
    <w:rsid w:val="009E6E8F"/>
    <w:rsid w:val="009F1DF8"/>
    <w:rsid w:val="009F7947"/>
    <w:rsid w:val="00A041E9"/>
    <w:rsid w:val="00A1017C"/>
    <w:rsid w:val="00A15F92"/>
    <w:rsid w:val="00A22A48"/>
    <w:rsid w:val="00A25A5E"/>
    <w:rsid w:val="00A31BD9"/>
    <w:rsid w:val="00A37B4F"/>
    <w:rsid w:val="00A63E94"/>
    <w:rsid w:val="00A643AF"/>
    <w:rsid w:val="00A82656"/>
    <w:rsid w:val="00A96BE6"/>
    <w:rsid w:val="00AA6168"/>
    <w:rsid w:val="00AB0397"/>
    <w:rsid w:val="00AD4BCE"/>
    <w:rsid w:val="00AE0D80"/>
    <w:rsid w:val="00AE1CB8"/>
    <w:rsid w:val="00AF1E29"/>
    <w:rsid w:val="00AF35BF"/>
    <w:rsid w:val="00B03CCC"/>
    <w:rsid w:val="00B17B47"/>
    <w:rsid w:val="00B2060A"/>
    <w:rsid w:val="00B370E4"/>
    <w:rsid w:val="00B60EAE"/>
    <w:rsid w:val="00B672BA"/>
    <w:rsid w:val="00B70BF3"/>
    <w:rsid w:val="00B91392"/>
    <w:rsid w:val="00BA7632"/>
    <w:rsid w:val="00BB269F"/>
    <w:rsid w:val="00BD1D46"/>
    <w:rsid w:val="00BF0A16"/>
    <w:rsid w:val="00C10442"/>
    <w:rsid w:val="00C15B7A"/>
    <w:rsid w:val="00C3726B"/>
    <w:rsid w:val="00C3727B"/>
    <w:rsid w:val="00C417D1"/>
    <w:rsid w:val="00C6248B"/>
    <w:rsid w:val="00C649CC"/>
    <w:rsid w:val="00CA4114"/>
    <w:rsid w:val="00CA6A8F"/>
    <w:rsid w:val="00CB59D7"/>
    <w:rsid w:val="00CB5B98"/>
    <w:rsid w:val="00CC05AD"/>
    <w:rsid w:val="00CD5E74"/>
    <w:rsid w:val="00CF1C15"/>
    <w:rsid w:val="00D01E62"/>
    <w:rsid w:val="00D141A8"/>
    <w:rsid w:val="00D142A5"/>
    <w:rsid w:val="00D14D02"/>
    <w:rsid w:val="00D34E34"/>
    <w:rsid w:val="00DA5F95"/>
    <w:rsid w:val="00DB083A"/>
    <w:rsid w:val="00DC2ED2"/>
    <w:rsid w:val="00DC778C"/>
    <w:rsid w:val="00DE40E6"/>
    <w:rsid w:val="00DE7127"/>
    <w:rsid w:val="00DF0693"/>
    <w:rsid w:val="00DF55B3"/>
    <w:rsid w:val="00DF5EB4"/>
    <w:rsid w:val="00DF72C0"/>
    <w:rsid w:val="00E01923"/>
    <w:rsid w:val="00E06EA1"/>
    <w:rsid w:val="00E11738"/>
    <w:rsid w:val="00E16143"/>
    <w:rsid w:val="00E204F7"/>
    <w:rsid w:val="00E324DF"/>
    <w:rsid w:val="00E67709"/>
    <w:rsid w:val="00E978E7"/>
    <w:rsid w:val="00EA12FD"/>
    <w:rsid w:val="00EA4091"/>
    <w:rsid w:val="00EB6794"/>
    <w:rsid w:val="00EF3407"/>
    <w:rsid w:val="00F02CF7"/>
    <w:rsid w:val="00F069FD"/>
    <w:rsid w:val="00F13F70"/>
    <w:rsid w:val="00F20BBE"/>
    <w:rsid w:val="00F45888"/>
    <w:rsid w:val="00F47D1D"/>
    <w:rsid w:val="00F6350C"/>
    <w:rsid w:val="00F63B6B"/>
    <w:rsid w:val="00F736EB"/>
    <w:rsid w:val="00FA4E2D"/>
    <w:rsid w:val="00FB0160"/>
    <w:rsid w:val="00FB1E6D"/>
    <w:rsid w:val="00FD0F13"/>
    <w:rsid w:val="00FD2AA1"/>
    <w:rsid w:val="00FE1E3D"/>
    <w:rsid w:val="00FF2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AC"/>
    <w:rPr>
      <w:sz w:val="20"/>
      <w:szCs w:val="20"/>
    </w:rPr>
  </w:style>
  <w:style w:type="paragraph" w:styleId="Balk1">
    <w:name w:val="heading 1"/>
    <w:basedOn w:val="Normal"/>
    <w:next w:val="Normal"/>
    <w:link w:val="Balk1Char"/>
    <w:uiPriority w:val="99"/>
    <w:qFormat/>
    <w:rsid w:val="003537AC"/>
    <w:pPr>
      <w:keepNext/>
      <w:jc w:val="center"/>
      <w:outlineLvl w:val="0"/>
    </w:pPr>
    <w:rPr>
      <w:b/>
      <w:smallCaps/>
      <w:sz w:val="24"/>
    </w:rPr>
  </w:style>
  <w:style w:type="paragraph" w:styleId="Balk2">
    <w:name w:val="heading 2"/>
    <w:basedOn w:val="Normal"/>
    <w:next w:val="Normal"/>
    <w:link w:val="Balk2Char"/>
    <w:uiPriority w:val="99"/>
    <w:qFormat/>
    <w:rsid w:val="003537AC"/>
    <w:pPr>
      <w:keepNext/>
      <w:jc w:val="center"/>
      <w:outlineLvl w:val="1"/>
    </w:pPr>
    <w:rPr>
      <w:b/>
      <w:sz w:val="36"/>
    </w:rPr>
  </w:style>
  <w:style w:type="paragraph" w:styleId="Balk3">
    <w:name w:val="heading 3"/>
    <w:basedOn w:val="Normal"/>
    <w:next w:val="Normal"/>
    <w:link w:val="Balk3Char"/>
    <w:uiPriority w:val="99"/>
    <w:qFormat/>
    <w:rsid w:val="003537AC"/>
    <w:pPr>
      <w:keepNext/>
      <w:jc w:val="center"/>
      <w:outlineLvl w:val="2"/>
    </w:pPr>
    <w:rPr>
      <w:b/>
      <w:sz w:val="28"/>
    </w:rPr>
  </w:style>
  <w:style w:type="paragraph" w:styleId="Balk4">
    <w:name w:val="heading 4"/>
    <w:basedOn w:val="Normal"/>
    <w:next w:val="Normal"/>
    <w:link w:val="Balk4Char"/>
    <w:uiPriority w:val="99"/>
    <w:qFormat/>
    <w:rsid w:val="003537AC"/>
    <w:pPr>
      <w:keepNext/>
      <w:jc w:val="both"/>
      <w:outlineLvl w:val="3"/>
    </w:pPr>
    <w:rPr>
      <w:b/>
      <w:sz w:val="18"/>
    </w:rPr>
  </w:style>
  <w:style w:type="paragraph" w:styleId="Balk5">
    <w:name w:val="heading 5"/>
    <w:basedOn w:val="Normal"/>
    <w:next w:val="Normal"/>
    <w:link w:val="Balk5Char"/>
    <w:uiPriority w:val="99"/>
    <w:qFormat/>
    <w:rsid w:val="003537AC"/>
    <w:pPr>
      <w:keepNext/>
      <w:jc w:val="both"/>
      <w:outlineLvl w:val="4"/>
    </w:pPr>
    <w:rPr>
      <w:b/>
      <w:color w:val="0000FF"/>
      <w:sz w:val="18"/>
    </w:rPr>
  </w:style>
  <w:style w:type="paragraph" w:styleId="Balk6">
    <w:name w:val="heading 6"/>
    <w:basedOn w:val="Normal"/>
    <w:next w:val="Normal"/>
    <w:link w:val="Balk6Char"/>
    <w:uiPriority w:val="99"/>
    <w:qFormat/>
    <w:rsid w:val="003537AC"/>
    <w:pPr>
      <w:keepNext/>
      <w:jc w:val="both"/>
      <w:outlineLvl w:val="5"/>
    </w:pPr>
    <w:rPr>
      <w:b/>
      <w:sz w:val="18"/>
      <w:u w:val="single"/>
    </w:rPr>
  </w:style>
  <w:style w:type="paragraph" w:styleId="Balk7">
    <w:name w:val="heading 7"/>
    <w:basedOn w:val="Normal"/>
    <w:next w:val="Normal"/>
    <w:link w:val="Balk7Char"/>
    <w:uiPriority w:val="99"/>
    <w:qFormat/>
    <w:rsid w:val="003537AC"/>
    <w:pPr>
      <w:keepNext/>
      <w:jc w:val="both"/>
      <w:outlineLvl w:val="6"/>
    </w:pPr>
    <w:rPr>
      <w:i/>
      <w:sz w:val="16"/>
    </w:rPr>
  </w:style>
  <w:style w:type="paragraph" w:styleId="Balk8">
    <w:name w:val="heading 8"/>
    <w:basedOn w:val="Normal"/>
    <w:next w:val="Normal"/>
    <w:link w:val="Balk8Char"/>
    <w:uiPriority w:val="99"/>
    <w:qFormat/>
    <w:rsid w:val="003537AC"/>
    <w:pPr>
      <w:keepNext/>
      <w:jc w:val="both"/>
      <w:outlineLvl w:val="7"/>
    </w:pPr>
    <w:rPr>
      <w:b/>
      <w:i/>
      <w:sz w:val="18"/>
    </w:rPr>
  </w:style>
  <w:style w:type="paragraph" w:styleId="Balk9">
    <w:name w:val="heading 9"/>
    <w:basedOn w:val="Normal"/>
    <w:next w:val="Normal"/>
    <w:link w:val="Balk9Char"/>
    <w:uiPriority w:val="99"/>
    <w:qFormat/>
    <w:rsid w:val="003537AC"/>
    <w:pPr>
      <w:keepNext/>
      <w:jc w:val="both"/>
      <w:outlineLvl w:val="8"/>
    </w:pPr>
    <w:rPr>
      <w:b/>
      <w:color w:val="FFFF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410C9"/>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9"/>
    <w:locked/>
    <w:rsid w:val="00A22A48"/>
    <w:rPr>
      <w:rFonts w:cs="Times New Roman"/>
      <w:b/>
      <w:sz w:val="36"/>
      <w:lang w:val="tr-TR" w:eastAsia="tr-TR" w:bidi="ar-SA"/>
    </w:rPr>
  </w:style>
  <w:style w:type="character" w:customStyle="1" w:styleId="Balk3Char">
    <w:name w:val="Başlık 3 Char"/>
    <w:basedOn w:val="VarsaylanParagrafYazTipi"/>
    <w:link w:val="Balk3"/>
    <w:uiPriority w:val="9"/>
    <w:semiHidden/>
    <w:rsid w:val="00F410C9"/>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F410C9"/>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F410C9"/>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F410C9"/>
    <w:rPr>
      <w:rFonts w:asciiTheme="minorHAnsi" w:eastAsiaTheme="minorEastAsia" w:hAnsiTheme="minorHAnsi" w:cstheme="minorBidi"/>
      <w:b/>
      <w:bCs/>
    </w:rPr>
  </w:style>
  <w:style w:type="character" w:customStyle="1" w:styleId="Balk7Char">
    <w:name w:val="Başlık 7 Char"/>
    <w:basedOn w:val="VarsaylanParagrafYazTipi"/>
    <w:link w:val="Balk7"/>
    <w:uiPriority w:val="9"/>
    <w:semiHidden/>
    <w:rsid w:val="00F410C9"/>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F410C9"/>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F410C9"/>
    <w:rPr>
      <w:rFonts w:asciiTheme="majorHAnsi" w:eastAsiaTheme="majorEastAsia" w:hAnsiTheme="majorHAnsi" w:cstheme="majorBidi"/>
    </w:rPr>
  </w:style>
  <w:style w:type="paragraph" w:styleId="stbilgi">
    <w:name w:val="header"/>
    <w:basedOn w:val="Normal"/>
    <w:link w:val="stbilgiChar"/>
    <w:uiPriority w:val="99"/>
    <w:rsid w:val="003537AC"/>
    <w:pPr>
      <w:tabs>
        <w:tab w:val="center" w:pos="4536"/>
        <w:tab w:val="right" w:pos="9072"/>
      </w:tabs>
    </w:pPr>
  </w:style>
  <w:style w:type="character" w:customStyle="1" w:styleId="stbilgiChar">
    <w:name w:val="Üstbilgi Char"/>
    <w:basedOn w:val="VarsaylanParagrafYazTipi"/>
    <w:link w:val="stbilgi"/>
    <w:uiPriority w:val="99"/>
    <w:semiHidden/>
    <w:rsid w:val="00F410C9"/>
    <w:rPr>
      <w:sz w:val="20"/>
      <w:szCs w:val="20"/>
    </w:rPr>
  </w:style>
  <w:style w:type="paragraph" w:styleId="Altbilgi">
    <w:name w:val="footer"/>
    <w:basedOn w:val="Normal"/>
    <w:link w:val="AltbilgiChar"/>
    <w:uiPriority w:val="99"/>
    <w:rsid w:val="003537AC"/>
    <w:pPr>
      <w:tabs>
        <w:tab w:val="center" w:pos="4536"/>
        <w:tab w:val="right" w:pos="9072"/>
      </w:tabs>
    </w:pPr>
  </w:style>
  <w:style w:type="character" w:customStyle="1" w:styleId="AltbilgiChar">
    <w:name w:val="Altbilgi Char"/>
    <w:basedOn w:val="VarsaylanParagrafYazTipi"/>
    <w:link w:val="Altbilgi"/>
    <w:uiPriority w:val="99"/>
    <w:locked/>
    <w:rsid w:val="00347122"/>
    <w:rPr>
      <w:rFonts w:cs="Times New Roman"/>
    </w:rPr>
  </w:style>
  <w:style w:type="character" w:styleId="SayfaNumaras">
    <w:name w:val="page number"/>
    <w:basedOn w:val="VarsaylanParagrafYazTipi"/>
    <w:uiPriority w:val="99"/>
    <w:rsid w:val="003537AC"/>
    <w:rPr>
      <w:rFonts w:cs="Times New Roman"/>
    </w:rPr>
  </w:style>
  <w:style w:type="paragraph" w:styleId="BalonMetni">
    <w:name w:val="Balloon Text"/>
    <w:basedOn w:val="Normal"/>
    <w:link w:val="BalonMetniChar"/>
    <w:uiPriority w:val="99"/>
    <w:semiHidden/>
    <w:rsid w:val="00223B72"/>
    <w:rPr>
      <w:rFonts w:ascii="Tahoma" w:hAnsi="Tahoma" w:cs="Tahoma"/>
      <w:sz w:val="16"/>
      <w:szCs w:val="16"/>
    </w:rPr>
  </w:style>
  <w:style w:type="character" w:customStyle="1" w:styleId="BalonMetniChar">
    <w:name w:val="Balon Metni Char"/>
    <w:basedOn w:val="VarsaylanParagrafYazTipi"/>
    <w:link w:val="BalonMetni"/>
    <w:uiPriority w:val="99"/>
    <w:semiHidden/>
    <w:rsid w:val="00F410C9"/>
    <w:rPr>
      <w:sz w:val="0"/>
      <w:szCs w:val="0"/>
    </w:rPr>
  </w:style>
  <w:style w:type="table" w:styleId="TabloKlavuzu">
    <w:name w:val="Table Grid"/>
    <w:basedOn w:val="NormalTablo"/>
    <w:uiPriority w:val="99"/>
    <w:rsid w:val="00051D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uiPriority w:val="99"/>
    <w:rsid w:val="00EF3407"/>
    <w:pPr>
      <w:jc w:val="both"/>
    </w:pPr>
    <w:rPr>
      <w:rFonts w:ascii="Arial" w:hAnsi="Arial" w:cs="Arial"/>
    </w:rPr>
  </w:style>
  <w:style w:type="character" w:customStyle="1" w:styleId="GvdeMetni3Char">
    <w:name w:val="Gövde Metni 3 Char"/>
    <w:basedOn w:val="VarsaylanParagrafYazTipi"/>
    <w:link w:val="GvdeMetni3"/>
    <w:uiPriority w:val="99"/>
    <w:semiHidden/>
    <w:rsid w:val="00F410C9"/>
    <w:rPr>
      <w:sz w:val="16"/>
      <w:szCs w:val="16"/>
    </w:rPr>
  </w:style>
  <w:style w:type="character" w:styleId="Kpr">
    <w:name w:val="Hyperlink"/>
    <w:basedOn w:val="VarsaylanParagrafYazTipi"/>
    <w:uiPriority w:val="99"/>
    <w:rsid w:val="00EF3407"/>
    <w:rPr>
      <w:rFonts w:cs="Times New Roman"/>
      <w:color w:val="0000FF"/>
      <w:u w:val="single"/>
    </w:rPr>
  </w:style>
  <w:style w:type="paragraph" w:styleId="BelgeBalantlar">
    <w:name w:val="Document Map"/>
    <w:basedOn w:val="Normal"/>
    <w:link w:val="BelgeBalantlarChar"/>
    <w:uiPriority w:val="99"/>
    <w:semiHidden/>
    <w:rsid w:val="00A22A48"/>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semiHidden/>
    <w:rsid w:val="00F410C9"/>
    <w:rPr>
      <w:sz w:val="0"/>
      <w:szCs w:val="0"/>
    </w:rPr>
  </w:style>
  <w:style w:type="paragraph" w:styleId="ListeParagraf">
    <w:name w:val="List Paragraph"/>
    <w:basedOn w:val="Normal"/>
    <w:uiPriority w:val="99"/>
    <w:qFormat/>
    <w:rsid w:val="006645C2"/>
    <w:pPr>
      <w:ind w:left="708"/>
    </w:pPr>
  </w:style>
  <w:style w:type="paragraph" w:styleId="GvdeMetni">
    <w:name w:val="Body Text"/>
    <w:basedOn w:val="Normal"/>
    <w:link w:val="GvdeMetniChar"/>
    <w:uiPriority w:val="99"/>
    <w:rsid w:val="0098284E"/>
    <w:pPr>
      <w:spacing w:after="120"/>
    </w:pPr>
  </w:style>
  <w:style w:type="character" w:customStyle="1" w:styleId="GvdeMetniChar">
    <w:name w:val="Gövde Metni Char"/>
    <w:basedOn w:val="VarsaylanParagrafYazTipi"/>
    <w:link w:val="GvdeMetni"/>
    <w:uiPriority w:val="99"/>
    <w:locked/>
    <w:rsid w:val="0098284E"/>
    <w:rPr>
      <w:rFonts w:cs="Times New Roman"/>
    </w:rPr>
  </w:style>
  <w:style w:type="paragraph" w:styleId="GvdeMetniGirintisi2">
    <w:name w:val="Body Text Indent 2"/>
    <w:basedOn w:val="Normal"/>
    <w:link w:val="GvdeMetniGirintisi2Char"/>
    <w:uiPriority w:val="99"/>
    <w:rsid w:val="0098284E"/>
    <w:pPr>
      <w:spacing w:after="120" w:line="480" w:lineRule="auto"/>
      <w:ind w:left="283"/>
    </w:pPr>
  </w:style>
  <w:style w:type="character" w:customStyle="1" w:styleId="GvdeMetniGirintisi2Char">
    <w:name w:val="Gövde Metni Girintisi 2 Char"/>
    <w:basedOn w:val="VarsaylanParagrafYazTipi"/>
    <w:link w:val="GvdeMetniGirintisi2"/>
    <w:uiPriority w:val="99"/>
    <w:locked/>
    <w:rsid w:val="0098284E"/>
    <w:rPr>
      <w:rFonts w:cs="Times New Roman"/>
    </w:rPr>
  </w:style>
  <w:style w:type="paragraph" w:styleId="GvdeMetni2">
    <w:name w:val="Body Text 2"/>
    <w:basedOn w:val="Normal"/>
    <w:link w:val="GvdeMetni2Char"/>
    <w:uiPriority w:val="99"/>
    <w:rsid w:val="0098284E"/>
    <w:pPr>
      <w:spacing w:after="120" w:line="480" w:lineRule="auto"/>
    </w:pPr>
  </w:style>
  <w:style w:type="character" w:customStyle="1" w:styleId="GvdeMetni2Char">
    <w:name w:val="Gövde Metni 2 Char"/>
    <w:basedOn w:val="VarsaylanParagrafYazTipi"/>
    <w:link w:val="GvdeMetni2"/>
    <w:uiPriority w:val="99"/>
    <w:locked/>
    <w:rsid w:val="009828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AC"/>
    <w:rPr>
      <w:sz w:val="20"/>
      <w:szCs w:val="20"/>
    </w:rPr>
  </w:style>
  <w:style w:type="paragraph" w:styleId="Balk1">
    <w:name w:val="heading 1"/>
    <w:basedOn w:val="Normal"/>
    <w:next w:val="Normal"/>
    <w:link w:val="Balk1Char"/>
    <w:uiPriority w:val="99"/>
    <w:qFormat/>
    <w:rsid w:val="003537AC"/>
    <w:pPr>
      <w:keepNext/>
      <w:jc w:val="center"/>
      <w:outlineLvl w:val="0"/>
    </w:pPr>
    <w:rPr>
      <w:b/>
      <w:smallCaps/>
      <w:sz w:val="24"/>
    </w:rPr>
  </w:style>
  <w:style w:type="paragraph" w:styleId="Balk2">
    <w:name w:val="heading 2"/>
    <w:basedOn w:val="Normal"/>
    <w:next w:val="Normal"/>
    <w:link w:val="Balk2Char"/>
    <w:uiPriority w:val="99"/>
    <w:qFormat/>
    <w:rsid w:val="003537AC"/>
    <w:pPr>
      <w:keepNext/>
      <w:jc w:val="center"/>
      <w:outlineLvl w:val="1"/>
    </w:pPr>
    <w:rPr>
      <w:b/>
      <w:sz w:val="36"/>
    </w:rPr>
  </w:style>
  <w:style w:type="paragraph" w:styleId="Balk3">
    <w:name w:val="heading 3"/>
    <w:basedOn w:val="Normal"/>
    <w:next w:val="Normal"/>
    <w:link w:val="Balk3Char"/>
    <w:uiPriority w:val="99"/>
    <w:qFormat/>
    <w:rsid w:val="003537AC"/>
    <w:pPr>
      <w:keepNext/>
      <w:jc w:val="center"/>
      <w:outlineLvl w:val="2"/>
    </w:pPr>
    <w:rPr>
      <w:b/>
      <w:sz w:val="28"/>
    </w:rPr>
  </w:style>
  <w:style w:type="paragraph" w:styleId="Balk4">
    <w:name w:val="heading 4"/>
    <w:basedOn w:val="Normal"/>
    <w:next w:val="Normal"/>
    <w:link w:val="Balk4Char"/>
    <w:uiPriority w:val="99"/>
    <w:qFormat/>
    <w:rsid w:val="003537AC"/>
    <w:pPr>
      <w:keepNext/>
      <w:jc w:val="both"/>
      <w:outlineLvl w:val="3"/>
    </w:pPr>
    <w:rPr>
      <w:b/>
      <w:sz w:val="18"/>
    </w:rPr>
  </w:style>
  <w:style w:type="paragraph" w:styleId="Balk5">
    <w:name w:val="heading 5"/>
    <w:basedOn w:val="Normal"/>
    <w:next w:val="Normal"/>
    <w:link w:val="Balk5Char"/>
    <w:uiPriority w:val="99"/>
    <w:qFormat/>
    <w:rsid w:val="003537AC"/>
    <w:pPr>
      <w:keepNext/>
      <w:jc w:val="both"/>
      <w:outlineLvl w:val="4"/>
    </w:pPr>
    <w:rPr>
      <w:b/>
      <w:color w:val="0000FF"/>
      <w:sz w:val="18"/>
    </w:rPr>
  </w:style>
  <w:style w:type="paragraph" w:styleId="Balk6">
    <w:name w:val="heading 6"/>
    <w:basedOn w:val="Normal"/>
    <w:next w:val="Normal"/>
    <w:link w:val="Balk6Char"/>
    <w:uiPriority w:val="99"/>
    <w:qFormat/>
    <w:rsid w:val="003537AC"/>
    <w:pPr>
      <w:keepNext/>
      <w:jc w:val="both"/>
      <w:outlineLvl w:val="5"/>
    </w:pPr>
    <w:rPr>
      <w:b/>
      <w:sz w:val="18"/>
      <w:u w:val="single"/>
    </w:rPr>
  </w:style>
  <w:style w:type="paragraph" w:styleId="Balk7">
    <w:name w:val="heading 7"/>
    <w:basedOn w:val="Normal"/>
    <w:next w:val="Normal"/>
    <w:link w:val="Balk7Char"/>
    <w:uiPriority w:val="99"/>
    <w:qFormat/>
    <w:rsid w:val="003537AC"/>
    <w:pPr>
      <w:keepNext/>
      <w:jc w:val="both"/>
      <w:outlineLvl w:val="6"/>
    </w:pPr>
    <w:rPr>
      <w:i/>
      <w:sz w:val="16"/>
    </w:rPr>
  </w:style>
  <w:style w:type="paragraph" w:styleId="Balk8">
    <w:name w:val="heading 8"/>
    <w:basedOn w:val="Normal"/>
    <w:next w:val="Normal"/>
    <w:link w:val="Balk8Char"/>
    <w:uiPriority w:val="99"/>
    <w:qFormat/>
    <w:rsid w:val="003537AC"/>
    <w:pPr>
      <w:keepNext/>
      <w:jc w:val="both"/>
      <w:outlineLvl w:val="7"/>
    </w:pPr>
    <w:rPr>
      <w:b/>
      <w:i/>
      <w:sz w:val="18"/>
    </w:rPr>
  </w:style>
  <w:style w:type="paragraph" w:styleId="Balk9">
    <w:name w:val="heading 9"/>
    <w:basedOn w:val="Normal"/>
    <w:next w:val="Normal"/>
    <w:link w:val="Balk9Char"/>
    <w:uiPriority w:val="99"/>
    <w:qFormat/>
    <w:rsid w:val="003537AC"/>
    <w:pPr>
      <w:keepNext/>
      <w:jc w:val="both"/>
      <w:outlineLvl w:val="8"/>
    </w:pPr>
    <w:rPr>
      <w:b/>
      <w:color w:val="FFFF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410C9"/>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9"/>
    <w:locked/>
    <w:rsid w:val="00A22A48"/>
    <w:rPr>
      <w:rFonts w:cs="Times New Roman"/>
      <w:b/>
      <w:sz w:val="36"/>
      <w:lang w:val="tr-TR" w:eastAsia="tr-TR" w:bidi="ar-SA"/>
    </w:rPr>
  </w:style>
  <w:style w:type="character" w:customStyle="1" w:styleId="Balk3Char">
    <w:name w:val="Başlık 3 Char"/>
    <w:basedOn w:val="VarsaylanParagrafYazTipi"/>
    <w:link w:val="Balk3"/>
    <w:uiPriority w:val="9"/>
    <w:semiHidden/>
    <w:rsid w:val="00F410C9"/>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F410C9"/>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F410C9"/>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F410C9"/>
    <w:rPr>
      <w:rFonts w:asciiTheme="minorHAnsi" w:eastAsiaTheme="minorEastAsia" w:hAnsiTheme="minorHAnsi" w:cstheme="minorBidi"/>
      <w:b/>
      <w:bCs/>
    </w:rPr>
  </w:style>
  <w:style w:type="character" w:customStyle="1" w:styleId="Balk7Char">
    <w:name w:val="Başlık 7 Char"/>
    <w:basedOn w:val="VarsaylanParagrafYazTipi"/>
    <w:link w:val="Balk7"/>
    <w:uiPriority w:val="9"/>
    <w:semiHidden/>
    <w:rsid w:val="00F410C9"/>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F410C9"/>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F410C9"/>
    <w:rPr>
      <w:rFonts w:asciiTheme="majorHAnsi" w:eastAsiaTheme="majorEastAsia" w:hAnsiTheme="majorHAnsi" w:cstheme="majorBidi"/>
    </w:rPr>
  </w:style>
  <w:style w:type="paragraph" w:styleId="stbilgi">
    <w:name w:val="header"/>
    <w:basedOn w:val="Normal"/>
    <w:link w:val="stbilgiChar"/>
    <w:uiPriority w:val="99"/>
    <w:rsid w:val="003537AC"/>
    <w:pPr>
      <w:tabs>
        <w:tab w:val="center" w:pos="4536"/>
        <w:tab w:val="right" w:pos="9072"/>
      </w:tabs>
    </w:pPr>
  </w:style>
  <w:style w:type="character" w:customStyle="1" w:styleId="stbilgiChar">
    <w:name w:val="Üstbilgi Char"/>
    <w:basedOn w:val="VarsaylanParagrafYazTipi"/>
    <w:link w:val="stbilgi"/>
    <w:uiPriority w:val="99"/>
    <w:semiHidden/>
    <w:rsid w:val="00F410C9"/>
    <w:rPr>
      <w:sz w:val="20"/>
      <w:szCs w:val="20"/>
    </w:rPr>
  </w:style>
  <w:style w:type="paragraph" w:styleId="Altbilgi">
    <w:name w:val="footer"/>
    <w:basedOn w:val="Normal"/>
    <w:link w:val="AltbilgiChar"/>
    <w:uiPriority w:val="99"/>
    <w:rsid w:val="003537AC"/>
    <w:pPr>
      <w:tabs>
        <w:tab w:val="center" w:pos="4536"/>
        <w:tab w:val="right" w:pos="9072"/>
      </w:tabs>
    </w:pPr>
  </w:style>
  <w:style w:type="character" w:customStyle="1" w:styleId="AltbilgiChar">
    <w:name w:val="Altbilgi Char"/>
    <w:basedOn w:val="VarsaylanParagrafYazTipi"/>
    <w:link w:val="Altbilgi"/>
    <w:uiPriority w:val="99"/>
    <w:locked/>
    <w:rsid w:val="00347122"/>
    <w:rPr>
      <w:rFonts w:cs="Times New Roman"/>
    </w:rPr>
  </w:style>
  <w:style w:type="character" w:styleId="SayfaNumaras">
    <w:name w:val="page number"/>
    <w:basedOn w:val="VarsaylanParagrafYazTipi"/>
    <w:uiPriority w:val="99"/>
    <w:rsid w:val="003537AC"/>
    <w:rPr>
      <w:rFonts w:cs="Times New Roman"/>
    </w:rPr>
  </w:style>
  <w:style w:type="paragraph" w:styleId="BalonMetni">
    <w:name w:val="Balloon Text"/>
    <w:basedOn w:val="Normal"/>
    <w:link w:val="BalonMetniChar"/>
    <w:uiPriority w:val="99"/>
    <w:semiHidden/>
    <w:rsid w:val="00223B72"/>
    <w:rPr>
      <w:rFonts w:ascii="Tahoma" w:hAnsi="Tahoma" w:cs="Tahoma"/>
      <w:sz w:val="16"/>
      <w:szCs w:val="16"/>
    </w:rPr>
  </w:style>
  <w:style w:type="character" w:customStyle="1" w:styleId="BalonMetniChar">
    <w:name w:val="Balon Metni Char"/>
    <w:basedOn w:val="VarsaylanParagrafYazTipi"/>
    <w:link w:val="BalonMetni"/>
    <w:uiPriority w:val="99"/>
    <w:semiHidden/>
    <w:rsid w:val="00F410C9"/>
    <w:rPr>
      <w:sz w:val="0"/>
      <w:szCs w:val="0"/>
    </w:rPr>
  </w:style>
  <w:style w:type="table" w:styleId="TabloKlavuzu">
    <w:name w:val="Table Grid"/>
    <w:basedOn w:val="NormalTablo"/>
    <w:uiPriority w:val="99"/>
    <w:rsid w:val="00051D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uiPriority w:val="99"/>
    <w:rsid w:val="00EF3407"/>
    <w:pPr>
      <w:jc w:val="both"/>
    </w:pPr>
    <w:rPr>
      <w:rFonts w:ascii="Arial" w:hAnsi="Arial" w:cs="Arial"/>
    </w:rPr>
  </w:style>
  <w:style w:type="character" w:customStyle="1" w:styleId="GvdeMetni3Char">
    <w:name w:val="Gövde Metni 3 Char"/>
    <w:basedOn w:val="VarsaylanParagrafYazTipi"/>
    <w:link w:val="GvdeMetni3"/>
    <w:uiPriority w:val="99"/>
    <w:semiHidden/>
    <w:rsid w:val="00F410C9"/>
    <w:rPr>
      <w:sz w:val="16"/>
      <w:szCs w:val="16"/>
    </w:rPr>
  </w:style>
  <w:style w:type="character" w:styleId="Kpr">
    <w:name w:val="Hyperlink"/>
    <w:basedOn w:val="VarsaylanParagrafYazTipi"/>
    <w:uiPriority w:val="99"/>
    <w:rsid w:val="00EF3407"/>
    <w:rPr>
      <w:rFonts w:cs="Times New Roman"/>
      <w:color w:val="0000FF"/>
      <w:u w:val="single"/>
    </w:rPr>
  </w:style>
  <w:style w:type="paragraph" w:styleId="BelgeBalantlar">
    <w:name w:val="Document Map"/>
    <w:basedOn w:val="Normal"/>
    <w:link w:val="BelgeBalantlarChar"/>
    <w:uiPriority w:val="99"/>
    <w:semiHidden/>
    <w:rsid w:val="00A22A48"/>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semiHidden/>
    <w:rsid w:val="00F410C9"/>
    <w:rPr>
      <w:sz w:val="0"/>
      <w:szCs w:val="0"/>
    </w:rPr>
  </w:style>
  <w:style w:type="paragraph" w:styleId="ListeParagraf">
    <w:name w:val="List Paragraph"/>
    <w:basedOn w:val="Normal"/>
    <w:uiPriority w:val="99"/>
    <w:qFormat/>
    <w:rsid w:val="006645C2"/>
    <w:pPr>
      <w:ind w:left="708"/>
    </w:pPr>
  </w:style>
  <w:style w:type="paragraph" w:styleId="GvdeMetni">
    <w:name w:val="Body Text"/>
    <w:basedOn w:val="Normal"/>
    <w:link w:val="GvdeMetniChar"/>
    <w:uiPriority w:val="99"/>
    <w:rsid w:val="0098284E"/>
    <w:pPr>
      <w:spacing w:after="120"/>
    </w:pPr>
  </w:style>
  <w:style w:type="character" w:customStyle="1" w:styleId="GvdeMetniChar">
    <w:name w:val="Gövde Metni Char"/>
    <w:basedOn w:val="VarsaylanParagrafYazTipi"/>
    <w:link w:val="GvdeMetni"/>
    <w:uiPriority w:val="99"/>
    <w:locked/>
    <w:rsid w:val="0098284E"/>
    <w:rPr>
      <w:rFonts w:cs="Times New Roman"/>
    </w:rPr>
  </w:style>
  <w:style w:type="paragraph" w:styleId="GvdeMetniGirintisi2">
    <w:name w:val="Body Text Indent 2"/>
    <w:basedOn w:val="Normal"/>
    <w:link w:val="GvdeMetniGirintisi2Char"/>
    <w:uiPriority w:val="99"/>
    <w:rsid w:val="0098284E"/>
    <w:pPr>
      <w:spacing w:after="120" w:line="480" w:lineRule="auto"/>
      <w:ind w:left="283"/>
    </w:pPr>
  </w:style>
  <w:style w:type="character" w:customStyle="1" w:styleId="GvdeMetniGirintisi2Char">
    <w:name w:val="Gövde Metni Girintisi 2 Char"/>
    <w:basedOn w:val="VarsaylanParagrafYazTipi"/>
    <w:link w:val="GvdeMetniGirintisi2"/>
    <w:uiPriority w:val="99"/>
    <w:locked/>
    <w:rsid w:val="0098284E"/>
    <w:rPr>
      <w:rFonts w:cs="Times New Roman"/>
    </w:rPr>
  </w:style>
  <w:style w:type="paragraph" w:styleId="GvdeMetni2">
    <w:name w:val="Body Text 2"/>
    <w:basedOn w:val="Normal"/>
    <w:link w:val="GvdeMetni2Char"/>
    <w:uiPriority w:val="99"/>
    <w:rsid w:val="0098284E"/>
    <w:pPr>
      <w:spacing w:after="120" w:line="480" w:lineRule="auto"/>
    </w:pPr>
  </w:style>
  <w:style w:type="character" w:customStyle="1" w:styleId="GvdeMetni2Char">
    <w:name w:val="Gövde Metni 2 Char"/>
    <w:basedOn w:val="VarsaylanParagrafYazTipi"/>
    <w:link w:val="GvdeMetni2"/>
    <w:uiPriority w:val="99"/>
    <w:locked/>
    <w:rsid w:val="009828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43823">
      <w:marLeft w:val="0"/>
      <w:marRight w:val="0"/>
      <w:marTop w:val="0"/>
      <w:marBottom w:val="0"/>
      <w:divBdr>
        <w:top w:val="none" w:sz="0" w:space="0" w:color="auto"/>
        <w:left w:val="none" w:sz="0" w:space="0" w:color="auto"/>
        <w:bottom w:val="none" w:sz="0" w:space="0" w:color="auto"/>
        <w:right w:val="none" w:sz="0" w:space="0" w:color="auto"/>
      </w:divBdr>
    </w:div>
    <w:div w:id="558243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proged@okan.edu.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883</Words>
  <Characters>6627</Characters>
  <Application>Microsoft Office Word</Application>
  <DocSecurity>0</DocSecurity>
  <Lines>55</Lines>
  <Paragraphs>14</Paragraphs>
  <ScaleCrop>false</ScaleCrop>
  <HeadingPairs>
    <vt:vector size="2" baseType="variant">
      <vt:variant>
        <vt:lpstr>Konu Başlığı</vt:lpstr>
      </vt:variant>
      <vt:variant>
        <vt:i4>1</vt:i4>
      </vt:variant>
    </vt:vector>
  </HeadingPairs>
  <TitlesOfParts>
    <vt:vector size="1" baseType="lpstr">
      <vt:lpstr>DOKÜMAN YÖNETİMİ VE KALİTE KAYITLARI PROSEDÜRÜ</vt:lpstr>
    </vt:vector>
  </TitlesOfParts>
  <Company>TOSHIBA</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DOKÜMAN YÖNETİMİ VE KALİTE KAYITLARI PROSEDÜRÜ</dc:title>
  <dc:creator>A.SAHİN</dc:creator>
  <dc:description>5.1.3, 5.2.4, 5.3.2, 5.3.3 maddeleri revize edilmiştir. Revizyon sebebi gereksiz eylemleri kaldırmak ve revizyon no da bilgi karışıklığını önlemektir.</dc:description>
  <cp:lastModifiedBy>Banu Bayrak</cp:lastModifiedBy>
  <cp:revision>5</cp:revision>
  <cp:lastPrinted>2007-11-26T11:23:00Z</cp:lastPrinted>
  <dcterms:created xsi:type="dcterms:W3CDTF">2019-02-12T06:07:00Z</dcterms:created>
  <dcterms:modified xsi:type="dcterms:W3CDTF">2019-02-12T06:10:00Z</dcterms:modified>
</cp:coreProperties>
</file>