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93"/>
        <w:gridCol w:w="1443"/>
        <w:gridCol w:w="115"/>
        <w:gridCol w:w="1443"/>
        <w:gridCol w:w="4652"/>
        <w:gridCol w:w="1443"/>
        <w:gridCol w:w="3377"/>
        <w:gridCol w:w="1443"/>
      </w:tblGrid>
      <w:tr w:rsidR="00D05876" w:rsidRPr="00764B89" w14:paraId="0F4F9F5D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5A5" w14:textId="053B80EC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6B9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83BF" w14:textId="58825110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661" w14:textId="77777777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16193284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821" w14:textId="279352EE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6C7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4B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53A0758B" wp14:editId="4DCA3840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A5D2" w14:textId="56F74B07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UNIVERSITY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7DA" w14:textId="77777777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2B4CB033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DE5" w14:textId="2EE566EE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006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63E2" w14:textId="504AA176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DAA" w14:textId="77777777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0" wp14:anchorId="61DCD886" wp14:editId="706B6E62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5876" w:rsidRPr="00764B89" w14:paraId="134EAD1C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C45" w14:textId="7365D790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170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5BE" w14:textId="27866C85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DC7A54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DC7A54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ACADEMIC YEAR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DC2" w14:textId="77777777" w:rsidR="00D05876" w:rsidRPr="00764B89" w:rsidRDefault="00D05876" w:rsidP="001C2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562BAB43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8A6" w14:textId="493450E9" w:rsidR="00D05876" w:rsidRPr="00764B89" w:rsidRDefault="00D05876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B1A" w14:textId="77777777" w:rsidR="00D05876" w:rsidRPr="00764B89" w:rsidRDefault="00D05876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346" w14:textId="77777777" w:rsidR="00D05876" w:rsidRPr="00764B89" w:rsidRDefault="00D05876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B34" w14:textId="77777777" w:rsidR="00D05876" w:rsidRPr="00764B89" w:rsidRDefault="00D05876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05876" w:rsidRPr="00764B89" w14:paraId="7F3336AA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D38" w14:textId="5D217A4B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DEPARTMENT: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C0D" w14:textId="30F3DEDF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PERIODONTOLOGY DEPARTMENT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F58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4D776FA3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524B2" w14:textId="6494EBA4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COURSE CODE and NAME: 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421" w14:textId="7A125040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 405 PERIODONTOLOGY II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2C62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6B69A650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975A" w14:textId="4A4B3D1F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RESPONSIBLE FACULTY MEMBER: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16A" w14:textId="7AA869BB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Gonca KELEŞ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3F4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5F8FC106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0A0" w14:textId="6F10EBB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CLASS: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3D0" w14:textId="5AF9F5C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CLASS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CAA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0F092B10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705" w14:textId="7EEDD298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SEMESTER / YEAR: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D9D" w14:textId="5B339DB3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FALL-SPRING SEMESTER (</w:t>
            </w:r>
            <w:r w:rsidR="00B95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7-8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SEMESTER)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EDC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5B551E01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FD2" w14:textId="31AF2AE1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COURSE DAY: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F2B" w14:textId="651D3400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WEDNESDAY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368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0487CFD1" w14:textId="77777777" w:rsidTr="00BD6C1F">
        <w:trPr>
          <w:gridAfter w:val="1"/>
          <w:wAfter w:w="1443" w:type="dxa"/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24E" w14:textId="0CC4E178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COURSE HOURS: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149" w14:textId="7C8429AB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D89" w14:textId="77777777" w:rsidR="00D05876" w:rsidRPr="00764B89" w:rsidRDefault="00D05876" w:rsidP="001C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5876" w:rsidRPr="00764B89" w14:paraId="4463ECB0" w14:textId="77777777" w:rsidTr="00BD6C1F">
        <w:trPr>
          <w:gridAfter w:val="1"/>
          <w:wAfter w:w="1443" w:type="dxa"/>
          <w:trHeight w:val="40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FE4" w14:textId="4567831D" w:rsidR="00D05876" w:rsidRPr="00764B89" w:rsidRDefault="00D05876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C28" w14:textId="77777777" w:rsidR="00D05876" w:rsidRPr="00764B89" w:rsidRDefault="00D05876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DD0" w14:textId="77777777" w:rsidR="00D05876" w:rsidRPr="00764B89" w:rsidRDefault="00D05876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1E4" w14:textId="77777777" w:rsidR="00D05876" w:rsidRPr="00764B89" w:rsidRDefault="00D05876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C1F" w:rsidRPr="00764B89" w14:paraId="7C8BE682" w14:textId="77777777" w:rsidTr="00BD6C1F">
        <w:trPr>
          <w:trHeight w:val="85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4F357B4F" w14:textId="77777777" w:rsidR="00BD6C1F" w:rsidRPr="00764B89" w:rsidRDefault="00BD6C1F" w:rsidP="00BD6C1F">
            <w:pPr>
              <w:tabs>
                <w:tab w:val="left" w:pos="1343"/>
              </w:tabs>
              <w:spacing w:line="276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87BF301" w14:textId="23BAC572" w:rsidR="00BD6C1F" w:rsidRPr="00764B89" w:rsidRDefault="00BD6C1F" w:rsidP="00BD6C1F">
            <w:pPr>
              <w:tabs>
                <w:tab w:val="left" w:pos="1343"/>
              </w:tabs>
              <w:spacing w:line="276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62649C0" w14:textId="48DEACDD" w:rsidR="00BD6C1F" w:rsidRPr="00764B89" w:rsidRDefault="00BD6C1F" w:rsidP="001C25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5E8232B" w14:textId="365C3A4A" w:rsidR="00BD6C1F" w:rsidRPr="00764B89" w:rsidRDefault="00BD6C1F" w:rsidP="001C25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DENT 405 PERIODONTOLOGY II                                                                                        THEORETICAL COURSE TOPICS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599E8FD" w14:textId="6BDB8920" w:rsidR="00BD6C1F" w:rsidRPr="00764B89" w:rsidRDefault="00BD6C1F" w:rsidP="001C25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FACULTY MEMBER DELIVERING THE COURSE</w:t>
            </w:r>
          </w:p>
        </w:tc>
      </w:tr>
      <w:tr w:rsidR="00DC7A54" w:rsidRPr="00764B89" w14:paraId="664B5A2B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F021" w14:textId="7CE04C30" w:rsidR="00DC7A54" w:rsidRPr="00764B89" w:rsidRDefault="00DC7A54" w:rsidP="00DC7A54">
            <w:pPr>
              <w:spacing w:line="276" w:lineRule="auto"/>
              <w:ind w:right="82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6B3" w14:textId="51C857D2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F309" w14:textId="057E82D1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A171" w14:textId="7F09671E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General Principles of Phase I Periodontal Theraphy</w:t>
            </w:r>
          </w:p>
          <w:p w14:paraId="0F6871F3" w14:textId="656A9DC6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Patient Motivation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4188" w14:textId="7CA0CD08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Gökçe AYKOL ŞAHİN</w:t>
            </w:r>
          </w:p>
          <w:p w14:paraId="4D26D878" w14:textId="7F59E07B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A54" w:rsidRPr="00764B89" w14:paraId="309100C1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469" w14:textId="4B8C592B" w:rsidR="00DC7A54" w:rsidRPr="00764B89" w:rsidRDefault="00DC7A54" w:rsidP="00DC7A54">
            <w:pPr>
              <w:spacing w:line="276" w:lineRule="auto"/>
              <w:ind w:left="-76" w:firstLine="76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702" w14:textId="1651D77D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29D70" w14:textId="34D03EFE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13.09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950" w14:textId="0749737B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Examination and Diagnosis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13EC" w14:textId="33EB97D8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Gökçe AYKOL ŞAHİN</w:t>
            </w:r>
          </w:p>
        </w:tc>
      </w:tr>
      <w:tr w:rsidR="00DC7A54" w:rsidRPr="00764B89" w14:paraId="72173254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467" w14:textId="2534F484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B28C" w14:textId="7EE42D5A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74CF" w14:textId="7EBBC66F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20.09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E1A" w14:textId="77777777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Radiographic Aids in the Diagnosis of Periodontal Disease</w:t>
            </w:r>
          </w:p>
          <w:p w14:paraId="1F69FBC6" w14:textId="1FF31162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and Clinical Risk Assessment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94D9" w14:textId="0C926C24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Gökçe AYKOL ŞAHİN</w:t>
            </w:r>
          </w:p>
        </w:tc>
      </w:tr>
      <w:tr w:rsidR="007D614F" w:rsidRPr="00764B89" w14:paraId="4434B7EE" w14:textId="77777777" w:rsidTr="00D36D48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E685" w14:textId="4C538E60" w:rsidR="007D614F" w:rsidRPr="00764B89" w:rsidRDefault="007D614F" w:rsidP="007D614F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Face to Face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720" w14:textId="0B5D2CE4" w:rsidR="007D614F" w:rsidRPr="00764B89" w:rsidRDefault="007D614F" w:rsidP="007D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3525" w14:textId="76ABA90B" w:rsidR="007D614F" w:rsidRPr="00764B89" w:rsidRDefault="007D614F" w:rsidP="007D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27.09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A348" w14:textId="6819B0E5" w:rsidR="007D614F" w:rsidRPr="00764B89" w:rsidRDefault="007D614F" w:rsidP="007D614F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Systemic Anti-infective Theraphy for Periodontal Disease and Determination of Prognosis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EF01" w14:textId="6D5B924F" w:rsidR="007D614F" w:rsidRPr="00764B89" w:rsidRDefault="007D614F" w:rsidP="007D614F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Gökçe AYKOL ŞAHİN</w:t>
            </w:r>
          </w:p>
        </w:tc>
      </w:tr>
      <w:tr w:rsidR="00DC7A54" w:rsidRPr="00764B89" w14:paraId="1D4E8A34" w14:textId="77777777" w:rsidTr="00D36D48">
        <w:trPr>
          <w:trHeight w:val="680"/>
        </w:trPr>
        <w:tc>
          <w:tcPr>
            <w:tcW w:w="14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64C" w14:textId="6E9E9133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F2A3" w14:textId="7B8B3EED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WEEK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90D50" w14:textId="77777777" w:rsidR="00DC7A54" w:rsidRDefault="00DC7A54" w:rsidP="00DC7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E93480" w14:textId="6BD09FEF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04.10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F1CF" w14:textId="27DFE33E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Anti-infective Therapy as Adjunct to Periodontal Treatment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6DD7" w14:textId="153FB202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Assist. Prof. </w:t>
            </w:r>
            <w:r w:rsidRPr="003F3AC0">
              <w:rPr>
                <w:rFonts w:ascii="Times New Roman" w:hAnsi="Times New Roman" w:cs="Times New Roman"/>
              </w:rPr>
              <w:t>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DC7A54" w:rsidRPr="00764B89" w14:paraId="50A898E0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B85" w14:textId="54354969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019" w14:textId="3B6A802D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B78CC" w14:textId="77777777" w:rsidR="00DC7A54" w:rsidRDefault="00DC7A54" w:rsidP="00DC7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8ACA9" w14:textId="0125D845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B9B7" w14:textId="4AEEB205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Host Modulation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817" w14:textId="620649DE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Assist. Prof. </w:t>
            </w:r>
            <w:r w:rsidRPr="003F3AC0">
              <w:rPr>
                <w:rFonts w:ascii="Times New Roman" w:hAnsi="Times New Roman" w:cs="Times New Roman"/>
              </w:rPr>
              <w:t>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DC7A54" w:rsidRPr="00764B89" w14:paraId="47DCDC9F" w14:textId="77777777" w:rsidTr="00D36D48">
        <w:trPr>
          <w:trHeight w:val="737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131E" w14:textId="16605DED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037" w14:textId="1EFAF0F8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9E769" w14:textId="77777777" w:rsidR="00DC7A54" w:rsidRDefault="00DC7A54" w:rsidP="00DC7A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F84BD4" w14:textId="317F8CA3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18.10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C294" w14:textId="68F16A73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Trauma from Occlusion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9B4E" w14:textId="46AF8D06" w:rsidR="00DC7A54" w:rsidRPr="00764B89" w:rsidRDefault="0056000A" w:rsidP="00DC7A54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C7A54" w:rsidRPr="00764B89">
              <w:rPr>
                <w:rFonts w:ascii="Times New Roman" w:hAnsi="Times New Roman" w:cs="Times New Roman"/>
              </w:rPr>
              <w:t xml:space="preserve">Prof. </w:t>
            </w:r>
            <w:r w:rsidR="00DC7A54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DC7A54" w:rsidRPr="00764B89" w14:paraId="4C0C4A48" w14:textId="77777777" w:rsidTr="00D36D48">
        <w:trPr>
          <w:trHeight w:val="56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3F9A6B" w14:textId="77777777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089F11" w14:textId="0A192225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8-9. WEEK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CB512E" w14:textId="78F5A0AA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F85D1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3.10.2023-03.11.2023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F60AE1" w14:textId="1E5B4402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MID-TERM EXAM</w:t>
            </w:r>
          </w:p>
        </w:tc>
      </w:tr>
      <w:tr w:rsidR="00BC31C7" w:rsidRPr="00764B89" w14:paraId="6B72B033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34" w14:textId="371B8C37" w:rsidR="00BC31C7" w:rsidRPr="00764B89" w:rsidRDefault="00BC31C7" w:rsidP="00BC31C7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7F68" w14:textId="0013BE76" w:rsidR="00BC31C7" w:rsidRPr="00764B89" w:rsidRDefault="00BC31C7" w:rsidP="00BC3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4B0" w14:textId="690D0896" w:rsidR="00BC31C7" w:rsidRPr="00764B89" w:rsidRDefault="00BC31C7" w:rsidP="00BC3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08.11.</w:t>
            </w:r>
            <w:r w:rsidRPr="00872A6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7FD1" w14:textId="2EA04B35" w:rsidR="00BC31C7" w:rsidRPr="00764B89" w:rsidRDefault="00BC31C7" w:rsidP="00BC31C7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Splints for Periodontal Theraphy and Occlusal Theraphy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2448" w14:textId="31BC7B01" w:rsidR="00BC31C7" w:rsidRPr="00764B89" w:rsidRDefault="0056000A" w:rsidP="00BC31C7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C31C7" w:rsidRPr="00764B89">
              <w:rPr>
                <w:rFonts w:ascii="Times New Roman" w:hAnsi="Times New Roman" w:cs="Times New Roman"/>
              </w:rPr>
              <w:t xml:space="preserve">Prof. </w:t>
            </w:r>
            <w:r w:rsidR="00BC31C7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DC7A54" w:rsidRPr="00764B89" w14:paraId="010F0238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E3B" w14:textId="7B3C9C47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90C3" w14:textId="5B8A1FBE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429C" w14:textId="4A9277A2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15.11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363C" w14:textId="2062F552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Treatment of Medically Compromised Patients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744A" w14:textId="2C6C1726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Assist. Prof. </w:t>
            </w:r>
            <w:r w:rsidRPr="003F3AC0">
              <w:rPr>
                <w:rFonts w:ascii="Times New Roman" w:hAnsi="Times New Roman" w:cs="Times New Roman"/>
              </w:rPr>
              <w:t>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7D614F" w:rsidRPr="00764B89" w14:paraId="07B87B66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15E" w14:textId="36FD6015" w:rsidR="007D614F" w:rsidRPr="00764B89" w:rsidRDefault="007D614F" w:rsidP="007D614F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CED3" w14:textId="1858FEE1" w:rsidR="007D614F" w:rsidRPr="00764B89" w:rsidRDefault="007D614F" w:rsidP="007D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C22" w14:textId="72276801" w:rsidR="007D614F" w:rsidRPr="00764B89" w:rsidRDefault="007D614F" w:rsidP="007D6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498" w14:textId="44E1815B" w:rsidR="007D614F" w:rsidRPr="00764B89" w:rsidRDefault="007D614F" w:rsidP="007D614F">
            <w:pPr>
              <w:jc w:val="center"/>
              <w:rPr>
                <w:rFonts w:ascii="Times New Roman" w:hAnsi="Times New Roman" w:cs="Times New Roman"/>
              </w:rPr>
            </w:pPr>
            <w:r w:rsidRPr="003D6C4E">
              <w:rPr>
                <w:rFonts w:ascii="Times New Roman" w:hAnsi="Times New Roman" w:cs="Times New Roman"/>
              </w:rPr>
              <w:t>Laser Applications in Periodontology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A8F3" w14:textId="3B660233" w:rsidR="007D614F" w:rsidRPr="00764B89" w:rsidRDefault="007D614F" w:rsidP="007D614F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Gökçe AYKOL ŞAHİN</w:t>
            </w:r>
          </w:p>
        </w:tc>
      </w:tr>
      <w:tr w:rsidR="00DC7A54" w:rsidRPr="00764B89" w14:paraId="36950D7B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FD7" w14:textId="17E5422B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B1D" w14:textId="323F1C65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372E" w14:textId="3265CC83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ABEA" w14:textId="3E3D8C2E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Surgical Anatomy</w:t>
            </w:r>
            <w:r>
              <w:rPr>
                <w:rFonts w:ascii="Times New Roman" w:hAnsi="Times New Roman" w:cs="Times New Roman"/>
              </w:rPr>
              <w:t xml:space="preserve"> of Periodontal Areas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FF6E" w14:textId="2D73DD2B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DC7A54" w:rsidRPr="00764B89" w14:paraId="0292F8F9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C57" w14:textId="51282DA2" w:rsidR="00DC7A54" w:rsidRPr="00764B89" w:rsidRDefault="00DC7A54" w:rsidP="00DC7A54">
            <w:pPr>
              <w:spacing w:line="276" w:lineRule="auto"/>
              <w:ind w:right="-4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E74" w14:textId="099F4A15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8A8" w14:textId="33200661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06</w:t>
            </w:r>
            <w:r w:rsidRPr="006E27D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12</w:t>
            </w:r>
            <w:r w:rsidRPr="006E27D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5D5C" w14:textId="67CC8612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General Principal of Periodontal Surgery </w:t>
            </w:r>
            <w:r>
              <w:rPr>
                <w:rFonts w:ascii="Times New Roman" w:hAnsi="Times New Roman" w:cs="Times New Roman"/>
              </w:rPr>
              <w:t>and</w:t>
            </w:r>
          </w:p>
          <w:p w14:paraId="04B3B792" w14:textId="104B6970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Surgical Instruments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1AE7" w14:textId="7D2A1A2D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DC7A54" w:rsidRPr="00764B89" w14:paraId="72A88FC1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6EC" w14:textId="0D6B7AAB" w:rsidR="00DC7A54" w:rsidRPr="00764B89" w:rsidRDefault="00DC7A54" w:rsidP="00DC7A54">
            <w:pPr>
              <w:spacing w:line="276" w:lineRule="auto"/>
              <w:ind w:right="-47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F0B" w14:textId="2A50EEBD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7BD" w14:textId="4587121D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055" w14:textId="3A2DA857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Surgical Techniques</w:t>
            </w:r>
          </w:p>
          <w:p w14:paraId="6B2814B0" w14:textId="7DC52604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Suture Materials and </w:t>
            </w:r>
            <w:r>
              <w:rPr>
                <w:rFonts w:ascii="Times New Roman" w:hAnsi="Times New Roman" w:cs="Times New Roman"/>
              </w:rPr>
              <w:t xml:space="preserve">Suture </w:t>
            </w:r>
            <w:r w:rsidRPr="00764B89">
              <w:rPr>
                <w:rFonts w:ascii="Times New Roman" w:hAnsi="Times New Roman" w:cs="Times New Roman"/>
              </w:rPr>
              <w:t>Techniques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8EC8" w14:textId="527733A5" w:rsidR="00DC7A54" w:rsidRPr="00764B89" w:rsidRDefault="0056000A" w:rsidP="00DC7A54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C7A54" w:rsidRPr="00764B89">
              <w:rPr>
                <w:rFonts w:ascii="Times New Roman" w:hAnsi="Times New Roman" w:cs="Times New Roman"/>
              </w:rPr>
              <w:t xml:space="preserve">Prof. </w:t>
            </w:r>
            <w:r w:rsidR="00DC7A54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BC31C7" w:rsidRPr="00764B89" w14:paraId="30921120" w14:textId="77777777" w:rsidTr="00D36D48">
        <w:trPr>
          <w:trHeight w:val="680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BC2" w14:textId="65E171B1" w:rsidR="00BC31C7" w:rsidRPr="00764B89" w:rsidRDefault="00BC31C7" w:rsidP="00BC31C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E1E" w14:textId="1CBC09C4" w:rsidR="00BC31C7" w:rsidRPr="00764B89" w:rsidRDefault="00BC31C7" w:rsidP="00BC3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WEEK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A3E" w14:textId="39A7D15C" w:rsidR="00BC31C7" w:rsidRPr="00764B89" w:rsidRDefault="00BC31C7" w:rsidP="00BC31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  <w:r w:rsidRPr="00872A6B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F217" w14:textId="18FF6ABA" w:rsidR="00BC31C7" w:rsidRPr="00764B89" w:rsidRDefault="00BC31C7" w:rsidP="00BC31C7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Treatment Of Gingival Enlargement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46D4" w14:textId="58A4DF0B" w:rsidR="00BC31C7" w:rsidRPr="00764B89" w:rsidRDefault="0056000A" w:rsidP="00BC31C7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C31C7" w:rsidRPr="00764B89">
              <w:rPr>
                <w:rFonts w:ascii="Times New Roman" w:hAnsi="Times New Roman" w:cs="Times New Roman"/>
              </w:rPr>
              <w:t>Prof. Sibel KAYAALTI YÜKSEK</w:t>
            </w:r>
          </w:p>
        </w:tc>
      </w:tr>
      <w:tr w:rsidR="00DC7A54" w:rsidRPr="00764B89" w14:paraId="3C4025E3" w14:textId="77777777" w:rsidTr="00BD6C1F">
        <w:trPr>
          <w:trHeight w:val="503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390306C" w14:textId="77777777" w:rsidR="00DC7A54" w:rsidRPr="00764B89" w:rsidRDefault="00DC7A54" w:rsidP="00DC7A54">
            <w:pPr>
              <w:ind w:right="365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1C4B8" w14:textId="7B0D9814" w:rsidR="00DC7A54" w:rsidRPr="00764B89" w:rsidRDefault="00DC7A54" w:rsidP="00DC7A54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4821D" w14:textId="4F328921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</w:t>
            </w:r>
            <w:r w:rsidRPr="005A40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Pr="005A40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3-05.01.2024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1106004" w14:textId="2358B27B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2. MID-TERM EXAM</w:t>
            </w:r>
          </w:p>
        </w:tc>
      </w:tr>
      <w:tr w:rsidR="00DC7A54" w:rsidRPr="00764B89" w14:paraId="28268BB4" w14:textId="77777777" w:rsidTr="00BD6C1F">
        <w:trPr>
          <w:trHeight w:val="523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A01B2F" w14:textId="77777777" w:rsidR="00DC7A54" w:rsidRPr="00764B89" w:rsidRDefault="00DC7A54" w:rsidP="00DC7A54">
            <w:pPr>
              <w:ind w:right="365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0A03CF9" w14:textId="337D07C7" w:rsidR="00DC7A54" w:rsidRPr="00764B89" w:rsidRDefault="00DC7A54" w:rsidP="00DC7A54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E4FD029" w14:textId="64A82AC1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08.01-19.01.2024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6F1751B" w14:textId="19303103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SEMESTER HOLIDAY</w:t>
            </w:r>
          </w:p>
        </w:tc>
      </w:tr>
    </w:tbl>
    <w:p w14:paraId="69CA300F" w14:textId="77777777" w:rsidR="00945118" w:rsidRPr="00764B89" w:rsidRDefault="00945118" w:rsidP="00945118">
      <w:pPr>
        <w:rPr>
          <w:rFonts w:ascii="Times New Roman" w:hAnsi="Times New Roman" w:cs="Times New Roman"/>
          <w:noProof/>
        </w:rPr>
      </w:pPr>
    </w:p>
    <w:tbl>
      <w:tblPr>
        <w:tblW w:w="154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0915"/>
      </w:tblGrid>
      <w:tr w:rsidR="00D36D48" w:rsidRPr="00764B89" w14:paraId="03F78D9C" w14:textId="77777777" w:rsidTr="00D36D48">
        <w:trPr>
          <w:trHeight w:val="523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35E3DD" w14:textId="77777777" w:rsidR="00D36D48" w:rsidRPr="00764B89" w:rsidRDefault="00D36D48" w:rsidP="00607F5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CA2AE15" w14:textId="667B032E" w:rsidR="00D36D48" w:rsidRPr="00764B89" w:rsidRDefault="00D36D48" w:rsidP="00607F5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FD0E0E" w14:textId="343BB787" w:rsidR="00D36D48" w:rsidRPr="00764B89" w:rsidRDefault="00DC7A54" w:rsidP="00607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15.01-19.01.2024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211124B" w14:textId="2A0D52F5" w:rsidR="00D36D48" w:rsidRPr="00764B89" w:rsidRDefault="00D36D48" w:rsidP="00D36D48">
            <w:pPr>
              <w:ind w:right="134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               </w:t>
            </w: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MAKE-UP EXAM</w:t>
            </w:r>
          </w:p>
        </w:tc>
      </w:tr>
    </w:tbl>
    <w:p w14:paraId="49B08CCC" w14:textId="77777777" w:rsidR="00F11DD4" w:rsidRPr="00764B89" w:rsidRDefault="00F11DD4" w:rsidP="00F16100">
      <w:pPr>
        <w:spacing w:line="276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54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237"/>
        <w:gridCol w:w="4678"/>
      </w:tblGrid>
      <w:tr w:rsidR="00DC7A54" w:rsidRPr="00764B89" w14:paraId="61444FB5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FAE4" w14:textId="4A39ED16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477" w14:textId="400633EE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17.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9F4" w14:textId="53265042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8569" w14:textId="3E0A6B47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The Periodontal Flap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CD34" w14:textId="4AC86D3F" w:rsidR="00DC7A54" w:rsidRPr="00764B89" w:rsidRDefault="0056000A" w:rsidP="00DC7A54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C7A54" w:rsidRPr="00764B89">
              <w:rPr>
                <w:rFonts w:ascii="Times New Roman" w:hAnsi="Times New Roman" w:cs="Times New Roman"/>
              </w:rPr>
              <w:t>Prof. Sibel KAYAALTI YÜKSEK</w:t>
            </w:r>
          </w:p>
        </w:tc>
      </w:tr>
      <w:tr w:rsidR="00DC7A54" w:rsidRPr="00764B89" w14:paraId="4F0CD076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F48" w14:textId="0F4B763A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A7F" w14:textId="125FD6F8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18.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D0D" w14:textId="175C1D2D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068B" w14:textId="381898B2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Resective Osseous Surgery and</w:t>
            </w:r>
          </w:p>
          <w:p w14:paraId="2D3EB348" w14:textId="268DD692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Aesthetic Crown Lengthening Procedure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94E4" w14:textId="7BE5A2FF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Assist. Prof.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DC7A54" w:rsidRPr="00764B89" w14:paraId="28547D96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5C2" w14:textId="5D033AFA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C58" w14:textId="3E3EFFB3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19.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1F2" w14:textId="4F1789D3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07.01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956D" w14:textId="22A6C88C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Regeneration and</w:t>
            </w:r>
          </w:p>
          <w:p w14:paraId="1E245408" w14:textId="02C5C1D1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Reconstructive Surgical Techniques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6DAD" w14:textId="1D8EBB8E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Nihal ERAYDIN</w:t>
            </w:r>
          </w:p>
        </w:tc>
      </w:tr>
      <w:tr w:rsidR="00DC7A54" w:rsidRPr="00764B89" w14:paraId="4804A138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93D" w14:textId="5FFA7397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128" w14:textId="7D54D1C7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20.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7AC" w14:textId="45F8CDF6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6EB9" w14:textId="17F43928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Biomaterials for Periodontal Regeneration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8A19" w14:textId="1B701D7F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Nihal ERAYDIN</w:t>
            </w:r>
          </w:p>
        </w:tc>
      </w:tr>
      <w:tr w:rsidR="00DC7A54" w:rsidRPr="00764B89" w14:paraId="56F3805C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03F" w14:textId="263161D7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DC3" w14:textId="4B34EC12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21.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D01" w14:textId="6FC0F5C5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CCD0" w14:textId="2D8F52C5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Furcation: Involvement and Treatment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0D8B" w14:textId="4941E4FB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DC7A54" w:rsidRPr="00764B89" w14:paraId="247AD21E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C8E" w14:textId="2D0F0373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34B8" w14:textId="72805554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22.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464" w14:textId="4401B040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401" w14:textId="66E9F6DD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5A38FA">
              <w:rPr>
                <w:rFonts w:ascii="Times New Roman" w:hAnsi="Times New Roman" w:cs="Times New Roman"/>
              </w:rPr>
              <w:t>Periodontology - Endodontics - Orthodontics - Prosthesis Relationship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434D" w14:textId="4C66772A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DC7A54" w:rsidRPr="00764B89" w14:paraId="3624207C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25F" w14:textId="2A8BBEA0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704" w14:textId="4E8F52EF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23.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9EE" w14:textId="3A4C2C05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06.03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755A" w14:textId="77777777" w:rsidR="00DC7A54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Gingival Recession </w:t>
            </w:r>
          </w:p>
          <w:p w14:paraId="19162658" w14:textId="175D2335" w:rsidR="00DC7A54" w:rsidRPr="00764B89" w:rsidRDefault="00DC7A54" w:rsidP="00DC7A54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Plastic Surgery 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CF58" w14:textId="474D2320" w:rsidR="00DC7A54" w:rsidRPr="00764B89" w:rsidRDefault="0056000A" w:rsidP="00DC7A54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>.</w:t>
            </w:r>
            <w:r w:rsidR="00DC7A54" w:rsidRPr="00764B89">
              <w:rPr>
                <w:rFonts w:ascii="Times New Roman" w:hAnsi="Times New Roman" w:cs="Times New Roman"/>
              </w:rPr>
              <w:t>. Prof. Sibel KAYAALTI YÜKSEK</w:t>
            </w:r>
          </w:p>
        </w:tc>
      </w:tr>
      <w:tr w:rsidR="00DC7A54" w:rsidRPr="00764B89" w14:paraId="46B437A6" w14:textId="77777777" w:rsidTr="00D36D48">
        <w:trPr>
          <w:trHeight w:val="4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125A6B" w14:textId="77777777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FF13C3" w14:textId="632F77C3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24-25.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C73EA" w14:textId="4AC677D0" w:rsidR="00DC7A54" w:rsidRPr="00764B89" w:rsidRDefault="00DC7A54" w:rsidP="00DC7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11-22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C52F4C" w14:textId="5449642C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3. MID-TERM EXAM</w:t>
            </w:r>
          </w:p>
        </w:tc>
      </w:tr>
      <w:tr w:rsidR="00DE1669" w:rsidRPr="00764B89" w14:paraId="62C9AE4B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1E7" w14:textId="7AC4A3DB" w:rsidR="00DE1669" w:rsidRPr="00764B89" w:rsidRDefault="00DE1669" w:rsidP="00DE166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842" w14:textId="6E2387E5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26.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3E5" w14:textId="0150A7E2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6171" w14:textId="057FCA83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Periodontal Plastic Surgery II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E059" w14:textId="1B55E86E" w:rsidR="00DE1669" w:rsidRPr="00764B89" w:rsidRDefault="0056000A" w:rsidP="00DE1669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E1669" w:rsidRPr="00764B89">
              <w:rPr>
                <w:rFonts w:ascii="Times New Roman" w:hAnsi="Times New Roman" w:cs="Times New Roman"/>
              </w:rPr>
              <w:t>Prof. Sibel KAYAALTI YÜKSEK</w:t>
            </w:r>
          </w:p>
        </w:tc>
      </w:tr>
      <w:tr w:rsidR="00DE1669" w:rsidRPr="00764B89" w14:paraId="01C2E832" w14:textId="77777777" w:rsidTr="00D05876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05B" w14:textId="044F9F8B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CAB" w14:textId="6D4FF28B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27.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C3A" w14:textId="0ECAA71E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5A8F" w14:textId="1FA99E72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Wound Healing after Periodontal Treatment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D6F2" w14:textId="46164238" w:rsidR="00DE1669" w:rsidRPr="00764B89" w:rsidRDefault="0056000A" w:rsidP="00DE1669">
            <w:pPr>
              <w:jc w:val="center"/>
              <w:rPr>
                <w:rFonts w:ascii="Times New Roman" w:hAnsi="Times New Roman" w:cs="Times New Roman"/>
              </w:rPr>
            </w:pPr>
            <w:r w:rsidRPr="0056000A">
              <w:rPr>
                <w:rFonts w:ascii="Times New Roman" w:hAnsi="Times New Roman" w:cs="Times New Roman"/>
              </w:rPr>
              <w:t>Assoc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E1669" w:rsidRPr="00764B89">
              <w:rPr>
                <w:rFonts w:ascii="Times New Roman" w:hAnsi="Times New Roman" w:cs="Times New Roman"/>
              </w:rPr>
              <w:t xml:space="preserve">Prof. </w:t>
            </w:r>
            <w:r w:rsidR="00DE1669" w:rsidRPr="003F3AC0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DE1669" w:rsidRPr="00764B89" w14:paraId="2DB258F4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870" w14:textId="4DA71844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765" w14:textId="5ECC7F39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28.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E2F" w14:textId="03D7701C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0260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0260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D0EC" w14:textId="12869A3E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Postoperative Care and Periodontal Dressings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CE05" w14:textId="7D3F15E9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 xml:space="preserve">Assist. Prof.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DE1669" w:rsidRPr="00764B89" w14:paraId="10B382E3" w14:textId="77777777" w:rsidTr="00D36D48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BCD" w14:textId="1635E419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8E4" w14:textId="4CFFBEC2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29.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44F" w14:textId="134EDC4B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BC72" w14:textId="1BCF4097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Supportive Periodontal Treatment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260C" w14:textId="3FB0C7F2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DE1669" w:rsidRPr="00764B89" w14:paraId="560A9755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EFB" w14:textId="2C7C6009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0DA" w14:textId="3773CA5A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EE69" w14:textId="0439493F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5E1" w14:textId="7BF37710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Implant Procedures in Periodontology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FA6" w14:textId="77777777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Prof. Dr. Gonca KELEŞ</w:t>
            </w:r>
          </w:p>
        </w:tc>
      </w:tr>
      <w:tr w:rsidR="00DE1669" w:rsidRPr="00764B89" w14:paraId="7D87C16C" w14:textId="77777777" w:rsidTr="00D36D48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8CC" w14:textId="6C86E95E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8486" w14:textId="14ADFD8B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31.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1AB" w14:textId="4FC1966C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01.05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80FA" w14:textId="2C1AFF04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Dermatoses Affecting Periodontal Tissues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B6F5" w14:textId="1A67E704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DE1669" w:rsidRPr="00764B89" w14:paraId="10D8E42E" w14:textId="77777777" w:rsidTr="00D36D48">
        <w:trPr>
          <w:trHeight w:val="6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E9D" w14:textId="0EB3AF5E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Face to Face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4611" w14:textId="6760E900" w:rsidR="00DE1669" w:rsidRPr="00764B89" w:rsidRDefault="00DE1669" w:rsidP="00DE1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32. WEEK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26F" w14:textId="36C60B8F" w:rsidR="00DE1669" w:rsidRPr="00764B89" w:rsidRDefault="00DE1669" w:rsidP="00D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08.05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7D7D9" w14:textId="56BDA2B0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Effects of Smoking on the Periodontal Tissues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6C56" w14:textId="50434EA4" w:rsidR="00DE1669" w:rsidRPr="00764B89" w:rsidRDefault="00DE1669" w:rsidP="00DE1669">
            <w:pPr>
              <w:jc w:val="center"/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Assist. Prof. Ekin BEŞİROĞLU</w:t>
            </w:r>
            <w:r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DC7A54" w:rsidRPr="00764B89" w14:paraId="57F84032" w14:textId="77777777" w:rsidTr="00052726">
        <w:trPr>
          <w:trHeight w:val="56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B44053" w14:textId="77777777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67062" w14:textId="69EC98F1" w:rsidR="00DC7A54" w:rsidRPr="00764B89" w:rsidRDefault="00DC7A54" w:rsidP="00DC7A5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F7FEF08" w14:textId="7EB32DF5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20.05-31.05.2024</w:t>
            </w:r>
          </w:p>
        </w:tc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09890CF" w14:textId="5F6DFEEA" w:rsidR="00DC7A54" w:rsidRPr="00764B89" w:rsidRDefault="00DC7A54" w:rsidP="00DC7A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 WEEK</w:t>
            </w:r>
          </w:p>
        </w:tc>
      </w:tr>
      <w:tr w:rsidR="00D36D48" w:rsidRPr="00764B89" w14:paraId="56F0B2D6" w14:textId="77777777" w:rsidTr="00D36D48">
        <w:trPr>
          <w:trHeight w:val="34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81011AD" w14:textId="77777777" w:rsidR="00D36D48" w:rsidRPr="00764B89" w:rsidRDefault="00D36D48" w:rsidP="0094511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6B0" w14:textId="021483C7" w:rsidR="00D36D48" w:rsidRPr="00764B89" w:rsidRDefault="00D36D48" w:rsidP="0094511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AD14" w14:textId="77777777" w:rsidR="00D36D48" w:rsidRPr="00764B89" w:rsidRDefault="00D36D48" w:rsidP="00C61F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53B" w14:textId="77777777" w:rsidR="00D36D48" w:rsidRPr="00764B89" w:rsidRDefault="00D36D48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35D" w14:textId="77777777" w:rsidR="00D36D48" w:rsidRPr="00764B89" w:rsidRDefault="00D36D48" w:rsidP="009451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D36D48" w:rsidRPr="00764B89" w14:paraId="18CA0560" w14:textId="77777777" w:rsidTr="00D36D48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7EFE73BB" w14:textId="77777777" w:rsidR="00D36D48" w:rsidRPr="00764B89" w:rsidRDefault="00D36D48" w:rsidP="00FC4A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09A397" w14:textId="4B831661" w:rsidR="00D36D48" w:rsidRPr="00764B89" w:rsidRDefault="00D36D48" w:rsidP="00FC4A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89BD48" w14:textId="1EF82EE9" w:rsidR="00D36D48" w:rsidRPr="00764B89" w:rsidRDefault="00DC7A54" w:rsidP="00FC4A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10-24.06.2024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0464597F" w14:textId="44F7B38C" w:rsidR="00D36D48" w:rsidRPr="00764B89" w:rsidRDefault="00D36D48" w:rsidP="00FC4A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64B8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CONDITION EXAM</w:t>
            </w:r>
          </w:p>
        </w:tc>
      </w:tr>
    </w:tbl>
    <w:p w14:paraId="193CFC1C" w14:textId="77777777" w:rsidR="00A26824" w:rsidRPr="00764B89" w:rsidRDefault="00A26824" w:rsidP="003F3AC0">
      <w:pPr>
        <w:spacing w:line="276" w:lineRule="auto"/>
        <w:rPr>
          <w:rFonts w:ascii="Times New Roman" w:hAnsi="Times New Roman" w:cs="Times New Roman"/>
          <w:noProof/>
        </w:rPr>
      </w:pPr>
    </w:p>
    <w:sectPr w:rsidR="00A26824" w:rsidRPr="00764B89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E"/>
    <w:rsid w:val="000018C1"/>
    <w:rsid w:val="0004378C"/>
    <w:rsid w:val="00047FFA"/>
    <w:rsid w:val="00050092"/>
    <w:rsid w:val="0005252B"/>
    <w:rsid w:val="000551ED"/>
    <w:rsid w:val="00055810"/>
    <w:rsid w:val="000640C2"/>
    <w:rsid w:val="00105259"/>
    <w:rsid w:val="00177DEE"/>
    <w:rsid w:val="00182D9B"/>
    <w:rsid w:val="00183C8B"/>
    <w:rsid w:val="0019308F"/>
    <w:rsid w:val="001B2EF8"/>
    <w:rsid w:val="001C25DE"/>
    <w:rsid w:val="001E13FA"/>
    <w:rsid w:val="001F0FC6"/>
    <w:rsid w:val="0021169A"/>
    <w:rsid w:val="00222E9A"/>
    <w:rsid w:val="00225AE1"/>
    <w:rsid w:val="00236405"/>
    <w:rsid w:val="002474EC"/>
    <w:rsid w:val="002B5479"/>
    <w:rsid w:val="002D2450"/>
    <w:rsid w:val="002D772C"/>
    <w:rsid w:val="00313D8D"/>
    <w:rsid w:val="003238F3"/>
    <w:rsid w:val="00325AC8"/>
    <w:rsid w:val="00325D40"/>
    <w:rsid w:val="00325FB8"/>
    <w:rsid w:val="003402B0"/>
    <w:rsid w:val="00341022"/>
    <w:rsid w:val="003551EB"/>
    <w:rsid w:val="00361C2A"/>
    <w:rsid w:val="00372091"/>
    <w:rsid w:val="00381363"/>
    <w:rsid w:val="003D6C4E"/>
    <w:rsid w:val="003F08A4"/>
    <w:rsid w:val="003F2962"/>
    <w:rsid w:val="003F3145"/>
    <w:rsid w:val="003F3AC0"/>
    <w:rsid w:val="0040224D"/>
    <w:rsid w:val="004149AB"/>
    <w:rsid w:val="00443F46"/>
    <w:rsid w:val="00454288"/>
    <w:rsid w:val="004E7917"/>
    <w:rsid w:val="004F0767"/>
    <w:rsid w:val="004F2F12"/>
    <w:rsid w:val="0056000A"/>
    <w:rsid w:val="00583E42"/>
    <w:rsid w:val="005A38FA"/>
    <w:rsid w:val="005B7543"/>
    <w:rsid w:val="005E3C17"/>
    <w:rsid w:val="005E55C1"/>
    <w:rsid w:val="00607DCE"/>
    <w:rsid w:val="00616654"/>
    <w:rsid w:val="00627F51"/>
    <w:rsid w:val="00633BC8"/>
    <w:rsid w:val="006415FD"/>
    <w:rsid w:val="00663900"/>
    <w:rsid w:val="006942CF"/>
    <w:rsid w:val="006A3749"/>
    <w:rsid w:val="006B2442"/>
    <w:rsid w:val="006E6CF4"/>
    <w:rsid w:val="006F524C"/>
    <w:rsid w:val="00721FAC"/>
    <w:rsid w:val="007255C6"/>
    <w:rsid w:val="00750024"/>
    <w:rsid w:val="00757ADB"/>
    <w:rsid w:val="00764B89"/>
    <w:rsid w:val="00784CF0"/>
    <w:rsid w:val="007934F3"/>
    <w:rsid w:val="00794854"/>
    <w:rsid w:val="007B3A5D"/>
    <w:rsid w:val="007D5B9B"/>
    <w:rsid w:val="007D614F"/>
    <w:rsid w:val="007D7940"/>
    <w:rsid w:val="007E1855"/>
    <w:rsid w:val="007E29F9"/>
    <w:rsid w:val="00810605"/>
    <w:rsid w:val="0084545D"/>
    <w:rsid w:val="00852714"/>
    <w:rsid w:val="008668AA"/>
    <w:rsid w:val="0087415F"/>
    <w:rsid w:val="00891E6E"/>
    <w:rsid w:val="0089621F"/>
    <w:rsid w:val="008A335A"/>
    <w:rsid w:val="008B1226"/>
    <w:rsid w:val="008E31C0"/>
    <w:rsid w:val="008E584E"/>
    <w:rsid w:val="0091148D"/>
    <w:rsid w:val="00921631"/>
    <w:rsid w:val="00922C99"/>
    <w:rsid w:val="00935A36"/>
    <w:rsid w:val="00935CC6"/>
    <w:rsid w:val="00945118"/>
    <w:rsid w:val="009839D7"/>
    <w:rsid w:val="00A26824"/>
    <w:rsid w:val="00A43DF0"/>
    <w:rsid w:val="00A672E8"/>
    <w:rsid w:val="00A7418D"/>
    <w:rsid w:val="00AB0F3E"/>
    <w:rsid w:val="00AC7F91"/>
    <w:rsid w:val="00AD1868"/>
    <w:rsid w:val="00AD2312"/>
    <w:rsid w:val="00AE31E4"/>
    <w:rsid w:val="00AF6A17"/>
    <w:rsid w:val="00B317CF"/>
    <w:rsid w:val="00B95357"/>
    <w:rsid w:val="00BC0FC3"/>
    <w:rsid w:val="00BC31C7"/>
    <w:rsid w:val="00BC7DE3"/>
    <w:rsid w:val="00BD4401"/>
    <w:rsid w:val="00BD6C1F"/>
    <w:rsid w:val="00C12A6D"/>
    <w:rsid w:val="00C12F02"/>
    <w:rsid w:val="00C17F22"/>
    <w:rsid w:val="00C2359D"/>
    <w:rsid w:val="00C235AD"/>
    <w:rsid w:val="00C55BC2"/>
    <w:rsid w:val="00C61FFF"/>
    <w:rsid w:val="00CA230D"/>
    <w:rsid w:val="00CA49B5"/>
    <w:rsid w:val="00CF5E5D"/>
    <w:rsid w:val="00D009C3"/>
    <w:rsid w:val="00D05876"/>
    <w:rsid w:val="00D36D48"/>
    <w:rsid w:val="00D65D0D"/>
    <w:rsid w:val="00D7448C"/>
    <w:rsid w:val="00DA53EB"/>
    <w:rsid w:val="00DC5A36"/>
    <w:rsid w:val="00DC7A54"/>
    <w:rsid w:val="00DD172E"/>
    <w:rsid w:val="00DD790B"/>
    <w:rsid w:val="00DE1669"/>
    <w:rsid w:val="00E0129E"/>
    <w:rsid w:val="00E36FA4"/>
    <w:rsid w:val="00E37A24"/>
    <w:rsid w:val="00E471C8"/>
    <w:rsid w:val="00E64147"/>
    <w:rsid w:val="00E70467"/>
    <w:rsid w:val="00E76B66"/>
    <w:rsid w:val="00EA2960"/>
    <w:rsid w:val="00ED21FC"/>
    <w:rsid w:val="00EE1117"/>
    <w:rsid w:val="00EE42B4"/>
    <w:rsid w:val="00EE7313"/>
    <w:rsid w:val="00EF3342"/>
    <w:rsid w:val="00EF5838"/>
    <w:rsid w:val="00F11DD4"/>
    <w:rsid w:val="00F16100"/>
    <w:rsid w:val="00F16682"/>
    <w:rsid w:val="00F266EF"/>
    <w:rsid w:val="00F64FCE"/>
    <w:rsid w:val="00F67C3D"/>
    <w:rsid w:val="00F75CB3"/>
    <w:rsid w:val="00F82046"/>
    <w:rsid w:val="00F85D16"/>
    <w:rsid w:val="00F90F04"/>
    <w:rsid w:val="00FA40FA"/>
    <w:rsid w:val="00FB1AA5"/>
    <w:rsid w:val="00FC4AEB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AAE5"/>
  <w14:defaultImageDpi w14:val="32767"/>
  <w15:docId w15:val="{0FEDE1A6-0674-426B-8CD8-FF073D6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633</Words>
  <Characters>3381</Characters>
  <Application>Microsoft Office Word</Application>
  <DocSecurity>0</DocSecurity>
  <Lines>187</Lines>
  <Paragraphs>93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584jet</cp:lastModifiedBy>
  <cp:revision>39</cp:revision>
  <dcterms:created xsi:type="dcterms:W3CDTF">2021-09-22T11:24:00Z</dcterms:created>
  <dcterms:modified xsi:type="dcterms:W3CDTF">2023-08-17T11:38:00Z</dcterms:modified>
</cp:coreProperties>
</file>