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04F61" w14:textId="77777777" w:rsidR="001B6495" w:rsidRPr="00BC5634" w:rsidRDefault="001B6495" w:rsidP="001B6495">
      <w:pPr>
        <w:jc w:val="center"/>
        <w:rPr>
          <w:rFonts w:ascii="Corbel" w:eastAsia="Times New Roman" w:hAnsi="Corbel"/>
          <w:noProof/>
          <w:lang w:val="en-US" w:eastAsia="tr-TR"/>
        </w:rPr>
      </w:pPr>
      <w:r w:rsidRPr="00BC5634">
        <w:rPr>
          <w:rFonts w:ascii="Corbel" w:hAnsi="Corbel"/>
          <w:noProof/>
          <w:lang w:val="en-US" w:eastAsia="tr-TR"/>
        </w:rPr>
        <w:drawing>
          <wp:inline distT="0" distB="0" distL="0" distR="0" wp14:anchorId="6406AB6E" wp14:editId="6EEB7745">
            <wp:extent cx="1083807" cy="831281"/>
            <wp:effectExtent l="0" t="0" r="2540" b="6985"/>
            <wp:docPr id="35" name="Resim 35" descr="C:\Users\nilay.etiler\Downloads\okanlogo-en-230520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lay.etiler\Downloads\okanlogo-en-23052018-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6590" cy="841085"/>
                    </a:xfrm>
                    <a:prstGeom prst="rect">
                      <a:avLst/>
                    </a:prstGeom>
                    <a:noFill/>
                    <a:ln>
                      <a:noFill/>
                    </a:ln>
                  </pic:spPr>
                </pic:pic>
              </a:graphicData>
            </a:graphic>
          </wp:inline>
        </w:drawing>
      </w:r>
      <w:r w:rsidRPr="00BC5634">
        <w:rPr>
          <w:rFonts w:ascii="Corbel" w:eastAsia="Times New Roman" w:hAnsi="Corbel"/>
          <w:noProof/>
          <w:lang w:val="en-US" w:eastAsia="tr-TR"/>
        </w:rPr>
        <w:fldChar w:fldCharType="begin"/>
      </w:r>
      <w:r w:rsidRPr="00BC5634">
        <w:rPr>
          <w:rFonts w:ascii="Corbel" w:eastAsia="Times New Roman" w:hAnsi="Corbel"/>
          <w:noProof/>
          <w:lang w:val="en-US" w:eastAsia="tr-TR"/>
        </w:rPr>
        <w:instrText xml:space="preserve"> INCLUDEPICTURE "https://www.okan.edu.tr/uploads/pages/okan-universitesi-logosu/1500x1500-turkce-logo.jpg" \* MERGEFORMATINET </w:instrText>
      </w:r>
      <w:r w:rsidRPr="00BC5634">
        <w:rPr>
          <w:rFonts w:ascii="Corbel" w:eastAsia="Times New Roman" w:hAnsi="Corbel"/>
          <w:noProof/>
          <w:lang w:val="en-US" w:eastAsia="tr-TR"/>
        </w:rPr>
        <w:fldChar w:fldCharType="end"/>
      </w:r>
    </w:p>
    <w:p w14:paraId="59A22729" w14:textId="77777777" w:rsidR="001B6495" w:rsidRPr="00BC5634" w:rsidRDefault="001B6495" w:rsidP="001B6495">
      <w:pPr>
        <w:jc w:val="center"/>
        <w:rPr>
          <w:rFonts w:ascii="Corbel" w:eastAsia="Arial Unicode MS" w:hAnsi="Corbel" w:cs="Microsoft Sans Serif"/>
          <w:b/>
          <w:noProof/>
          <w:sz w:val="28"/>
          <w:szCs w:val="28"/>
          <w:lang w:val="en-US"/>
        </w:rPr>
      </w:pPr>
      <w:r w:rsidRPr="00BC5634">
        <w:rPr>
          <w:rFonts w:ascii="Corbel" w:eastAsia="Arial Unicode MS" w:hAnsi="Corbel" w:cs="Microsoft Sans Serif"/>
          <w:b/>
          <w:noProof/>
          <w:sz w:val="28"/>
          <w:szCs w:val="28"/>
          <w:lang w:val="en-US"/>
        </w:rPr>
        <w:t>ISTANBUL OKAN UNIVERSITY</w:t>
      </w:r>
    </w:p>
    <w:p w14:paraId="3CC53187" w14:textId="77777777" w:rsidR="001B6495" w:rsidRPr="00BC5634" w:rsidRDefault="001B6495" w:rsidP="001B6495">
      <w:pPr>
        <w:jc w:val="center"/>
        <w:rPr>
          <w:rFonts w:ascii="Corbel" w:hAnsi="Corbel" w:cs="Times New Roman"/>
          <w:b/>
          <w:noProof/>
          <w:sz w:val="28"/>
          <w:szCs w:val="28"/>
          <w:lang w:val="en-US"/>
        </w:rPr>
      </w:pPr>
      <w:r w:rsidRPr="00BC5634">
        <w:rPr>
          <w:rFonts w:ascii="Corbel" w:eastAsia="Arial Unicode MS" w:hAnsi="Corbel" w:cs="Microsoft Sans Serif"/>
          <w:b/>
          <w:noProof/>
          <w:sz w:val="28"/>
          <w:szCs w:val="28"/>
          <w:lang w:val="en-US"/>
        </w:rPr>
        <w:t>FACULTY OF MEDICINE</w:t>
      </w:r>
    </w:p>
    <w:p w14:paraId="7409D584" w14:textId="2C721F6B" w:rsidR="001B6495" w:rsidRPr="00BC5634" w:rsidRDefault="001B6495" w:rsidP="001B6495">
      <w:pPr>
        <w:jc w:val="center"/>
        <w:rPr>
          <w:rFonts w:ascii="Corbel" w:hAnsi="Corbel" w:cs="Times New Roman"/>
          <w:b/>
          <w:noProof/>
          <w:lang w:val="en-US"/>
        </w:rPr>
      </w:pPr>
    </w:p>
    <w:p w14:paraId="312C05B8" w14:textId="66386193" w:rsidR="00BC5634" w:rsidRPr="00BC5634" w:rsidRDefault="00BC5634" w:rsidP="001B6495">
      <w:pPr>
        <w:jc w:val="center"/>
        <w:rPr>
          <w:rFonts w:ascii="Corbel" w:hAnsi="Corbel" w:cs="Times New Roman"/>
          <w:b/>
          <w:noProof/>
          <w:lang w:val="en-US"/>
        </w:rPr>
      </w:pPr>
    </w:p>
    <w:p w14:paraId="1C042330" w14:textId="65C6B9A8" w:rsidR="00BC5634" w:rsidRPr="00BC5634" w:rsidRDefault="00BC5634" w:rsidP="001B6495">
      <w:pPr>
        <w:jc w:val="center"/>
        <w:rPr>
          <w:rFonts w:ascii="Corbel" w:hAnsi="Corbel" w:cs="Times New Roman"/>
          <w:b/>
          <w:noProof/>
          <w:lang w:val="en-US"/>
        </w:rPr>
      </w:pPr>
    </w:p>
    <w:p w14:paraId="13CD5E57" w14:textId="77777777" w:rsidR="00BC5634" w:rsidRPr="00BC5634" w:rsidRDefault="00BC5634" w:rsidP="001B6495">
      <w:pPr>
        <w:jc w:val="center"/>
        <w:rPr>
          <w:rFonts w:ascii="Corbel" w:hAnsi="Corbel" w:cs="Times New Roman"/>
          <w:b/>
          <w:noProof/>
          <w:lang w:val="en-US"/>
        </w:rPr>
      </w:pPr>
    </w:p>
    <w:p w14:paraId="3851221D" w14:textId="77777777" w:rsidR="001B6495" w:rsidRPr="00BC5634" w:rsidRDefault="001B6495" w:rsidP="001B6495">
      <w:pPr>
        <w:jc w:val="center"/>
        <w:rPr>
          <w:rFonts w:ascii="Candara" w:hAnsi="Candara" w:cs="Times New Roman"/>
          <w:b/>
          <w:noProof/>
          <w:lang w:val="en-US"/>
        </w:rPr>
      </w:pPr>
    </w:p>
    <w:p w14:paraId="1B968170" w14:textId="41C870B6" w:rsidR="001B6495" w:rsidRPr="00BC5634" w:rsidRDefault="001B6495" w:rsidP="001B6495">
      <w:pPr>
        <w:jc w:val="center"/>
        <w:rPr>
          <w:rFonts w:ascii="Corbel" w:hAnsi="Corbel" w:cs="Times New Roman"/>
          <w:b/>
          <w:noProof/>
          <w:sz w:val="36"/>
          <w:szCs w:val="36"/>
          <w:lang w:val="en-US"/>
        </w:rPr>
      </w:pPr>
      <w:r w:rsidRPr="00BC5634">
        <w:rPr>
          <w:rFonts w:ascii="Corbel" w:hAnsi="Corbel" w:cs="Times New Roman"/>
          <w:b/>
          <w:noProof/>
          <w:sz w:val="36"/>
          <w:szCs w:val="36"/>
          <w:lang w:val="en-US"/>
        </w:rPr>
        <w:t>MED5</w:t>
      </w:r>
      <w:r w:rsidR="00061B12">
        <w:rPr>
          <w:rFonts w:ascii="Corbel" w:hAnsi="Corbel" w:cs="Times New Roman"/>
          <w:b/>
          <w:noProof/>
          <w:sz w:val="36"/>
          <w:szCs w:val="36"/>
          <w:lang w:val="en-US"/>
        </w:rPr>
        <w:t>35</w:t>
      </w:r>
    </w:p>
    <w:p w14:paraId="77F0636D" w14:textId="16C46BA1" w:rsidR="001B6495" w:rsidRPr="00BC5634" w:rsidRDefault="001B6495" w:rsidP="001B6495">
      <w:pPr>
        <w:jc w:val="center"/>
        <w:rPr>
          <w:rFonts w:ascii="Corbel" w:hAnsi="Corbel"/>
          <w:b/>
          <w:bCs/>
          <w:noProof/>
          <w:sz w:val="36"/>
          <w:szCs w:val="36"/>
          <w:lang w:val="en-US"/>
        </w:rPr>
      </w:pPr>
      <w:r w:rsidRPr="00BC5634">
        <w:rPr>
          <w:rFonts w:ascii="Corbel" w:hAnsi="Corbel"/>
          <w:b/>
          <w:bCs/>
          <w:noProof/>
          <w:sz w:val="36"/>
          <w:szCs w:val="36"/>
          <w:lang w:val="en-US"/>
        </w:rPr>
        <w:t>OPHTALMOLOGY</w:t>
      </w:r>
    </w:p>
    <w:p w14:paraId="5C234036" w14:textId="77777777" w:rsidR="001B6495" w:rsidRPr="00BC5634" w:rsidRDefault="001B6495" w:rsidP="001B6495">
      <w:pPr>
        <w:jc w:val="center"/>
        <w:rPr>
          <w:rFonts w:ascii="Corbel" w:hAnsi="Corbel" w:cs="Times New Roman"/>
          <w:b/>
          <w:noProof/>
          <w:sz w:val="28"/>
          <w:szCs w:val="28"/>
          <w:lang w:val="en-US"/>
        </w:rPr>
      </w:pPr>
      <w:r w:rsidRPr="00BC5634">
        <w:rPr>
          <w:rFonts w:ascii="Corbel" w:hAnsi="Corbel" w:cs="Times New Roman"/>
          <w:b/>
          <w:noProof/>
          <w:sz w:val="28"/>
          <w:szCs w:val="28"/>
          <w:lang w:val="en-US"/>
        </w:rPr>
        <w:t>COURSE PROGRAM</w:t>
      </w:r>
    </w:p>
    <w:p w14:paraId="4F633BF2" w14:textId="00E42004" w:rsidR="001B6495" w:rsidRPr="00BC5634" w:rsidRDefault="001B6495" w:rsidP="001B6495">
      <w:pPr>
        <w:jc w:val="center"/>
        <w:rPr>
          <w:rFonts w:ascii="Corbel" w:hAnsi="Corbel" w:cs="Times New Roman"/>
          <w:b/>
          <w:noProof/>
          <w:lang w:val="en-US"/>
        </w:rPr>
      </w:pPr>
    </w:p>
    <w:p w14:paraId="4AACE775" w14:textId="77777777" w:rsidR="00BC5634" w:rsidRPr="00BC5634" w:rsidRDefault="00BC5634" w:rsidP="001B6495">
      <w:pPr>
        <w:jc w:val="center"/>
        <w:rPr>
          <w:rFonts w:ascii="Corbel" w:hAnsi="Corbel" w:cs="Times New Roman"/>
          <w:b/>
          <w:noProof/>
          <w:lang w:val="en-US"/>
        </w:rPr>
      </w:pPr>
    </w:p>
    <w:p w14:paraId="190CD30F" w14:textId="77777777" w:rsidR="00D844ED" w:rsidRPr="00BC5634" w:rsidRDefault="00D844ED" w:rsidP="001B6495">
      <w:pPr>
        <w:jc w:val="center"/>
        <w:rPr>
          <w:rFonts w:ascii="Corbel" w:hAnsi="Corbel" w:cs="Times New Roman"/>
          <w:b/>
          <w:noProof/>
          <w:lang w:val="en-US"/>
        </w:rPr>
      </w:pPr>
    </w:p>
    <w:p w14:paraId="1F86033F" w14:textId="48A8F032" w:rsidR="00D844ED" w:rsidRPr="00BC5634" w:rsidRDefault="00D844ED" w:rsidP="001B6495">
      <w:pPr>
        <w:jc w:val="center"/>
        <w:rPr>
          <w:rFonts w:ascii="Corbel" w:hAnsi="Corbel" w:cs="Times New Roman"/>
          <w:b/>
          <w:noProof/>
          <w:lang w:val="en-US"/>
        </w:rPr>
      </w:pPr>
    </w:p>
    <w:p w14:paraId="141377AC" w14:textId="49E2BC3A" w:rsidR="00BC5634" w:rsidRPr="00BC5634" w:rsidRDefault="00BC5634" w:rsidP="001B6495">
      <w:pPr>
        <w:jc w:val="center"/>
        <w:rPr>
          <w:rFonts w:ascii="Corbel" w:hAnsi="Corbel" w:cs="Times New Roman"/>
          <w:b/>
          <w:noProof/>
          <w:lang w:val="en-US"/>
        </w:rPr>
      </w:pPr>
    </w:p>
    <w:p w14:paraId="1A5BE67F" w14:textId="77777777" w:rsidR="00BC5634" w:rsidRPr="00BC5634" w:rsidRDefault="00BC5634" w:rsidP="001B6495">
      <w:pPr>
        <w:jc w:val="center"/>
        <w:rPr>
          <w:rFonts w:ascii="Corbel" w:hAnsi="Corbel" w:cs="Times New Roman"/>
          <w:b/>
          <w:noProof/>
          <w:lang w:val="en-US"/>
        </w:rPr>
      </w:pPr>
    </w:p>
    <w:p w14:paraId="2CFF9512" w14:textId="77777777" w:rsidR="001B6495" w:rsidRPr="00BC5634" w:rsidRDefault="001B6495" w:rsidP="001B6495">
      <w:pPr>
        <w:jc w:val="center"/>
        <w:rPr>
          <w:rFonts w:ascii="Corbel" w:hAnsi="Corbel" w:cs="Times New Roman"/>
          <w:b/>
          <w:noProof/>
          <w:lang w:val="en-US"/>
        </w:rPr>
      </w:pPr>
      <w:r w:rsidRPr="00BC5634">
        <w:rPr>
          <w:rFonts w:ascii="Corbel" w:hAnsi="Corbel" w:cs="Times New Roman"/>
          <w:b/>
          <w:noProof/>
          <w:lang w:val="en-US"/>
        </w:rPr>
        <w:t>LECTURERS</w:t>
      </w:r>
    </w:p>
    <w:p w14:paraId="3D4D9159" w14:textId="77777777" w:rsidR="00D844ED" w:rsidRPr="00BC5634" w:rsidRDefault="00E03079" w:rsidP="00D844ED">
      <w:pPr>
        <w:spacing w:before="120" w:after="120"/>
        <w:jc w:val="center"/>
        <w:rPr>
          <w:rFonts w:ascii="Corbel" w:hAnsi="Corbel" w:cs="Calibri"/>
          <w:noProof/>
          <w:color w:val="000000"/>
          <w:lang w:val="en-US"/>
        </w:rPr>
      </w:pPr>
      <w:r w:rsidRPr="00BC5634">
        <w:rPr>
          <w:rFonts w:ascii="Corbel" w:eastAsia="Times New Roman" w:hAnsi="Corbel" w:cs="Times New Roman"/>
          <w:noProof/>
          <w:color w:val="000000"/>
          <w:lang w:val="en-US" w:eastAsia="tr-TR"/>
        </w:rPr>
        <w:t>Prof. Dr. Emrullah Taşındı</w:t>
      </w:r>
      <w:r w:rsidRPr="00BC5634">
        <w:rPr>
          <w:rFonts w:ascii="Corbel" w:hAnsi="Corbel" w:cs="Calibri"/>
          <w:noProof/>
          <w:color w:val="000000"/>
          <w:lang w:val="en-US"/>
        </w:rPr>
        <w:t xml:space="preserve"> </w:t>
      </w:r>
    </w:p>
    <w:p w14:paraId="48ED661F" w14:textId="1E4AF960" w:rsidR="00E03079" w:rsidRPr="00BC5634" w:rsidRDefault="00E03079" w:rsidP="00D844ED">
      <w:pPr>
        <w:spacing w:before="120" w:after="120"/>
        <w:jc w:val="center"/>
        <w:rPr>
          <w:rFonts w:ascii="Corbel" w:hAnsi="Corbel" w:cs="Calibri"/>
          <w:noProof/>
          <w:color w:val="000000"/>
          <w:lang w:val="en-US"/>
        </w:rPr>
      </w:pPr>
      <w:r w:rsidRPr="00BC5634">
        <w:rPr>
          <w:rFonts w:ascii="Corbel" w:hAnsi="Corbel" w:cs="Calibri"/>
          <w:noProof/>
          <w:color w:val="000000"/>
          <w:lang w:val="en-US"/>
        </w:rPr>
        <w:t>Prof. Dr. Bülent Buttanrı</w:t>
      </w:r>
    </w:p>
    <w:p w14:paraId="18339DC5" w14:textId="44388836" w:rsidR="00E03079" w:rsidRPr="00BC5634" w:rsidRDefault="001B6495" w:rsidP="00D844ED">
      <w:pPr>
        <w:spacing w:before="120" w:after="120"/>
        <w:jc w:val="center"/>
        <w:rPr>
          <w:rFonts w:ascii="Corbel" w:eastAsia="Times New Roman" w:hAnsi="Corbel" w:cs="Times New Roman"/>
          <w:noProof/>
          <w:color w:val="000000"/>
          <w:lang w:val="en-US" w:eastAsia="tr-TR"/>
        </w:rPr>
      </w:pPr>
      <w:r w:rsidRPr="00BC5634">
        <w:rPr>
          <w:rFonts w:ascii="Corbel" w:hAnsi="Corbel" w:cs="Calibri"/>
          <w:noProof/>
          <w:color w:val="000000"/>
          <w:lang w:val="en-US"/>
        </w:rPr>
        <w:t xml:space="preserve">Assoc. Prof. </w:t>
      </w:r>
      <w:r w:rsidRPr="00BC5634">
        <w:rPr>
          <w:rFonts w:ascii="Corbel" w:hAnsi="Corbel"/>
          <w:noProof/>
          <w:color w:val="000000"/>
          <w:lang w:val="en-US"/>
        </w:rPr>
        <w:t xml:space="preserve">Dr.  </w:t>
      </w:r>
      <w:r w:rsidR="00E03079" w:rsidRPr="00BC5634">
        <w:rPr>
          <w:rFonts w:ascii="Corbel" w:eastAsia="Times New Roman" w:hAnsi="Corbel" w:cs="Times New Roman"/>
          <w:noProof/>
          <w:color w:val="000000"/>
          <w:lang w:val="en-US" w:eastAsia="tr-TR"/>
        </w:rPr>
        <w:t>Hasan Basri Arifoğlu</w:t>
      </w:r>
    </w:p>
    <w:p w14:paraId="3A3E7EC3" w14:textId="77777777" w:rsidR="00D844ED" w:rsidRPr="00BC5634" w:rsidRDefault="001B6495" w:rsidP="00D844ED">
      <w:pPr>
        <w:spacing w:before="120" w:after="120"/>
        <w:jc w:val="center"/>
        <w:rPr>
          <w:rFonts w:ascii="Corbel" w:eastAsia="Times New Roman" w:hAnsi="Corbel" w:cs="Times New Roman"/>
          <w:noProof/>
          <w:color w:val="000000"/>
          <w:lang w:val="en-US" w:eastAsia="tr-TR"/>
        </w:rPr>
      </w:pPr>
      <w:r w:rsidRPr="00BC5634">
        <w:rPr>
          <w:rFonts w:ascii="Corbel" w:hAnsi="Corbel" w:cs="Calibri"/>
          <w:noProof/>
          <w:color w:val="000000"/>
          <w:lang w:val="en-US"/>
        </w:rPr>
        <w:t xml:space="preserve">Assoc. Prof. </w:t>
      </w:r>
      <w:r w:rsidRPr="00BC5634">
        <w:rPr>
          <w:rFonts w:ascii="Corbel" w:hAnsi="Corbel"/>
          <w:noProof/>
          <w:color w:val="000000"/>
          <w:lang w:val="en-US"/>
        </w:rPr>
        <w:t xml:space="preserve">Dr.  </w:t>
      </w:r>
      <w:r w:rsidR="00E03079" w:rsidRPr="00BC5634">
        <w:rPr>
          <w:rFonts w:ascii="Corbel" w:eastAsia="Times New Roman" w:hAnsi="Corbel" w:cs="Times New Roman"/>
          <w:noProof/>
          <w:color w:val="000000"/>
          <w:lang w:val="en-US" w:eastAsia="tr-TR"/>
        </w:rPr>
        <w:t>Başak Bostancı Ceran</w:t>
      </w:r>
    </w:p>
    <w:p w14:paraId="6AB28502" w14:textId="50E6E94D" w:rsidR="00E03079" w:rsidRPr="00BC5634" w:rsidRDefault="001B6495" w:rsidP="00D844ED">
      <w:pPr>
        <w:spacing w:before="120" w:after="120"/>
        <w:jc w:val="center"/>
        <w:rPr>
          <w:rFonts w:ascii="Corbel" w:hAnsi="Corbel" w:cs="Times New Roman"/>
          <w:b/>
          <w:noProof/>
          <w:lang w:val="en-US"/>
        </w:rPr>
      </w:pPr>
      <w:r w:rsidRPr="00BC5634">
        <w:rPr>
          <w:rFonts w:ascii="Corbel" w:hAnsi="Corbel" w:cs="Calibri"/>
          <w:noProof/>
          <w:color w:val="000000"/>
          <w:lang w:val="en-US"/>
        </w:rPr>
        <w:t xml:space="preserve">Assist. Prof. </w:t>
      </w:r>
      <w:r w:rsidRPr="00BC5634">
        <w:rPr>
          <w:rFonts w:ascii="Corbel" w:hAnsi="Corbel"/>
          <w:noProof/>
          <w:color w:val="000000"/>
          <w:lang w:val="en-US"/>
        </w:rPr>
        <w:t xml:space="preserve">Dr. </w:t>
      </w:r>
      <w:r w:rsidR="00E03079" w:rsidRPr="00BC5634">
        <w:rPr>
          <w:rFonts w:ascii="Corbel" w:eastAsia="Times New Roman" w:hAnsi="Corbel" w:cs="Times New Roman"/>
          <w:noProof/>
          <w:color w:val="000000"/>
          <w:lang w:val="en-US" w:eastAsia="tr-TR"/>
        </w:rPr>
        <w:t xml:space="preserve"> Serdar Özateş</w:t>
      </w:r>
    </w:p>
    <w:p w14:paraId="5DA58859" w14:textId="77777777" w:rsidR="00E03079" w:rsidRPr="00BC5634" w:rsidRDefault="00E03079" w:rsidP="00E03079">
      <w:pPr>
        <w:jc w:val="center"/>
        <w:rPr>
          <w:rFonts w:ascii="Candara" w:hAnsi="Candara" w:cs="Times New Roman"/>
          <w:b/>
          <w:noProof/>
          <w:lang w:val="en-US"/>
        </w:rPr>
      </w:pPr>
    </w:p>
    <w:p w14:paraId="326CAA61" w14:textId="77777777" w:rsidR="00E03079" w:rsidRPr="00BC5634" w:rsidRDefault="00E03079" w:rsidP="00E03079">
      <w:pPr>
        <w:jc w:val="center"/>
        <w:rPr>
          <w:rFonts w:ascii="Candara" w:hAnsi="Candara" w:cs="Times New Roman"/>
          <w:b/>
          <w:noProof/>
          <w:lang w:val="en-US"/>
        </w:rPr>
      </w:pPr>
    </w:p>
    <w:p w14:paraId="0DD1223C" w14:textId="77777777" w:rsidR="00E03079" w:rsidRPr="00BC5634" w:rsidRDefault="00E03079" w:rsidP="00E03079">
      <w:pPr>
        <w:rPr>
          <w:rFonts w:ascii="Candara" w:hAnsi="Candara" w:cs="Times New Roman"/>
          <w:b/>
          <w:noProof/>
          <w:lang w:val="en-US"/>
        </w:rPr>
      </w:pPr>
    </w:p>
    <w:p w14:paraId="2B1B06DA" w14:textId="77777777" w:rsidR="00E03079" w:rsidRPr="00BC5634" w:rsidRDefault="00E03079" w:rsidP="00E03079">
      <w:pPr>
        <w:rPr>
          <w:rFonts w:ascii="Candara" w:hAnsi="Candara" w:cs="Times New Roman"/>
          <w:b/>
          <w:noProof/>
          <w:lang w:val="en-US"/>
        </w:rPr>
      </w:pPr>
      <w:r w:rsidRPr="00BC5634">
        <w:rPr>
          <w:rFonts w:ascii="Candara" w:hAnsi="Candara" w:cs="Times New Roman"/>
          <w:b/>
          <w:noProof/>
          <w:lang w:val="en-US"/>
        </w:rPr>
        <w:br w:type="page"/>
      </w:r>
    </w:p>
    <w:p w14:paraId="193ADD8C" w14:textId="3297606C" w:rsidR="006147CF" w:rsidRPr="00BC5634" w:rsidRDefault="00D844ED" w:rsidP="00E01C46">
      <w:pPr>
        <w:pStyle w:val="Balk3"/>
        <w:snapToGrid w:val="0"/>
        <w:spacing w:before="0" w:line="240" w:lineRule="auto"/>
        <w:rPr>
          <w:rFonts w:ascii="Corbel" w:hAnsi="Corbel"/>
          <w:noProof/>
          <w:sz w:val="28"/>
          <w:szCs w:val="28"/>
          <w:lang w:val="en-US"/>
        </w:rPr>
      </w:pPr>
      <w:r w:rsidRPr="00BC5634">
        <w:rPr>
          <w:rFonts w:ascii="Corbel" w:hAnsi="Corbel" w:cs="Times-Bold"/>
          <w:bCs w:val="0"/>
          <w:noProof/>
          <w:sz w:val="28"/>
          <w:szCs w:val="28"/>
          <w:lang w:val="en-US"/>
        </w:rPr>
        <w:lastRenderedPageBreak/>
        <w:t>MED5</w:t>
      </w:r>
      <w:r w:rsidR="00061B12">
        <w:rPr>
          <w:rFonts w:ascii="Corbel" w:hAnsi="Corbel" w:cs="Times-Bold"/>
          <w:bCs w:val="0"/>
          <w:noProof/>
          <w:sz w:val="28"/>
          <w:szCs w:val="28"/>
          <w:lang w:val="en-US"/>
        </w:rPr>
        <w:t>35</w:t>
      </w:r>
      <w:r w:rsidRPr="00BC5634">
        <w:rPr>
          <w:rFonts w:ascii="Corbel" w:hAnsi="Corbel" w:cs="Times-Bold"/>
          <w:bCs w:val="0"/>
          <w:noProof/>
          <w:sz w:val="28"/>
          <w:szCs w:val="28"/>
          <w:lang w:val="en-US"/>
        </w:rPr>
        <w:t xml:space="preserve"> Ophthalmology (</w:t>
      </w:r>
      <w:r w:rsidR="00061B12">
        <w:rPr>
          <w:rFonts w:ascii="Corbel" w:hAnsi="Corbel" w:cs="Times-Bold"/>
          <w:bCs w:val="0"/>
          <w:noProof/>
          <w:sz w:val="28"/>
          <w:szCs w:val="28"/>
          <w:lang w:val="en-US"/>
        </w:rPr>
        <w:t>4</w:t>
      </w:r>
      <w:r w:rsidRPr="00BC5634">
        <w:rPr>
          <w:rFonts w:ascii="Corbel" w:hAnsi="Corbel" w:cs="Times-Bold"/>
          <w:bCs w:val="0"/>
          <w:noProof/>
          <w:sz w:val="28"/>
          <w:szCs w:val="28"/>
          <w:lang w:val="en-US"/>
        </w:rPr>
        <w:t xml:space="preserve"> credits)</w:t>
      </w:r>
    </w:p>
    <w:p w14:paraId="3F7E2B7B" w14:textId="77777777" w:rsidR="003A3659" w:rsidRPr="00061B12" w:rsidRDefault="003A3659" w:rsidP="003A3659">
      <w:pPr>
        <w:rPr>
          <w:rFonts w:ascii="Corbel" w:hAnsi="Corbel"/>
          <w:noProof/>
          <w:lang w:val="en-US"/>
        </w:rPr>
      </w:pPr>
    </w:p>
    <w:p w14:paraId="485119E9" w14:textId="77777777" w:rsidR="00D844ED" w:rsidRPr="00061B12" w:rsidRDefault="00D844ED" w:rsidP="00C20C02">
      <w:pPr>
        <w:snapToGrid w:val="0"/>
        <w:spacing w:line="276" w:lineRule="auto"/>
        <w:jc w:val="both"/>
        <w:rPr>
          <w:rFonts w:ascii="Corbel" w:hAnsi="Corbel" w:cs="Times New Roman"/>
          <w:noProof/>
          <w:color w:val="C00000"/>
          <w:lang w:val="en-US" w:eastAsia="tr-TR"/>
        </w:rPr>
      </w:pPr>
      <w:r w:rsidRPr="00061B12">
        <w:rPr>
          <w:rFonts w:ascii="Corbel" w:hAnsi="Corbel" w:cs="Times New Roman"/>
          <w:noProof/>
          <w:color w:val="C00000"/>
          <w:lang w:val="en-US" w:eastAsia="tr-TR"/>
        </w:rPr>
        <w:t>Aim of the Course</w:t>
      </w:r>
    </w:p>
    <w:p w14:paraId="3FE4987C" w14:textId="0334A02E" w:rsidR="005C52EB" w:rsidRPr="00061B12" w:rsidRDefault="00923BD4" w:rsidP="00C20C02">
      <w:pPr>
        <w:autoSpaceDE w:val="0"/>
        <w:autoSpaceDN w:val="0"/>
        <w:adjustRightInd w:val="0"/>
        <w:spacing w:line="276" w:lineRule="auto"/>
        <w:rPr>
          <w:rFonts w:ascii="Corbel" w:hAnsi="Corbel" w:cs="Times-Italic"/>
          <w:i/>
          <w:iCs/>
          <w:noProof/>
          <w:lang w:val="en-US"/>
        </w:rPr>
      </w:pPr>
      <w:r w:rsidRPr="00061B12">
        <w:rPr>
          <w:rFonts w:ascii="Corbel" w:hAnsi="Corbel" w:cs="Times-Roman"/>
          <w:noProof/>
          <w:lang w:val="en-US"/>
        </w:rPr>
        <w:t xml:space="preserve">The purpose of this course is to teach medical students sufficient ophthalmology to enable recognition of common eye complaints and their etiology as well as recognition of less common but life or sight threatening emergencies presenting as eye findings. This course provides knowledge about various eye diseases, systemic diseases and their relationships with eye, basic medical and surgical treatments and ocular emergencies. </w:t>
      </w:r>
      <w:r w:rsidRPr="00061B12">
        <w:rPr>
          <w:rFonts w:ascii="Corbel" w:hAnsi="Corbel" w:cs="Times-Italic"/>
          <w:i/>
          <w:iCs/>
          <w:noProof/>
          <w:lang w:val="en-US"/>
        </w:rPr>
        <w:t>Prerequisites: MED401,MED402, MED403, MED404, MED405, MED411, MED412, MED413 and MED414.</w:t>
      </w:r>
    </w:p>
    <w:p w14:paraId="14F1AE60" w14:textId="77777777" w:rsidR="00923BD4" w:rsidRPr="00061B12" w:rsidRDefault="00923BD4" w:rsidP="00C20C02">
      <w:pPr>
        <w:autoSpaceDE w:val="0"/>
        <w:autoSpaceDN w:val="0"/>
        <w:adjustRightInd w:val="0"/>
        <w:spacing w:line="276" w:lineRule="auto"/>
        <w:rPr>
          <w:rFonts w:ascii="Corbel" w:hAnsi="Corbel" w:cs="Times New Roman"/>
          <w:noProof/>
          <w:color w:val="000000"/>
          <w:highlight w:val="green"/>
          <w:shd w:val="clear" w:color="auto" w:fill="FFFFFF"/>
          <w:lang w:val="en-US"/>
        </w:rPr>
      </w:pPr>
    </w:p>
    <w:p w14:paraId="0D36AB07" w14:textId="77777777" w:rsidR="00923BD4" w:rsidRPr="00061B12" w:rsidRDefault="00923BD4" w:rsidP="00C20C02">
      <w:pPr>
        <w:snapToGrid w:val="0"/>
        <w:spacing w:line="276" w:lineRule="auto"/>
        <w:jc w:val="both"/>
        <w:rPr>
          <w:rFonts w:ascii="Corbel" w:hAnsi="Corbel" w:cs="Times New Roman"/>
          <w:noProof/>
          <w:color w:val="C00000"/>
          <w:shd w:val="clear" w:color="auto" w:fill="FFFFFF"/>
          <w:lang w:val="en-US"/>
        </w:rPr>
      </w:pPr>
      <w:r w:rsidRPr="00061B12">
        <w:rPr>
          <w:rFonts w:ascii="Corbel" w:hAnsi="Corbel" w:cs="Times New Roman"/>
          <w:noProof/>
          <w:color w:val="C00000"/>
          <w:shd w:val="clear" w:color="auto" w:fill="FFFFFF"/>
          <w:lang w:val="en-US"/>
        </w:rPr>
        <w:t>Learning Objectives</w:t>
      </w:r>
    </w:p>
    <w:p w14:paraId="054BD6EE" w14:textId="77777777" w:rsidR="00923BD4" w:rsidRPr="00061B12" w:rsidRDefault="00923BD4" w:rsidP="00C20C02">
      <w:pPr>
        <w:autoSpaceDE w:val="0"/>
        <w:autoSpaceDN w:val="0"/>
        <w:adjustRightInd w:val="0"/>
        <w:spacing w:line="276" w:lineRule="auto"/>
        <w:rPr>
          <w:rFonts w:ascii="Corbel" w:hAnsi="Corbel" w:cs="Times-Roman"/>
          <w:noProof/>
          <w:lang w:val="en-US"/>
        </w:rPr>
      </w:pPr>
      <w:r w:rsidRPr="00061B12">
        <w:rPr>
          <w:rFonts w:ascii="Corbel" w:hAnsi="Corbel" w:cs="Times-Roman"/>
          <w:noProof/>
          <w:lang w:val="en-US"/>
        </w:rPr>
        <w:t>At the end of this course the student will be able to:</w:t>
      </w:r>
    </w:p>
    <w:p w14:paraId="4247CF0D" w14:textId="36F8F670" w:rsidR="00923BD4" w:rsidRPr="00061B12" w:rsidRDefault="00923BD4" w:rsidP="00C20C02">
      <w:pPr>
        <w:pStyle w:val="ListeParagraf"/>
        <w:numPr>
          <w:ilvl w:val="0"/>
          <w:numId w:val="4"/>
        </w:numPr>
        <w:autoSpaceDE w:val="0"/>
        <w:autoSpaceDN w:val="0"/>
        <w:adjustRightInd w:val="0"/>
        <w:spacing w:line="276" w:lineRule="auto"/>
        <w:rPr>
          <w:rFonts w:ascii="Corbel" w:eastAsia="SymbolMT" w:hAnsi="Corbel" w:cs="SymbolMT"/>
          <w:noProof/>
          <w:lang w:val="en-US"/>
        </w:rPr>
      </w:pPr>
      <w:r w:rsidRPr="00061B12">
        <w:rPr>
          <w:rFonts w:ascii="Corbel" w:hAnsi="Corbel" w:cs="Times-Roman"/>
          <w:noProof/>
          <w:lang w:val="en-US"/>
        </w:rPr>
        <w:t>Demonstrate the ability to initially assess and manage common ophthalmic problems</w:t>
      </w:r>
    </w:p>
    <w:p w14:paraId="6613333C" w14:textId="0EE942B1" w:rsidR="00923BD4" w:rsidRPr="00061B12" w:rsidRDefault="00923BD4" w:rsidP="00C20C02">
      <w:pPr>
        <w:pStyle w:val="ListeParagraf"/>
        <w:numPr>
          <w:ilvl w:val="0"/>
          <w:numId w:val="4"/>
        </w:numPr>
        <w:autoSpaceDE w:val="0"/>
        <w:autoSpaceDN w:val="0"/>
        <w:adjustRightInd w:val="0"/>
        <w:spacing w:line="276" w:lineRule="auto"/>
        <w:rPr>
          <w:rFonts w:ascii="Corbel" w:hAnsi="Corbel" w:cs="Times-Roman"/>
          <w:noProof/>
          <w:lang w:val="en-US"/>
        </w:rPr>
      </w:pPr>
      <w:r w:rsidRPr="00061B12">
        <w:rPr>
          <w:rFonts w:ascii="Corbel" w:hAnsi="Corbel" w:cs="Times-Roman"/>
          <w:noProof/>
          <w:lang w:val="en-US"/>
        </w:rPr>
        <w:t>Demonstrate the ability to rapidly recognize and initiate management of ocular emergencies and trauma.</w:t>
      </w:r>
    </w:p>
    <w:p w14:paraId="237A4C68" w14:textId="67A95448" w:rsidR="00923BD4" w:rsidRPr="00061B12" w:rsidRDefault="00923BD4" w:rsidP="00C20C02">
      <w:pPr>
        <w:pStyle w:val="ListeParagraf"/>
        <w:numPr>
          <w:ilvl w:val="0"/>
          <w:numId w:val="4"/>
        </w:numPr>
        <w:autoSpaceDE w:val="0"/>
        <w:autoSpaceDN w:val="0"/>
        <w:adjustRightInd w:val="0"/>
        <w:spacing w:line="276" w:lineRule="auto"/>
        <w:rPr>
          <w:rFonts w:ascii="Corbel" w:eastAsia="SymbolMT" w:hAnsi="Corbel" w:cs="SymbolMT"/>
          <w:noProof/>
          <w:lang w:val="en-US"/>
        </w:rPr>
      </w:pPr>
      <w:r w:rsidRPr="00061B12">
        <w:rPr>
          <w:rFonts w:ascii="Corbel" w:hAnsi="Corbel" w:cs="Times-Roman"/>
          <w:noProof/>
          <w:lang w:val="en-US"/>
        </w:rPr>
        <w:t>Describe a systematic, prioritized approach diagnosing common ophthalmic presentations.</w:t>
      </w:r>
    </w:p>
    <w:p w14:paraId="25D1EEC6" w14:textId="2DB0D844" w:rsidR="00923BD4" w:rsidRPr="00061B12" w:rsidRDefault="00923BD4" w:rsidP="00C20C02">
      <w:pPr>
        <w:pStyle w:val="ListeParagraf"/>
        <w:numPr>
          <w:ilvl w:val="0"/>
          <w:numId w:val="4"/>
        </w:numPr>
        <w:autoSpaceDE w:val="0"/>
        <w:autoSpaceDN w:val="0"/>
        <w:adjustRightInd w:val="0"/>
        <w:spacing w:line="276" w:lineRule="auto"/>
        <w:rPr>
          <w:rFonts w:ascii="Corbel" w:eastAsia="SymbolMT" w:hAnsi="Corbel" w:cs="SymbolMT"/>
          <w:noProof/>
          <w:lang w:val="en-US"/>
        </w:rPr>
      </w:pPr>
      <w:r w:rsidRPr="00061B12">
        <w:rPr>
          <w:rFonts w:ascii="Corbel" w:hAnsi="Corbel" w:cs="Times-Roman"/>
          <w:noProof/>
          <w:lang w:val="en-US"/>
        </w:rPr>
        <w:t>Distinguish those ophthalmic conditions requiring immediate referral to an ophthalmologist.</w:t>
      </w:r>
    </w:p>
    <w:p w14:paraId="17FDABA1" w14:textId="1D3A5C08" w:rsidR="006147CF" w:rsidRPr="00061B12" w:rsidRDefault="00923BD4" w:rsidP="00C20C02">
      <w:pPr>
        <w:pStyle w:val="ListeParagraf"/>
        <w:numPr>
          <w:ilvl w:val="0"/>
          <w:numId w:val="4"/>
        </w:numPr>
        <w:autoSpaceDE w:val="0"/>
        <w:autoSpaceDN w:val="0"/>
        <w:adjustRightInd w:val="0"/>
        <w:spacing w:line="276" w:lineRule="auto"/>
        <w:rPr>
          <w:rFonts w:ascii="Corbel" w:hAnsi="Corbel" w:cs="Times New Roman"/>
          <w:noProof/>
          <w:color w:val="000000"/>
          <w:shd w:val="clear" w:color="auto" w:fill="FFFFFF"/>
          <w:lang w:val="en-US"/>
        </w:rPr>
      </w:pPr>
      <w:r w:rsidRPr="00061B12">
        <w:rPr>
          <w:rFonts w:ascii="Corbel" w:hAnsi="Corbel" w:cs="Times-Roman"/>
          <w:noProof/>
          <w:lang w:val="en-US"/>
        </w:rPr>
        <w:t>Take a focused history and perform a physical examination for patients presenting with common ocular symptoms.</w:t>
      </w:r>
    </w:p>
    <w:p w14:paraId="23FC263C" w14:textId="232928E3" w:rsidR="00AE200B" w:rsidRPr="00061B12" w:rsidRDefault="00AE200B" w:rsidP="00C20C02">
      <w:pPr>
        <w:snapToGrid w:val="0"/>
        <w:spacing w:line="276" w:lineRule="auto"/>
        <w:rPr>
          <w:rFonts w:ascii="Corbel" w:hAnsi="Corbel"/>
          <w:noProof/>
          <w:lang w:val="en-US"/>
        </w:rPr>
      </w:pPr>
    </w:p>
    <w:p w14:paraId="05FCCC91" w14:textId="14E13541" w:rsidR="00BD039B" w:rsidRPr="00061B12" w:rsidRDefault="005E242D" w:rsidP="00C20C02">
      <w:pPr>
        <w:shd w:val="clear" w:color="auto" w:fill="FFFFFF"/>
        <w:snapToGrid w:val="0"/>
        <w:spacing w:line="276" w:lineRule="auto"/>
        <w:jc w:val="both"/>
        <w:rPr>
          <w:rFonts w:ascii="Corbel" w:hAnsi="Corbel" w:cs="Times"/>
          <w:noProof/>
          <w:color w:val="FF0000"/>
          <w:shd w:val="clear" w:color="auto" w:fill="FFFFFF"/>
          <w:lang w:val="en-US"/>
        </w:rPr>
      </w:pPr>
      <w:r>
        <w:rPr>
          <w:rFonts w:ascii="Corbel" w:hAnsi="Corbel" w:cs="Times"/>
          <w:noProof/>
          <w:color w:val="FF0000"/>
          <w:shd w:val="clear" w:color="auto" w:fill="FFFFFF"/>
          <w:lang w:val="en-US"/>
        </w:rPr>
        <w:t>Course Content</w:t>
      </w:r>
    </w:p>
    <w:p w14:paraId="73835ACB" w14:textId="77777777" w:rsidR="00874FB5" w:rsidRPr="00061B12" w:rsidRDefault="00874FB5" w:rsidP="00C20C02">
      <w:pPr>
        <w:pStyle w:val="ListeParagraf"/>
        <w:numPr>
          <w:ilvl w:val="0"/>
          <w:numId w:val="1"/>
        </w:numPr>
        <w:shd w:val="clear" w:color="auto" w:fill="FFFFFF"/>
        <w:snapToGrid w:val="0"/>
        <w:spacing w:line="276" w:lineRule="auto"/>
        <w:jc w:val="both"/>
        <w:rPr>
          <w:rFonts w:ascii="Corbel" w:eastAsia="Times New Roman" w:hAnsi="Corbel" w:cs="Times New Roman"/>
          <w:noProof/>
          <w:color w:val="000000"/>
          <w:lang w:val="en-US" w:eastAsia="tr-TR"/>
        </w:rPr>
      </w:pPr>
      <w:r w:rsidRPr="00061B12">
        <w:rPr>
          <w:rFonts w:ascii="Corbel" w:hAnsi="Corbel" w:cs="Times New Roman"/>
          <w:noProof/>
          <w:color w:val="000000" w:themeColor="text1"/>
          <w:lang w:val="en-US"/>
        </w:rPr>
        <w:t>Eye anatomy</w:t>
      </w:r>
      <w:r w:rsidRPr="00061B12">
        <w:rPr>
          <w:rFonts w:ascii="Corbel" w:eastAsia="Times New Roman" w:hAnsi="Corbel" w:cs="Times New Roman"/>
          <w:noProof/>
          <w:color w:val="000000"/>
          <w:lang w:val="en-US" w:eastAsia="tr-TR"/>
        </w:rPr>
        <w:t xml:space="preserve"> </w:t>
      </w:r>
    </w:p>
    <w:p w14:paraId="113F1E07" w14:textId="77777777" w:rsidR="00874FB5" w:rsidRPr="00061B12" w:rsidRDefault="00874FB5" w:rsidP="00C20C02">
      <w:pPr>
        <w:pStyle w:val="ListeParagraf"/>
        <w:numPr>
          <w:ilvl w:val="0"/>
          <w:numId w:val="1"/>
        </w:numPr>
        <w:shd w:val="clear" w:color="auto" w:fill="FFFFFF"/>
        <w:snapToGrid w:val="0"/>
        <w:spacing w:line="276" w:lineRule="auto"/>
        <w:jc w:val="both"/>
        <w:rPr>
          <w:rFonts w:ascii="Corbel" w:eastAsia="Times New Roman" w:hAnsi="Corbel" w:cs="Times New Roman"/>
          <w:noProof/>
          <w:color w:val="000000"/>
          <w:lang w:val="en-US" w:eastAsia="tr-TR"/>
        </w:rPr>
      </w:pPr>
      <w:r w:rsidRPr="00061B12">
        <w:rPr>
          <w:rFonts w:ascii="Corbel" w:eastAsia="Times New Roman" w:hAnsi="Corbel" w:cs="Times New Roman"/>
          <w:noProof/>
          <w:color w:val="000000"/>
          <w:lang w:val="en-US" w:eastAsia="tr-TR"/>
        </w:rPr>
        <w:t>Cataract treatment</w:t>
      </w:r>
    </w:p>
    <w:p w14:paraId="31B5D90C" w14:textId="594A96A6" w:rsidR="00BD039B" w:rsidRPr="00061B12" w:rsidRDefault="00923BD4" w:rsidP="00C20C02">
      <w:pPr>
        <w:pStyle w:val="ListeParagraf"/>
        <w:numPr>
          <w:ilvl w:val="0"/>
          <w:numId w:val="1"/>
        </w:numPr>
        <w:shd w:val="clear" w:color="auto" w:fill="FFFFFF"/>
        <w:snapToGrid w:val="0"/>
        <w:spacing w:line="276" w:lineRule="auto"/>
        <w:jc w:val="both"/>
        <w:rPr>
          <w:rFonts w:ascii="Corbel" w:eastAsia="Times New Roman" w:hAnsi="Corbel" w:cs="Times New Roman"/>
          <w:noProof/>
          <w:color w:val="000000" w:themeColor="text1"/>
          <w:lang w:val="en-US" w:eastAsia="tr-TR"/>
        </w:rPr>
      </w:pPr>
      <w:r w:rsidRPr="00061B12">
        <w:rPr>
          <w:rFonts w:ascii="Corbel" w:eastAsia="Times New Roman" w:hAnsi="Corbel" w:cs="Times New Roman"/>
          <w:noProof/>
          <w:color w:val="000000" w:themeColor="text1"/>
          <w:lang w:val="en-US" w:eastAsia="tr-TR"/>
        </w:rPr>
        <w:t>Eye examination techniques</w:t>
      </w:r>
    </w:p>
    <w:p w14:paraId="2C7A0804" w14:textId="77777777" w:rsidR="00874FB5" w:rsidRPr="00061B12" w:rsidRDefault="00874FB5" w:rsidP="00C20C02">
      <w:pPr>
        <w:pStyle w:val="ListeParagraf"/>
        <w:numPr>
          <w:ilvl w:val="0"/>
          <w:numId w:val="1"/>
        </w:numPr>
        <w:shd w:val="clear" w:color="auto" w:fill="FFFFFF"/>
        <w:snapToGrid w:val="0"/>
        <w:spacing w:line="276" w:lineRule="auto"/>
        <w:jc w:val="both"/>
        <w:rPr>
          <w:rFonts w:ascii="Corbel" w:eastAsia="Times New Roman" w:hAnsi="Corbel" w:cs="Times New Roman"/>
          <w:noProof/>
          <w:color w:val="000000"/>
          <w:lang w:val="en-US" w:eastAsia="tr-TR"/>
        </w:rPr>
      </w:pPr>
      <w:r w:rsidRPr="00061B12">
        <w:rPr>
          <w:rFonts w:ascii="Corbel" w:hAnsi="Corbel" w:cs="Times New Roman"/>
          <w:bCs/>
          <w:noProof/>
          <w:color w:val="000000" w:themeColor="text1"/>
          <w:u w:color="FFFFFF"/>
          <w:lang w:val="en-US"/>
        </w:rPr>
        <w:t xml:space="preserve">Diseases of the conjunctiva </w:t>
      </w:r>
    </w:p>
    <w:p w14:paraId="24EDE7D5" w14:textId="77777777" w:rsidR="004A358D" w:rsidRPr="00061B12" w:rsidRDefault="004A358D" w:rsidP="00C20C02">
      <w:pPr>
        <w:pStyle w:val="ListeParagraf"/>
        <w:numPr>
          <w:ilvl w:val="0"/>
          <w:numId w:val="1"/>
        </w:numPr>
        <w:shd w:val="clear" w:color="auto" w:fill="FFFFFF"/>
        <w:snapToGrid w:val="0"/>
        <w:spacing w:line="276" w:lineRule="auto"/>
        <w:jc w:val="both"/>
        <w:rPr>
          <w:rFonts w:ascii="Corbel" w:eastAsia="Times New Roman" w:hAnsi="Corbel" w:cs="Times New Roman"/>
          <w:noProof/>
          <w:color w:val="000000"/>
          <w:lang w:val="en-US" w:eastAsia="tr-TR"/>
        </w:rPr>
      </w:pPr>
      <w:r w:rsidRPr="00061B12">
        <w:rPr>
          <w:rFonts w:ascii="Corbel" w:hAnsi="Corbel" w:cs="Times New Roman"/>
          <w:noProof/>
          <w:color w:val="000000" w:themeColor="text1"/>
          <w:lang w:val="en-US"/>
        </w:rPr>
        <w:t xml:space="preserve">Glaucoma </w:t>
      </w:r>
    </w:p>
    <w:p w14:paraId="7B2D2605" w14:textId="0CD6BBC3" w:rsidR="00923BD4" w:rsidRPr="00061B12" w:rsidRDefault="00923BD4" w:rsidP="00C20C02">
      <w:pPr>
        <w:pStyle w:val="ListeParagraf"/>
        <w:numPr>
          <w:ilvl w:val="0"/>
          <w:numId w:val="1"/>
        </w:numPr>
        <w:shd w:val="clear" w:color="auto" w:fill="FFFFFF"/>
        <w:snapToGrid w:val="0"/>
        <w:spacing w:line="276" w:lineRule="auto"/>
        <w:jc w:val="both"/>
        <w:rPr>
          <w:rFonts w:ascii="Corbel" w:eastAsia="Times New Roman" w:hAnsi="Corbel" w:cs="Times New Roman"/>
          <w:noProof/>
          <w:color w:val="000000"/>
          <w:lang w:val="en-US" w:eastAsia="tr-TR"/>
        </w:rPr>
      </w:pPr>
      <w:r w:rsidRPr="00061B12">
        <w:rPr>
          <w:rFonts w:ascii="Corbel" w:hAnsi="Corbel" w:cs="Times New Roman"/>
          <w:noProof/>
          <w:color w:val="000000" w:themeColor="text1"/>
          <w:lang w:val="en-US"/>
        </w:rPr>
        <w:t>Retina detachment</w:t>
      </w:r>
      <w:r w:rsidRPr="00061B12">
        <w:rPr>
          <w:rFonts w:ascii="Corbel" w:eastAsia="Times New Roman" w:hAnsi="Corbel" w:cs="Times New Roman"/>
          <w:noProof/>
          <w:color w:val="000000"/>
          <w:lang w:val="en-US" w:eastAsia="tr-TR"/>
        </w:rPr>
        <w:t xml:space="preserve"> </w:t>
      </w:r>
    </w:p>
    <w:p w14:paraId="75D8AFC9" w14:textId="77777777" w:rsidR="00D8614B" w:rsidRPr="00061B12" w:rsidRDefault="00D8614B" w:rsidP="00C20C02">
      <w:pPr>
        <w:pStyle w:val="ListeParagraf"/>
        <w:numPr>
          <w:ilvl w:val="0"/>
          <w:numId w:val="1"/>
        </w:numPr>
        <w:shd w:val="clear" w:color="auto" w:fill="FFFFFF"/>
        <w:snapToGrid w:val="0"/>
        <w:spacing w:line="276" w:lineRule="auto"/>
        <w:jc w:val="both"/>
        <w:rPr>
          <w:rFonts w:ascii="Corbel" w:eastAsia="Times New Roman" w:hAnsi="Corbel" w:cs="Times New Roman"/>
          <w:noProof/>
          <w:color w:val="000000"/>
          <w:lang w:val="en-US" w:eastAsia="tr-TR"/>
        </w:rPr>
      </w:pPr>
      <w:r w:rsidRPr="00061B12">
        <w:rPr>
          <w:rFonts w:ascii="Corbel" w:hAnsi="Corbel" w:cs="Times New Roman"/>
          <w:bCs/>
          <w:noProof/>
          <w:color w:val="000000" w:themeColor="text1"/>
          <w:u w:color="FFFFFF"/>
          <w:lang w:val="en-US"/>
        </w:rPr>
        <w:t xml:space="preserve">Strabismus: Diagnosis and treatment </w:t>
      </w:r>
    </w:p>
    <w:p w14:paraId="5170B5E0" w14:textId="0B0F0225" w:rsidR="00BD039B" w:rsidRPr="00061B12" w:rsidRDefault="004A358D" w:rsidP="00C20C02">
      <w:pPr>
        <w:pStyle w:val="ListeParagraf"/>
        <w:numPr>
          <w:ilvl w:val="0"/>
          <w:numId w:val="1"/>
        </w:numPr>
        <w:shd w:val="clear" w:color="auto" w:fill="FFFFFF"/>
        <w:snapToGrid w:val="0"/>
        <w:spacing w:line="276" w:lineRule="auto"/>
        <w:jc w:val="both"/>
        <w:rPr>
          <w:rFonts w:ascii="Corbel" w:eastAsia="Times New Roman" w:hAnsi="Corbel" w:cs="Times New Roman"/>
          <w:noProof/>
          <w:color w:val="000000"/>
          <w:lang w:val="en-US" w:eastAsia="tr-TR"/>
        </w:rPr>
      </w:pPr>
      <w:r w:rsidRPr="00061B12">
        <w:rPr>
          <w:rFonts w:ascii="Corbel" w:eastAsia="Times New Roman" w:hAnsi="Corbel" w:cs="Times New Roman"/>
          <w:noProof/>
          <w:color w:val="000000"/>
          <w:lang w:val="en-US" w:eastAsia="tr-TR"/>
        </w:rPr>
        <w:t>Dry eyes and</w:t>
      </w:r>
      <w:r w:rsidR="00BD039B" w:rsidRPr="00061B12">
        <w:rPr>
          <w:rFonts w:ascii="Corbel" w:eastAsia="Times New Roman" w:hAnsi="Corbel" w:cs="Times New Roman"/>
          <w:noProof/>
          <w:color w:val="000000"/>
          <w:lang w:val="en-US" w:eastAsia="tr-TR"/>
        </w:rPr>
        <w:t xml:space="preserve"> </w:t>
      </w:r>
      <w:r w:rsidR="00EF76D8" w:rsidRPr="00061B12">
        <w:rPr>
          <w:rFonts w:ascii="Corbel" w:eastAsia="Times New Roman" w:hAnsi="Corbel" w:cs="Times New Roman"/>
          <w:noProof/>
          <w:color w:val="000000"/>
          <w:lang w:val="en-US" w:eastAsia="tr-TR"/>
        </w:rPr>
        <w:t>ocular surface diseases</w:t>
      </w:r>
    </w:p>
    <w:p w14:paraId="3C79B173" w14:textId="1B20041C" w:rsidR="00BD039B" w:rsidRPr="00061B12" w:rsidRDefault="00EF76D8" w:rsidP="00C20C02">
      <w:pPr>
        <w:pStyle w:val="ListeParagraf"/>
        <w:numPr>
          <w:ilvl w:val="0"/>
          <w:numId w:val="1"/>
        </w:numPr>
        <w:shd w:val="clear" w:color="auto" w:fill="FFFFFF"/>
        <w:snapToGrid w:val="0"/>
        <w:spacing w:line="276" w:lineRule="auto"/>
        <w:jc w:val="both"/>
        <w:rPr>
          <w:rFonts w:ascii="Corbel" w:eastAsia="Times New Roman" w:hAnsi="Corbel" w:cs="Times New Roman"/>
          <w:noProof/>
          <w:color w:val="000000"/>
          <w:lang w:val="en-US" w:eastAsia="tr-TR"/>
        </w:rPr>
      </w:pPr>
      <w:r w:rsidRPr="00061B12">
        <w:rPr>
          <w:rFonts w:ascii="Corbel" w:eastAsia="Times New Roman" w:hAnsi="Corbel" w:cs="Times New Roman"/>
          <w:noProof/>
          <w:color w:val="000000"/>
          <w:lang w:val="en-US" w:eastAsia="tr-TR"/>
        </w:rPr>
        <w:t>Systemic diseases and eye</w:t>
      </w:r>
    </w:p>
    <w:p w14:paraId="4AF68758" w14:textId="63F58BEA" w:rsidR="00BD039B" w:rsidRPr="00061B12" w:rsidRDefault="00874FB5" w:rsidP="00C20C02">
      <w:pPr>
        <w:pStyle w:val="ListeParagraf"/>
        <w:numPr>
          <w:ilvl w:val="0"/>
          <w:numId w:val="1"/>
        </w:numPr>
        <w:shd w:val="clear" w:color="auto" w:fill="FFFFFF"/>
        <w:snapToGrid w:val="0"/>
        <w:spacing w:line="276" w:lineRule="auto"/>
        <w:jc w:val="both"/>
        <w:rPr>
          <w:rFonts w:ascii="Corbel" w:eastAsia="Times New Roman" w:hAnsi="Corbel" w:cs="Times New Roman"/>
          <w:noProof/>
          <w:color w:val="000000"/>
          <w:lang w:val="en-US" w:eastAsia="tr-TR"/>
        </w:rPr>
      </w:pPr>
      <w:r w:rsidRPr="00061B12">
        <w:rPr>
          <w:rFonts w:ascii="Corbel" w:hAnsi="Corbel"/>
          <w:bCs/>
          <w:noProof/>
          <w:color w:val="000000" w:themeColor="text1"/>
          <w:u w:color="FFFFFF"/>
          <w:lang w:val="en-US"/>
        </w:rPr>
        <w:t>Diseases of the cornea</w:t>
      </w:r>
    </w:p>
    <w:p w14:paraId="5E058B0A" w14:textId="15B3E237" w:rsidR="00874FB5" w:rsidRPr="00061B12" w:rsidRDefault="00874FB5" w:rsidP="00C20C02">
      <w:pPr>
        <w:pStyle w:val="ListeParagraf"/>
        <w:numPr>
          <w:ilvl w:val="0"/>
          <w:numId w:val="1"/>
        </w:numPr>
        <w:shd w:val="clear" w:color="auto" w:fill="FFFFFF"/>
        <w:snapToGrid w:val="0"/>
        <w:spacing w:line="276" w:lineRule="auto"/>
        <w:jc w:val="both"/>
        <w:rPr>
          <w:rFonts w:ascii="Corbel" w:eastAsia="Times New Roman" w:hAnsi="Corbel" w:cs="Times New Roman"/>
          <w:noProof/>
          <w:color w:val="000000"/>
          <w:lang w:val="en-US" w:eastAsia="tr-TR"/>
        </w:rPr>
      </w:pPr>
      <w:r w:rsidRPr="00061B12">
        <w:rPr>
          <w:rFonts w:ascii="Corbel" w:hAnsi="Corbel" w:cs="Times New Roman"/>
          <w:noProof/>
          <w:color w:val="000000" w:themeColor="text1"/>
          <w:lang w:val="en-US"/>
        </w:rPr>
        <w:t>Refractive surgery</w:t>
      </w:r>
    </w:p>
    <w:p w14:paraId="3329DAB9" w14:textId="67B8B47C" w:rsidR="00923BD4" w:rsidRPr="00061B12" w:rsidRDefault="00923BD4" w:rsidP="00C20C02">
      <w:pPr>
        <w:pStyle w:val="ListeParagraf"/>
        <w:numPr>
          <w:ilvl w:val="0"/>
          <w:numId w:val="1"/>
        </w:numPr>
        <w:shd w:val="clear" w:color="auto" w:fill="FFFFFF"/>
        <w:snapToGrid w:val="0"/>
        <w:spacing w:line="276" w:lineRule="auto"/>
        <w:jc w:val="both"/>
        <w:rPr>
          <w:rFonts w:ascii="Corbel" w:eastAsia="Times New Roman" w:hAnsi="Corbel" w:cs="Times New Roman"/>
          <w:noProof/>
          <w:color w:val="000000"/>
          <w:lang w:val="en-US" w:eastAsia="tr-TR"/>
        </w:rPr>
      </w:pPr>
      <w:r w:rsidRPr="00061B12">
        <w:rPr>
          <w:rFonts w:ascii="Corbel" w:hAnsi="Corbel" w:cs="Times New Roman"/>
          <w:noProof/>
          <w:color w:val="000000" w:themeColor="text1"/>
          <w:lang w:val="en-US"/>
        </w:rPr>
        <w:t>Eyelid and lacrimal system diseases</w:t>
      </w:r>
    </w:p>
    <w:p w14:paraId="3467D3F4" w14:textId="77777777" w:rsidR="004A358D" w:rsidRPr="00061B12" w:rsidRDefault="004A358D" w:rsidP="00C20C02">
      <w:pPr>
        <w:pStyle w:val="ListeParagraf"/>
        <w:numPr>
          <w:ilvl w:val="0"/>
          <w:numId w:val="1"/>
        </w:numPr>
        <w:shd w:val="clear" w:color="auto" w:fill="FFFFFF"/>
        <w:snapToGrid w:val="0"/>
        <w:spacing w:line="276" w:lineRule="auto"/>
        <w:jc w:val="both"/>
        <w:rPr>
          <w:rFonts w:ascii="Corbel" w:eastAsia="Times New Roman" w:hAnsi="Corbel" w:cs="Times New Roman"/>
          <w:noProof/>
          <w:color w:val="000000"/>
          <w:lang w:val="en-US" w:eastAsia="tr-TR"/>
        </w:rPr>
      </w:pPr>
      <w:r w:rsidRPr="00061B12">
        <w:rPr>
          <w:rFonts w:ascii="Corbel" w:hAnsi="Corbel" w:cs="Times New Roman"/>
          <w:noProof/>
          <w:color w:val="000000" w:themeColor="text1"/>
          <w:lang w:val="en-US"/>
        </w:rPr>
        <w:t>Ophthalmic emergencies</w:t>
      </w:r>
    </w:p>
    <w:p w14:paraId="7AA476AD" w14:textId="77777777" w:rsidR="004A358D" w:rsidRPr="00061B12" w:rsidRDefault="004A358D" w:rsidP="00C20C02">
      <w:pPr>
        <w:pStyle w:val="ListeParagraf"/>
        <w:numPr>
          <w:ilvl w:val="0"/>
          <w:numId w:val="1"/>
        </w:numPr>
        <w:shd w:val="clear" w:color="auto" w:fill="FFFFFF"/>
        <w:snapToGrid w:val="0"/>
        <w:spacing w:line="276" w:lineRule="auto"/>
        <w:jc w:val="both"/>
        <w:rPr>
          <w:rFonts w:ascii="Corbel" w:eastAsia="Times New Roman" w:hAnsi="Corbel" w:cs="Times New Roman"/>
          <w:noProof/>
          <w:color w:val="000000"/>
          <w:lang w:val="en-US" w:eastAsia="tr-TR"/>
        </w:rPr>
      </w:pPr>
      <w:r w:rsidRPr="00061B12">
        <w:rPr>
          <w:rFonts w:ascii="Corbel" w:hAnsi="Corbel" w:cs="Times New Roman"/>
          <w:noProof/>
          <w:color w:val="000000" w:themeColor="text1"/>
          <w:lang w:val="en-US"/>
        </w:rPr>
        <w:t>Uveitis: Diagnosis and treatment</w:t>
      </w:r>
      <w:r w:rsidRPr="00061B12">
        <w:rPr>
          <w:rFonts w:ascii="Corbel" w:eastAsia="Times New Roman" w:hAnsi="Corbel" w:cs="Times New Roman"/>
          <w:noProof/>
          <w:color w:val="000000"/>
          <w:lang w:val="en-US" w:eastAsia="tr-TR"/>
        </w:rPr>
        <w:t xml:space="preserve"> </w:t>
      </w:r>
    </w:p>
    <w:p w14:paraId="01E51F35" w14:textId="77777777" w:rsidR="004A358D" w:rsidRPr="00061B12" w:rsidRDefault="004A358D" w:rsidP="00C20C02">
      <w:pPr>
        <w:pStyle w:val="ListeParagraf"/>
        <w:numPr>
          <w:ilvl w:val="0"/>
          <w:numId w:val="1"/>
        </w:numPr>
        <w:shd w:val="clear" w:color="auto" w:fill="FFFFFF"/>
        <w:snapToGrid w:val="0"/>
        <w:spacing w:line="276" w:lineRule="auto"/>
        <w:jc w:val="both"/>
        <w:rPr>
          <w:rFonts w:ascii="Corbel" w:eastAsia="Times New Roman" w:hAnsi="Corbel" w:cs="Times New Roman"/>
          <w:noProof/>
          <w:color w:val="000000"/>
          <w:lang w:val="en-US" w:eastAsia="tr-TR"/>
        </w:rPr>
      </w:pPr>
      <w:r w:rsidRPr="00061B12">
        <w:rPr>
          <w:rFonts w:ascii="Corbel" w:eastAsia="Calibri" w:hAnsi="Corbel"/>
          <w:bCs/>
          <w:noProof/>
          <w:color w:val="000000" w:themeColor="text1"/>
          <w:u w:color="FFFFFF"/>
          <w:lang w:val="en-US"/>
        </w:rPr>
        <w:t>Medical treatment of retinal disorders</w:t>
      </w:r>
      <w:r w:rsidRPr="00061B12">
        <w:rPr>
          <w:rFonts w:ascii="Corbel" w:eastAsia="Times New Roman" w:hAnsi="Corbel" w:cs="Times New Roman"/>
          <w:noProof/>
          <w:color w:val="000000"/>
          <w:lang w:val="en-US" w:eastAsia="tr-TR"/>
        </w:rPr>
        <w:t xml:space="preserve"> </w:t>
      </w:r>
    </w:p>
    <w:p w14:paraId="5C9F580C" w14:textId="6250E89B" w:rsidR="00BD039B" w:rsidRPr="00061B12" w:rsidRDefault="004A358D" w:rsidP="00C20C02">
      <w:pPr>
        <w:pStyle w:val="ListeParagraf"/>
        <w:numPr>
          <w:ilvl w:val="0"/>
          <w:numId w:val="1"/>
        </w:numPr>
        <w:shd w:val="clear" w:color="auto" w:fill="FFFFFF"/>
        <w:snapToGrid w:val="0"/>
        <w:spacing w:line="276" w:lineRule="auto"/>
        <w:jc w:val="both"/>
        <w:rPr>
          <w:rFonts w:ascii="Corbel" w:eastAsia="Times New Roman" w:hAnsi="Corbel" w:cs="Times New Roman"/>
          <w:noProof/>
          <w:color w:val="000000"/>
          <w:lang w:val="en-US" w:eastAsia="tr-TR"/>
        </w:rPr>
      </w:pPr>
      <w:r w:rsidRPr="00061B12">
        <w:rPr>
          <w:rFonts w:ascii="Corbel" w:eastAsia="Times New Roman" w:hAnsi="Corbel" w:cs="Times New Roman"/>
          <w:noProof/>
          <w:color w:val="000000"/>
          <w:lang w:val="en-US" w:eastAsia="tr-TR"/>
        </w:rPr>
        <w:t xml:space="preserve">Light reflex </w:t>
      </w:r>
    </w:p>
    <w:p w14:paraId="1291B41F" w14:textId="62536573" w:rsidR="00874FB5" w:rsidRPr="00061B12" w:rsidRDefault="00874FB5" w:rsidP="00EF76D8">
      <w:pPr>
        <w:pStyle w:val="Gvde"/>
        <w:shd w:val="clear" w:color="auto" w:fill="FFFFFF" w:themeFill="background1"/>
        <w:tabs>
          <w:tab w:val="left" w:pos="945"/>
        </w:tabs>
        <w:ind w:left="720"/>
        <w:rPr>
          <w:rFonts w:ascii="Corbel" w:hAnsi="Corbel" w:cs="Times New Roman"/>
          <w:bCs/>
          <w:noProof/>
          <w:color w:val="000000" w:themeColor="text1"/>
          <w:sz w:val="24"/>
          <w:szCs w:val="24"/>
          <w:u w:color="FFFFFF"/>
          <w:lang w:val="en-US"/>
        </w:rPr>
      </w:pPr>
    </w:p>
    <w:p w14:paraId="738CD2AB" w14:textId="6EE65E70" w:rsidR="00EF76D8" w:rsidRPr="00061B12" w:rsidRDefault="00EF76D8" w:rsidP="00EF76D8">
      <w:pPr>
        <w:spacing w:before="120" w:after="120"/>
        <w:rPr>
          <w:rFonts w:ascii="Corbel" w:hAnsi="Corbel" w:cs="Times New Roman"/>
          <w:b/>
          <w:noProof/>
          <w:color w:val="C00000"/>
          <w:lang w:val="en-US"/>
        </w:rPr>
      </w:pPr>
      <w:r w:rsidRPr="00061B12">
        <w:rPr>
          <w:rFonts w:ascii="Corbel" w:hAnsi="Corbel" w:cs="Times New Roman"/>
          <w:b/>
          <w:noProof/>
          <w:color w:val="C00000"/>
          <w:lang w:val="en-US"/>
        </w:rPr>
        <w:lastRenderedPageBreak/>
        <w:t>COURSE INFORMATION</w:t>
      </w:r>
    </w:p>
    <w:p w14:paraId="7C7AD03F" w14:textId="12283EE1" w:rsidR="00EF76D8" w:rsidRPr="00061B12" w:rsidRDefault="00EF76D8" w:rsidP="00EF76D8">
      <w:pPr>
        <w:spacing w:before="120" w:after="120"/>
        <w:rPr>
          <w:rFonts w:ascii="Corbel" w:hAnsi="Corbel" w:cs="Times New Roman"/>
          <w:noProof/>
          <w:lang w:val="en-US"/>
        </w:rPr>
      </w:pPr>
      <w:r w:rsidRPr="00061B12">
        <w:rPr>
          <w:rFonts w:ascii="Corbel" w:hAnsi="Corbel" w:cs="Times New Roman"/>
          <w:noProof/>
          <w:lang w:val="en-US"/>
        </w:rPr>
        <w:t xml:space="preserve">Theoretical </w:t>
      </w:r>
      <w:r w:rsidRPr="00061B12">
        <w:rPr>
          <w:rFonts w:ascii="Corbel" w:hAnsi="Corbel" w:cs="Times New Roman"/>
          <w:noProof/>
          <w:lang w:val="en-US"/>
        </w:rPr>
        <w:tab/>
      </w:r>
      <w:r w:rsidRPr="00061B12">
        <w:rPr>
          <w:rFonts w:ascii="Corbel" w:hAnsi="Corbel" w:cs="Times New Roman"/>
          <w:noProof/>
          <w:lang w:val="en-US"/>
        </w:rPr>
        <w:tab/>
      </w:r>
      <w:r w:rsidRPr="00061B12">
        <w:rPr>
          <w:rFonts w:ascii="Corbel" w:hAnsi="Corbel" w:cs="Times New Roman"/>
          <w:noProof/>
          <w:lang w:val="en-US"/>
        </w:rPr>
        <w:tab/>
        <w:t>: 22 hours</w:t>
      </w:r>
    </w:p>
    <w:p w14:paraId="0E93F0E8" w14:textId="60B7A47B" w:rsidR="00EF76D8" w:rsidRPr="00061B12" w:rsidRDefault="00EF76D8" w:rsidP="00EF76D8">
      <w:pPr>
        <w:spacing w:before="120" w:after="120"/>
        <w:rPr>
          <w:rFonts w:ascii="Corbel" w:hAnsi="Corbel" w:cs="Times New Roman"/>
          <w:noProof/>
          <w:lang w:val="en-US"/>
        </w:rPr>
      </w:pPr>
      <w:r w:rsidRPr="00061B12">
        <w:rPr>
          <w:rFonts w:ascii="Corbel" w:hAnsi="Corbel" w:cs="Times New Roman"/>
          <w:noProof/>
          <w:lang w:val="en-US"/>
        </w:rPr>
        <w:t>Practical</w:t>
      </w:r>
      <w:r w:rsidRPr="00061B12">
        <w:rPr>
          <w:rFonts w:ascii="Corbel" w:hAnsi="Corbel" w:cs="Times New Roman"/>
          <w:noProof/>
          <w:lang w:val="en-US"/>
        </w:rPr>
        <w:tab/>
      </w:r>
      <w:r w:rsidRPr="00061B12">
        <w:rPr>
          <w:rFonts w:ascii="Corbel" w:hAnsi="Corbel" w:cs="Times New Roman"/>
          <w:noProof/>
          <w:lang w:val="en-US"/>
        </w:rPr>
        <w:tab/>
      </w:r>
      <w:r w:rsidRPr="00061B12">
        <w:rPr>
          <w:rFonts w:ascii="Corbel" w:hAnsi="Corbel" w:cs="Times New Roman"/>
          <w:noProof/>
          <w:lang w:val="en-US"/>
        </w:rPr>
        <w:tab/>
        <w:t>: 33 hours</w:t>
      </w:r>
    </w:p>
    <w:p w14:paraId="5C8DBD09" w14:textId="77777777" w:rsidR="00EF76D8" w:rsidRPr="00061B12" w:rsidRDefault="00EF76D8" w:rsidP="00EF76D8">
      <w:pPr>
        <w:spacing w:before="120" w:after="120"/>
        <w:rPr>
          <w:rFonts w:ascii="Corbel" w:hAnsi="Corbel" w:cs="Times New Roman"/>
          <w:noProof/>
          <w:lang w:val="en-US"/>
        </w:rPr>
      </w:pPr>
      <w:r w:rsidRPr="00061B12">
        <w:rPr>
          <w:rFonts w:ascii="Corbel" w:hAnsi="Corbel" w:cs="Times New Roman"/>
          <w:noProof/>
          <w:lang w:val="en-US"/>
        </w:rPr>
        <w:t>Duration</w:t>
      </w:r>
      <w:r w:rsidRPr="00061B12">
        <w:rPr>
          <w:rFonts w:ascii="Corbel" w:hAnsi="Corbel" w:cs="Times New Roman"/>
          <w:noProof/>
          <w:lang w:val="en-US"/>
        </w:rPr>
        <w:tab/>
      </w:r>
      <w:r w:rsidRPr="00061B12">
        <w:rPr>
          <w:rFonts w:ascii="Corbel" w:hAnsi="Corbel" w:cs="Times New Roman"/>
          <w:noProof/>
          <w:lang w:val="en-US"/>
        </w:rPr>
        <w:tab/>
      </w:r>
      <w:r w:rsidRPr="00061B12">
        <w:rPr>
          <w:rFonts w:ascii="Corbel" w:hAnsi="Corbel" w:cs="Times New Roman"/>
          <w:noProof/>
          <w:lang w:val="en-US"/>
        </w:rPr>
        <w:tab/>
        <w:t>: 12 days</w:t>
      </w:r>
    </w:p>
    <w:p w14:paraId="4499EA6B" w14:textId="77777777" w:rsidR="00EF76D8" w:rsidRPr="00061B12" w:rsidRDefault="00EF76D8" w:rsidP="00EF76D8">
      <w:pPr>
        <w:spacing w:before="120" w:after="120"/>
        <w:rPr>
          <w:rFonts w:ascii="Corbel" w:hAnsi="Corbel" w:cs="Times New Roman"/>
          <w:bCs/>
          <w:noProof/>
          <w:lang w:val="en-US"/>
        </w:rPr>
      </w:pPr>
      <w:r w:rsidRPr="00061B12">
        <w:rPr>
          <w:rFonts w:ascii="Corbel" w:hAnsi="Corbel" w:cs="Times New Roman"/>
          <w:noProof/>
          <w:lang w:val="en-US"/>
        </w:rPr>
        <w:t>Location</w:t>
      </w:r>
      <w:r w:rsidRPr="00061B12">
        <w:rPr>
          <w:rFonts w:ascii="Corbel" w:hAnsi="Corbel" w:cs="Times New Roman"/>
          <w:noProof/>
          <w:lang w:val="en-US"/>
        </w:rPr>
        <w:tab/>
      </w:r>
      <w:r w:rsidRPr="00061B12">
        <w:rPr>
          <w:rFonts w:ascii="Corbel" w:hAnsi="Corbel" w:cs="Times New Roman"/>
          <w:noProof/>
          <w:lang w:val="en-US"/>
        </w:rPr>
        <w:tab/>
      </w:r>
      <w:r w:rsidRPr="00061B12">
        <w:rPr>
          <w:rFonts w:ascii="Corbel" w:hAnsi="Corbel" w:cs="Times New Roman"/>
          <w:noProof/>
          <w:lang w:val="en-US"/>
        </w:rPr>
        <w:tab/>
        <w:t xml:space="preserve">: </w:t>
      </w:r>
      <w:r w:rsidRPr="00061B12">
        <w:rPr>
          <w:rFonts w:ascii="Corbel" w:hAnsi="Corbel" w:cs="Times New Roman"/>
          <w:bCs/>
          <w:noProof/>
          <w:lang w:val="en-US"/>
        </w:rPr>
        <w:t xml:space="preserve">Okan University Hospital </w:t>
      </w:r>
    </w:p>
    <w:p w14:paraId="03EFDBA8" w14:textId="77777777" w:rsidR="00874FB5" w:rsidRPr="00061B12" w:rsidRDefault="00874FB5" w:rsidP="00EF76D8">
      <w:pPr>
        <w:shd w:val="clear" w:color="auto" w:fill="FFFFFF"/>
        <w:snapToGrid w:val="0"/>
        <w:jc w:val="both"/>
        <w:rPr>
          <w:rFonts w:ascii="Corbel" w:eastAsia="Times New Roman" w:hAnsi="Corbel" w:cs="Times New Roman"/>
          <w:noProof/>
          <w:color w:val="000000"/>
          <w:lang w:val="en-US" w:eastAsia="tr-TR"/>
        </w:rPr>
      </w:pPr>
    </w:p>
    <w:p w14:paraId="00354F76" w14:textId="77777777" w:rsidR="00EF76D8" w:rsidRPr="00061B12" w:rsidRDefault="00EF76D8" w:rsidP="00EF76D8">
      <w:pPr>
        <w:spacing w:before="120" w:after="120"/>
        <w:rPr>
          <w:rFonts w:ascii="Corbel" w:hAnsi="Corbel" w:cs="Times New Roman"/>
          <w:b/>
          <w:noProof/>
          <w:color w:val="C00000"/>
          <w:lang w:val="en-US"/>
        </w:rPr>
      </w:pPr>
      <w:r w:rsidRPr="00061B12">
        <w:rPr>
          <w:rFonts w:ascii="Corbel" w:hAnsi="Corbel" w:cs="Times New Roman"/>
          <w:b/>
          <w:noProof/>
          <w:color w:val="C00000"/>
          <w:lang w:val="en-US"/>
        </w:rPr>
        <w:t>LEARNING METHODS</w:t>
      </w:r>
    </w:p>
    <w:p w14:paraId="18361293" w14:textId="77777777" w:rsidR="00EF76D8" w:rsidRPr="00061B12" w:rsidRDefault="00EF76D8" w:rsidP="00EF76D8">
      <w:pPr>
        <w:spacing w:before="120" w:after="120"/>
        <w:rPr>
          <w:rFonts w:ascii="Corbel" w:hAnsi="Corbel" w:cs="Times New Roman"/>
          <w:noProof/>
          <w:lang w:val="en-US"/>
        </w:rPr>
      </w:pPr>
      <w:r w:rsidRPr="00061B12">
        <w:rPr>
          <w:rFonts w:ascii="Corbel" w:hAnsi="Corbel" w:cs="Times New Roman"/>
          <w:noProof/>
          <w:lang w:val="en-US"/>
        </w:rPr>
        <w:t xml:space="preserve">Theroretical / Practical / Seminars/ / Case discussion / Problem based learning </w:t>
      </w:r>
    </w:p>
    <w:p w14:paraId="6D73476D" w14:textId="77777777" w:rsidR="00EF76D8" w:rsidRPr="00061B12" w:rsidRDefault="00EF76D8" w:rsidP="00EF76D8">
      <w:pPr>
        <w:spacing w:before="120" w:after="120"/>
        <w:rPr>
          <w:rFonts w:ascii="Corbel" w:hAnsi="Corbel" w:cs="Times New Roman"/>
          <w:noProof/>
          <w:lang w:val="en-US"/>
        </w:rPr>
      </w:pPr>
      <w:r w:rsidRPr="00061B12">
        <w:rPr>
          <w:rFonts w:ascii="Corbel" w:hAnsi="Corbel" w:cs="Times New Roman"/>
          <w:noProof/>
          <w:lang w:val="en-US"/>
        </w:rPr>
        <w:t>Clinic visits / Patient  assessment / Case investigations</w:t>
      </w:r>
    </w:p>
    <w:p w14:paraId="7A880761" w14:textId="77777777" w:rsidR="00EF76D8" w:rsidRPr="00061B12" w:rsidRDefault="00EF76D8" w:rsidP="00EF76D8">
      <w:pPr>
        <w:spacing w:before="120" w:after="120"/>
        <w:rPr>
          <w:rFonts w:ascii="Corbel" w:hAnsi="Corbel" w:cs="Times New Roman"/>
          <w:noProof/>
          <w:lang w:val="en-US"/>
        </w:rPr>
      </w:pPr>
      <w:r w:rsidRPr="00061B12">
        <w:rPr>
          <w:rFonts w:ascii="Corbel" w:hAnsi="Corbel" w:cs="Times New Roman"/>
          <w:noProof/>
          <w:lang w:val="en-US"/>
        </w:rPr>
        <w:t>Outpatient unit / Clinical observation</w:t>
      </w:r>
    </w:p>
    <w:p w14:paraId="4F8FFE1D" w14:textId="77777777" w:rsidR="00EF76D8" w:rsidRPr="00061B12" w:rsidRDefault="00EF76D8" w:rsidP="00EF76D8">
      <w:pPr>
        <w:spacing w:before="120" w:after="120"/>
        <w:rPr>
          <w:rFonts w:ascii="Corbel" w:hAnsi="Corbel" w:cs="Times New Roman"/>
          <w:b/>
          <w:noProof/>
          <w:lang w:val="en-US"/>
        </w:rPr>
      </w:pPr>
    </w:p>
    <w:p w14:paraId="62146B56" w14:textId="29AE6A4D" w:rsidR="00EF76D8" w:rsidRPr="00061B12" w:rsidRDefault="00EF76D8" w:rsidP="00EF76D8">
      <w:pPr>
        <w:spacing w:before="120" w:after="120"/>
        <w:rPr>
          <w:rFonts w:ascii="Corbel" w:hAnsi="Corbel" w:cs="Times New Roman"/>
          <w:b/>
          <w:noProof/>
          <w:color w:val="C00000"/>
          <w:lang w:val="en-US"/>
        </w:rPr>
      </w:pPr>
      <w:r w:rsidRPr="00061B12">
        <w:rPr>
          <w:rFonts w:ascii="Corbel" w:hAnsi="Corbel" w:cs="Times New Roman"/>
          <w:b/>
          <w:noProof/>
          <w:color w:val="C00000"/>
          <w:lang w:val="en-US"/>
        </w:rPr>
        <w:t>ASSESSMENT</w:t>
      </w:r>
    </w:p>
    <w:p w14:paraId="4466A30D" w14:textId="77777777" w:rsidR="00EF76D8" w:rsidRPr="00061B12" w:rsidRDefault="00EF76D8" w:rsidP="00EF76D8">
      <w:pPr>
        <w:pStyle w:val="ListeParagraf"/>
        <w:numPr>
          <w:ilvl w:val="0"/>
          <w:numId w:val="3"/>
        </w:numPr>
        <w:spacing w:before="120" w:after="120"/>
        <w:contextualSpacing w:val="0"/>
        <w:rPr>
          <w:rFonts w:ascii="Corbel" w:hAnsi="Corbel" w:cs="Times New Roman"/>
          <w:noProof/>
          <w:lang w:val="en-US"/>
        </w:rPr>
      </w:pPr>
      <w:r w:rsidRPr="00061B12">
        <w:rPr>
          <w:rFonts w:ascii="Corbel" w:hAnsi="Corbel" w:cs="Times New Roman"/>
          <w:noProof/>
          <w:lang w:val="en-US"/>
        </w:rPr>
        <w:t>Clinical performance assessment</w:t>
      </w:r>
    </w:p>
    <w:p w14:paraId="3089F746" w14:textId="77777777" w:rsidR="00EF76D8" w:rsidRPr="00061B12" w:rsidRDefault="00EF76D8" w:rsidP="00EF76D8">
      <w:pPr>
        <w:pStyle w:val="ListeParagraf"/>
        <w:numPr>
          <w:ilvl w:val="0"/>
          <w:numId w:val="3"/>
        </w:numPr>
        <w:spacing w:before="120" w:after="120"/>
        <w:contextualSpacing w:val="0"/>
        <w:rPr>
          <w:rFonts w:ascii="Corbel" w:hAnsi="Corbel" w:cs="Times New Roman"/>
          <w:noProof/>
          <w:lang w:val="en-US"/>
        </w:rPr>
      </w:pPr>
      <w:r w:rsidRPr="00061B12">
        <w:rPr>
          <w:rFonts w:ascii="Corbel" w:hAnsi="Corbel" w:cs="Times New Roman"/>
          <w:noProof/>
          <w:lang w:val="en-US"/>
        </w:rPr>
        <w:t>Exam</w:t>
      </w:r>
    </w:p>
    <w:p w14:paraId="37E01232" w14:textId="77777777" w:rsidR="00EF76D8" w:rsidRPr="00061B12" w:rsidRDefault="00EF76D8" w:rsidP="00EF76D8">
      <w:pPr>
        <w:pStyle w:val="ListeParagraf"/>
        <w:numPr>
          <w:ilvl w:val="0"/>
          <w:numId w:val="3"/>
        </w:numPr>
        <w:spacing w:before="120" w:after="120"/>
        <w:contextualSpacing w:val="0"/>
        <w:rPr>
          <w:rFonts w:ascii="Corbel" w:hAnsi="Corbel" w:cs="Times New Roman"/>
          <w:noProof/>
          <w:lang w:val="en-US"/>
        </w:rPr>
      </w:pPr>
      <w:r w:rsidRPr="00061B12">
        <w:rPr>
          <w:rFonts w:ascii="Corbel" w:hAnsi="Corbel" w:cs="Times New Roman"/>
          <w:noProof/>
          <w:lang w:val="en-US"/>
        </w:rPr>
        <w:t>Verbal exam</w:t>
      </w:r>
    </w:p>
    <w:p w14:paraId="2E746C29" w14:textId="77777777" w:rsidR="00EF76D8" w:rsidRPr="00BC5634" w:rsidRDefault="00EF76D8" w:rsidP="00E01C46">
      <w:pPr>
        <w:shd w:val="clear" w:color="auto" w:fill="FFFFFF"/>
        <w:snapToGrid w:val="0"/>
        <w:jc w:val="both"/>
        <w:rPr>
          <w:rFonts w:ascii="Corbel" w:hAnsi="Corbel" w:cs="Times"/>
          <w:noProof/>
          <w:color w:val="FF0000"/>
          <w:shd w:val="clear" w:color="auto" w:fill="FFFFFF"/>
          <w:lang w:val="en-US"/>
        </w:rPr>
      </w:pPr>
    </w:p>
    <w:sectPr w:rsidR="00EF76D8" w:rsidRPr="00BC5634" w:rsidSect="00D844ED">
      <w:pgSz w:w="11900" w:h="16840"/>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andara">
    <w:panose1 w:val="020E0502030303020204"/>
    <w:charset w:val="00"/>
    <w:family w:val="swiss"/>
    <w:pitch w:val="variable"/>
    <w:sig w:usb0="A00002EF" w:usb1="4000A44B" w:usb2="00000000" w:usb3="00000000" w:csb0="0000019F" w:csb1="00000000"/>
  </w:font>
  <w:font w:name="Times-Bold">
    <w:altName w:val="Arial"/>
    <w:panose1 w:val="00000800000000020000"/>
    <w:charset w:val="00"/>
    <w:family w:val="auto"/>
    <w:notTrueType/>
    <w:pitch w:val="variable"/>
    <w:sig w:usb0="E00002FF" w:usb1="5000205A" w:usb2="00000000" w:usb3="00000000" w:csb0="0000019F" w:csb1="00000000"/>
  </w:font>
  <w:font w:name="Times-Roman">
    <w:altName w:val="Times New Roman"/>
    <w:panose1 w:val="00000500000000020000"/>
    <w:charset w:val="00"/>
    <w:family w:val="roman"/>
    <w:notTrueType/>
    <w:pitch w:val="default"/>
    <w:sig w:usb0="00000003" w:usb1="00000000" w:usb2="00000000" w:usb3="00000000" w:csb0="00000001" w:csb1="00000000"/>
  </w:font>
  <w:font w:name="Times-Italic">
    <w:altName w:val="Arial"/>
    <w:panose1 w:val="00000500000000090000"/>
    <w:charset w:val="00"/>
    <w:family w:val="swiss"/>
    <w:notTrueType/>
    <w:pitch w:val="default"/>
    <w:sig w:usb0="00000003" w:usb1="00000000" w:usb2="00000000" w:usb3="00000000" w:csb0="00000001" w:csb1="00000000"/>
  </w:font>
  <w:font w:name="SymbolMT">
    <w:altName w:val="Malgun Gothic Semilight"/>
    <w:panose1 w:val="020B0604020202020204"/>
    <w:charset w:val="88"/>
    <w:family w:val="auto"/>
    <w:notTrueType/>
    <w:pitch w:val="default"/>
    <w:sig w:usb0="00000001" w:usb1="08080000" w:usb2="00000010" w:usb3="00000000" w:csb0="00100000"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00FB"/>
    <w:multiLevelType w:val="hybridMultilevel"/>
    <w:tmpl w:val="B0F89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3DC5C59"/>
    <w:multiLevelType w:val="multilevel"/>
    <w:tmpl w:val="08C4C270"/>
    <w:lvl w:ilvl="0">
      <w:start w:val="13"/>
      <w:numFmt w:val="decimal"/>
      <w:lvlText w:val="%1"/>
      <w:lvlJc w:val="left"/>
      <w:pPr>
        <w:tabs>
          <w:tab w:val="num" w:pos="1275"/>
        </w:tabs>
        <w:ind w:left="1275" w:hanging="1275"/>
      </w:pPr>
      <w:rPr>
        <w:rFonts w:cs="Times New Roman"/>
      </w:rPr>
    </w:lvl>
    <w:lvl w:ilvl="1">
      <w:numFmt w:val="decimalZero"/>
      <w:lvlText w:val="%1.%2"/>
      <w:lvlJc w:val="left"/>
      <w:pPr>
        <w:tabs>
          <w:tab w:val="num" w:pos="1755"/>
        </w:tabs>
        <w:ind w:left="1755" w:hanging="1275"/>
      </w:pPr>
      <w:rPr>
        <w:rFonts w:cs="Times New Roman"/>
      </w:rPr>
    </w:lvl>
    <w:lvl w:ilvl="2">
      <w:start w:val="13"/>
      <w:numFmt w:val="decimal"/>
      <w:lvlText w:val="%1.%2-%3"/>
      <w:lvlJc w:val="left"/>
      <w:pPr>
        <w:tabs>
          <w:tab w:val="num" w:pos="2235"/>
        </w:tabs>
        <w:ind w:left="2235" w:hanging="1275"/>
      </w:pPr>
      <w:rPr>
        <w:rFonts w:cs="Times New Roman"/>
      </w:rPr>
    </w:lvl>
    <w:lvl w:ilvl="3">
      <w:start w:val="50"/>
      <w:numFmt w:val="decimal"/>
      <w:lvlText w:val="%1.%2-%3.%4"/>
      <w:lvlJc w:val="left"/>
      <w:pPr>
        <w:tabs>
          <w:tab w:val="num" w:pos="2715"/>
        </w:tabs>
        <w:ind w:left="2715" w:hanging="1275"/>
      </w:pPr>
      <w:rPr>
        <w:rFonts w:cs="Times New Roman"/>
      </w:rPr>
    </w:lvl>
    <w:lvl w:ilvl="4">
      <w:start w:val="1"/>
      <w:numFmt w:val="decimal"/>
      <w:lvlText w:val="%1.%2-%3.%4.%5"/>
      <w:lvlJc w:val="left"/>
      <w:pPr>
        <w:tabs>
          <w:tab w:val="num" w:pos="3195"/>
        </w:tabs>
        <w:ind w:left="3195" w:hanging="1275"/>
      </w:pPr>
      <w:rPr>
        <w:rFonts w:cs="Times New Roman"/>
      </w:rPr>
    </w:lvl>
    <w:lvl w:ilvl="5">
      <w:start w:val="1"/>
      <w:numFmt w:val="decimal"/>
      <w:lvlText w:val="%1.%2-%3.%4.%5.%6"/>
      <w:lvlJc w:val="left"/>
      <w:pPr>
        <w:tabs>
          <w:tab w:val="num" w:pos="3675"/>
        </w:tabs>
        <w:ind w:left="3675" w:hanging="1275"/>
      </w:pPr>
      <w:rPr>
        <w:rFonts w:cs="Times New Roman"/>
      </w:rPr>
    </w:lvl>
    <w:lvl w:ilvl="6">
      <w:start w:val="1"/>
      <w:numFmt w:val="decimal"/>
      <w:lvlText w:val="%1.%2-%3.%4.%5.%6.%7"/>
      <w:lvlJc w:val="left"/>
      <w:pPr>
        <w:tabs>
          <w:tab w:val="num" w:pos="4155"/>
        </w:tabs>
        <w:ind w:left="4155" w:hanging="1275"/>
      </w:pPr>
      <w:rPr>
        <w:rFonts w:cs="Times New Roman"/>
      </w:rPr>
    </w:lvl>
    <w:lvl w:ilvl="7">
      <w:start w:val="1"/>
      <w:numFmt w:val="decimal"/>
      <w:lvlText w:val="%1.%2-%3.%4.%5.%6.%7.%8"/>
      <w:lvlJc w:val="left"/>
      <w:pPr>
        <w:tabs>
          <w:tab w:val="num" w:pos="4635"/>
        </w:tabs>
        <w:ind w:left="4635" w:hanging="1275"/>
      </w:pPr>
      <w:rPr>
        <w:rFonts w:cs="Times New Roman"/>
      </w:rPr>
    </w:lvl>
    <w:lvl w:ilvl="8">
      <w:start w:val="1"/>
      <w:numFmt w:val="decimal"/>
      <w:pStyle w:val="Balk10"/>
      <w:lvlText w:val="%1.%2-%3.%4.%5.%6.%7.%8.%9"/>
      <w:lvlJc w:val="left"/>
      <w:pPr>
        <w:tabs>
          <w:tab w:val="num" w:pos="5280"/>
        </w:tabs>
        <w:ind w:left="5280" w:hanging="1440"/>
      </w:pPr>
      <w:rPr>
        <w:rFonts w:cs="Times New Roman"/>
      </w:rPr>
    </w:lvl>
  </w:abstractNum>
  <w:abstractNum w:abstractNumId="2" w15:restartNumberingAfterBreak="0">
    <w:nsid w:val="25AF74AC"/>
    <w:multiLevelType w:val="hybridMultilevel"/>
    <w:tmpl w:val="91669B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3F727D2"/>
    <w:multiLevelType w:val="hybridMultilevel"/>
    <w:tmpl w:val="9F982F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83267F2"/>
    <w:multiLevelType w:val="hybridMultilevel"/>
    <w:tmpl w:val="D0004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7CF"/>
    <w:rsid w:val="00061B12"/>
    <w:rsid w:val="001B6495"/>
    <w:rsid w:val="002569F0"/>
    <w:rsid w:val="003A3659"/>
    <w:rsid w:val="00414517"/>
    <w:rsid w:val="004A358D"/>
    <w:rsid w:val="005C52EB"/>
    <w:rsid w:val="005E242D"/>
    <w:rsid w:val="006147CF"/>
    <w:rsid w:val="00814356"/>
    <w:rsid w:val="00874FB5"/>
    <w:rsid w:val="008B5FD8"/>
    <w:rsid w:val="00923BD4"/>
    <w:rsid w:val="00AE200B"/>
    <w:rsid w:val="00AF2D52"/>
    <w:rsid w:val="00BC5634"/>
    <w:rsid w:val="00BD039B"/>
    <w:rsid w:val="00C20C02"/>
    <w:rsid w:val="00C3303D"/>
    <w:rsid w:val="00C83D7E"/>
    <w:rsid w:val="00D844ED"/>
    <w:rsid w:val="00D8614B"/>
    <w:rsid w:val="00E01C46"/>
    <w:rsid w:val="00E03079"/>
    <w:rsid w:val="00E45FE6"/>
    <w:rsid w:val="00EA1435"/>
    <w:rsid w:val="00EF238A"/>
    <w:rsid w:val="00EF76D8"/>
    <w:rsid w:val="00F535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F9F9"/>
  <w15:chartTrackingRefBased/>
  <w15:docId w15:val="{26F6D86A-B73C-7D45-8731-B052EA57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next w:val="Normal"/>
    <w:link w:val="Balk3Char"/>
    <w:uiPriority w:val="9"/>
    <w:unhideWhenUsed/>
    <w:qFormat/>
    <w:rsid w:val="006147CF"/>
    <w:pPr>
      <w:keepNext/>
      <w:keepLines/>
      <w:spacing w:before="200" w:line="276" w:lineRule="auto"/>
      <w:outlineLvl w:val="2"/>
    </w:pPr>
    <w:rPr>
      <w:rFonts w:ascii="Times New Roman" w:eastAsiaTheme="majorEastAsia" w:hAnsi="Times New Roman" w:cstheme="majorBidi"/>
      <w:b/>
      <w:bCs/>
      <w:szCs w:val="22"/>
    </w:rPr>
  </w:style>
  <w:style w:type="paragraph" w:styleId="Balk8">
    <w:name w:val="heading 8"/>
    <w:basedOn w:val="Normal"/>
    <w:next w:val="Normal"/>
    <w:link w:val="Balk8Char"/>
    <w:uiPriority w:val="9"/>
    <w:semiHidden/>
    <w:unhideWhenUsed/>
    <w:qFormat/>
    <w:rsid w:val="00923BD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147CF"/>
    <w:rPr>
      <w:rFonts w:ascii="Times New Roman" w:eastAsiaTheme="majorEastAsia" w:hAnsi="Times New Roman" w:cstheme="majorBidi"/>
      <w:b/>
      <w:bCs/>
      <w:szCs w:val="22"/>
    </w:rPr>
  </w:style>
  <w:style w:type="paragraph" w:styleId="ListeParagraf">
    <w:name w:val="List Paragraph"/>
    <w:basedOn w:val="Normal"/>
    <w:uiPriority w:val="34"/>
    <w:qFormat/>
    <w:rsid w:val="00BD039B"/>
    <w:pPr>
      <w:ind w:left="720"/>
      <w:contextualSpacing/>
    </w:pPr>
  </w:style>
  <w:style w:type="character" w:customStyle="1" w:styleId="Balk8Char">
    <w:name w:val="Başlık 8 Char"/>
    <w:basedOn w:val="VarsaylanParagrafYazTipi"/>
    <w:link w:val="Balk8"/>
    <w:uiPriority w:val="9"/>
    <w:semiHidden/>
    <w:rsid w:val="00923BD4"/>
    <w:rPr>
      <w:rFonts w:asciiTheme="majorHAnsi" w:eastAsiaTheme="majorEastAsia" w:hAnsiTheme="majorHAnsi" w:cstheme="majorBidi"/>
      <w:color w:val="272727" w:themeColor="text1" w:themeTint="D8"/>
      <w:sz w:val="21"/>
      <w:szCs w:val="21"/>
    </w:rPr>
  </w:style>
  <w:style w:type="character" w:customStyle="1" w:styleId="Balk8Char1">
    <w:name w:val="Başlık 8 Char1"/>
    <w:uiPriority w:val="99"/>
    <w:locked/>
    <w:rsid w:val="00923BD4"/>
    <w:rPr>
      <w:rFonts w:ascii="Times New Roman" w:eastAsia="SimSun" w:hAnsi="Times New Roman" w:cs="Times New Roman"/>
      <w:b/>
      <w:color w:val="000080"/>
      <w:sz w:val="24"/>
      <w:szCs w:val="24"/>
      <w:lang w:val="x-none" w:eastAsia="zh-CN"/>
    </w:rPr>
  </w:style>
  <w:style w:type="paragraph" w:customStyle="1" w:styleId="Balk10">
    <w:name w:val="Başlık 10"/>
    <w:basedOn w:val="Normal"/>
    <w:next w:val="GvdeMetni"/>
    <w:uiPriority w:val="99"/>
    <w:rsid w:val="00923BD4"/>
    <w:pPr>
      <w:keepNext/>
      <w:numPr>
        <w:ilvl w:val="8"/>
        <w:numId w:val="5"/>
      </w:numPr>
      <w:suppressAutoHyphens/>
      <w:spacing w:before="240" w:after="120"/>
      <w:outlineLvl w:val="8"/>
    </w:pPr>
    <w:rPr>
      <w:rFonts w:ascii="Arial" w:eastAsia="Times New Roman" w:hAnsi="Arial" w:cs="Tahoma"/>
      <w:b/>
      <w:bCs/>
      <w:sz w:val="21"/>
      <w:szCs w:val="21"/>
      <w:lang w:eastAsia="ar-SA"/>
    </w:rPr>
  </w:style>
  <w:style w:type="paragraph" w:styleId="GvdeMetni">
    <w:name w:val="Body Text"/>
    <w:basedOn w:val="Normal"/>
    <w:link w:val="GvdeMetniChar"/>
    <w:uiPriority w:val="99"/>
    <w:semiHidden/>
    <w:unhideWhenUsed/>
    <w:rsid w:val="00923BD4"/>
    <w:pPr>
      <w:spacing w:after="120"/>
    </w:pPr>
  </w:style>
  <w:style w:type="character" w:customStyle="1" w:styleId="GvdeMetniChar">
    <w:name w:val="Gövde Metni Char"/>
    <w:basedOn w:val="VarsaylanParagrafYazTipi"/>
    <w:link w:val="GvdeMetni"/>
    <w:uiPriority w:val="99"/>
    <w:semiHidden/>
    <w:rsid w:val="00923BD4"/>
  </w:style>
  <w:style w:type="paragraph" w:customStyle="1" w:styleId="Gvde">
    <w:name w:val="Gövde"/>
    <w:uiPriority w:val="99"/>
    <w:rsid w:val="00874FB5"/>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0985">
      <w:bodyDiv w:val="1"/>
      <w:marLeft w:val="0"/>
      <w:marRight w:val="0"/>
      <w:marTop w:val="0"/>
      <w:marBottom w:val="0"/>
      <w:divBdr>
        <w:top w:val="none" w:sz="0" w:space="0" w:color="auto"/>
        <w:left w:val="none" w:sz="0" w:space="0" w:color="auto"/>
        <w:bottom w:val="none" w:sz="0" w:space="0" w:color="auto"/>
        <w:right w:val="none" w:sz="0" w:space="0" w:color="auto"/>
      </w:divBdr>
    </w:div>
    <w:div w:id="688874478">
      <w:bodyDiv w:val="1"/>
      <w:marLeft w:val="0"/>
      <w:marRight w:val="0"/>
      <w:marTop w:val="0"/>
      <w:marBottom w:val="0"/>
      <w:divBdr>
        <w:top w:val="none" w:sz="0" w:space="0" w:color="auto"/>
        <w:left w:val="none" w:sz="0" w:space="0" w:color="auto"/>
        <w:bottom w:val="none" w:sz="0" w:space="0" w:color="auto"/>
        <w:right w:val="none" w:sz="0" w:space="0" w:color="auto"/>
      </w:divBdr>
    </w:div>
    <w:div w:id="1975526530">
      <w:bodyDiv w:val="1"/>
      <w:marLeft w:val="0"/>
      <w:marRight w:val="0"/>
      <w:marTop w:val="0"/>
      <w:marBottom w:val="0"/>
      <w:divBdr>
        <w:top w:val="none" w:sz="0" w:space="0" w:color="auto"/>
        <w:left w:val="none" w:sz="0" w:space="0" w:color="auto"/>
        <w:bottom w:val="none" w:sz="0" w:space="0" w:color="auto"/>
        <w:right w:val="none" w:sz="0" w:space="0" w:color="auto"/>
      </w:divBdr>
    </w:div>
    <w:div w:id="20953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347</Words>
  <Characters>1984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 Etiler</dc:creator>
  <cp:keywords/>
  <dc:description/>
  <cp:lastModifiedBy>Nilay Etiler</cp:lastModifiedBy>
  <cp:revision>14</cp:revision>
  <dcterms:created xsi:type="dcterms:W3CDTF">2021-10-11T09:42:00Z</dcterms:created>
  <dcterms:modified xsi:type="dcterms:W3CDTF">2021-10-15T09:39:00Z</dcterms:modified>
</cp:coreProperties>
</file>