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F7" w:rsidRPr="00330E84" w:rsidRDefault="007D76F7" w:rsidP="007D76F7">
      <w:pPr>
        <w:spacing w:line="240" w:lineRule="auto"/>
        <w:jc w:val="center"/>
        <w:rPr>
          <w:rFonts w:ascii="Corbel" w:eastAsia="Times New Roman" w:hAnsi="Corbel"/>
          <w:noProof/>
          <w:szCs w:val="24"/>
          <w:lang w:val="en-US" w:eastAsia="tr-TR"/>
        </w:rPr>
      </w:pPr>
      <w:r w:rsidRPr="00330E84">
        <w:rPr>
          <w:rFonts w:ascii="Corbel" w:hAnsi="Corbel"/>
          <w:noProof/>
          <w:lang w:eastAsia="tr-TR"/>
        </w:rPr>
        <w:drawing>
          <wp:inline distT="0" distB="0" distL="0" distR="0">
            <wp:extent cx="1083807" cy="831281"/>
            <wp:effectExtent l="0" t="0" r="2540" b="6985"/>
            <wp:docPr id="35" name="Resim 35" descr="C:\Users\nilay.etiler\Downloads\okanlogo-en-230520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ay.etiler\Downloads\okanlogo-en-2305201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590" cy="841085"/>
                    </a:xfrm>
                    <a:prstGeom prst="rect">
                      <a:avLst/>
                    </a:prstGeom>
                    <a:noFill/>
                    <a:ln>
                      <a:noFill/>
                    </a:ln>
                  </pic:spPr>
                </pic:pic>
              </a:graphicData>
            </a:graphic>
          </wp:inline>
        </w:drawing>
      </w:r>
      <w:r w:rsidR="00DE37D9" w:rsidRPr="00330E84">
        <w:rPr>
          <w:rFonts w:ascii="Corbel" w:eastAsia="Times New Roman" w:hAnsi="Corbel"/>
          <w:noProof/>
          <w:szCs w:val="24"/>
          <w:lang w:val="en-US" w:eastAsia="tr-TR"/>
        </w:rPr>
        <w:fldChar w:fldCharType="begin"/>
      </w:r>
      <w:r w:rsidRPr="00330E84">
        <w:rPr>
          <w:rFonts w:ascii="Corbel" w:eastAsia="Times New Roman" w:hAnsi="Corbel"/>
          <w:noProof/>
          <w:szCs w:val="24"/>
          <w:lang w:val="en-US" w:eastAsia="tr-TR"/>
        </w:rPr>
        <w:instrText xml:space="preserve"> INCLUDEPICTURE "https://www.okan.edu.tr/uploads/pages/okan-universitesi-logosu/1500x1500-turkce-logo.jpg" \* MERGEFORMATINET </w:instrText>
      </w:r>
      <w:r w:rsidR="00DE37D9" w:rsidRPr="00330E84">
        <w:rPr>
          <w:rFonts w:ascii="Corbel" w:eastAsia="Times New Roman" w:hAnsi="Corbel"/>
          <w:noProof/>
          <w:szCs w:val="24"/>
          <w:lang w:val="en-US" w:eastAsia="tr-TR"/>
        </w:rPr>
        <w:fldChar w:fldCharType="end"/>
      </w:r>
    </w:p>
    <w:p w:rsidR="007D76F7" w:rsidRPr="00330E84" w:rsidRDefault="007D76F7" w:rsidP="0044511E">
      <w:pPr>
        <w:spacing w:after="0" w:line="240" w:lineRule="auto"/>
        <w:jc w:val="center"/>
        <w:rPr>
          <w:rFonts w:ascii="Corbel" w:eastAsia="Arial Unicode MS" w:hAnsi="Corbel" w:cs="Microsoft Sans Serif"/>
          <w:b/>
          <w:noProof/>
          <w:sz w:val="28"/>
          <w:szCs w:val="28"/>
          <w:lang w:val="en-US"/>
        </w:rPr>
      </w:pPr>
      <w:r w:rsidRPr="00330E84">
        <w:rPr>
          <w:rFonts w:ascii="Corbel" w:eastAsia="Arial Unicode MS" w:hAnsi="Corbel" w:cs="Microsoft Sans Serif"/>
          <w:b/>
          <w:noProof/>
          <w:sz w:val="28"/>
          <w:szCs w:val="28"/>
          <w:lang w:val="en-US"/>
        </w:rPr>
        <w:t>ISTANBUL OKAN UNIVERSITY</w:t>
      </w:r>
    </w:p>
    <w:p w:rsidR="007D76F7" w:rsidRPr="00330E84" w:rsidRDefault="007D76F7" w:rsidP="0044511E">
      <w:pPr>
        <w:spacing w:after="0" w:line="240" w:lineRule="auto"/>
        <w:jc w:val="center"/>
        <w:rPr>
          <w:rFonts w:ascii="Corbel" w:hAnsi="Corbel" w:cs="Times New Roman"/>
          <w:b/>
          <w:noProof/>
          <w:sz w:val="28"/>
          <w:szCs w:val="28"/>
          <w:lang w:val="en-US"/>
        </w:rPr>
      </w:pPr>
      <w:r w:rsidRPr="00330E84">
        <w:rPr>
          <w:rFonts w:ascii="Corbel" w:eastAsia="Arial Unicode MS" w:hAnsi="Corbel" w:cs="Microsoft Sans Serif"/>
          <w:b/>
          <w:noProof/>
          <w:sz w:val="28"/>
          <w:szCs w:val="28"/>
          <w:lang w:val="en-US"/>
        </w:rPr>
        <w:t>FACULTY OF MEDICINE</w:t>
      </w:r>
    </w:p>
    <w:p w:rsidR="007D76F7" w:rsidRPr="00330E84" w:rsidRDefault="007D76F7" w:rsidP="007D76F7">
      <w:pPr>
        <w:spacing w:line="240" w:lineRule="auto"/>
        <w:jc w:val="center"/>
        <w:rPr>
          <w:rFonts w:ascii="Corbel" w:hAnsi="Corbel" w:cs="Times New Roman"/>
          <w:b/>
          <w:noProof/>
          <w:szCs w:val="24"/>
          <w:lang w:val="en-US"/>
        </w:rPr>
      </w:pPr>
    </w:p>
    <w:p w:rsidR="00BF7487" w:rsidRPr="00330E84" w:rsidRDefault="00BF7487" w:rsidP="00BF7487">
      <w:pPr>
        <w:jc w:val="center"/>
        <w:rPr>
          <w:rFonts w:ascii="Candara" w:hAnsi="Candara" w:cs="Times New Roman"/>
          <w:b/>
          <w:noProof/>
          <w:lang w:val="en-US"/>
        </w:rPr>
      </w:pPr>
    </w:p>
    <w:p w:rsidR="00BF7487" w:rsidRPr="00330E84" w:rsidRDefault="007D76F7" w:rsidP="00BF7487">
      <w:pPr>
        <w:jc w:val="center"/>
        <w:rPr>
          <w:rFonts w:ascii="Corbel" w:hAnsi="Corbel" w:cs="Times New Roman"/>
          <w:b/>
          <w:noProof/>
          <w:sz w:val="36"/>
          <w:szCs w:val="36"/>
          <w:lang w:val="en-US"/>
        </w:rPr>
      </w:pPr>
      <w:r w:rsidRPr="00330E84">
        <w:rPr>
          <w:rFonts w:ascii="Corbel" w:hAnsi="Corbel" w:cs="Times New Roman"/>
          <w:b/>
          <w:noProof/>
          <w:sz w:val="36"/>
          <w:szCs w:val="36"/>
          <w:lang w:val="en-US"/>
        </w:rPr>
        <w:t>MED</w:t>
      </w:r>
      <w:r w:rsidR="00583095" w:rsidRPr="00330E84">
        <w:rPr>
          <w:rFonts w:ascii="Corbel" w:hAnsi="Corbel" w:cs="Times New Roman"/>
          <w:b/>
          <w:noProof/>
          <w:sz w:val="36"/>
          <w:szCs w:val="36"/>
          <w:lang w:val="en-US"/>
        </w:rPr>
        <w:t>413</w:t>
      </w:r>
    </w:p>
    <w:p w:rsidR="00BF7487" w:rsidRPr="00330E84" w:rsidRDefault="00583095" w:rsidP="00BF7487">
      <w:pPr>
        <w:jc w:val="center"/>
        <w:rPr>
          <w:rFonts w:ascii="Corbel" w:hAnsi="Corbel"/>
          <w:b/>
          <w:bCs/>
          <w:noProof/>
          <w:sz w:val="36"/>
          <w:szCs w:val="36"/>
          <w:lang w:val="en-US"/>
        </w:rPr>
      </w:pPr>
      <w:r w:rsidRPr="00330E84">
        <w:rPr>
          <w:rFonts w:ascii="Corbel" w:hAnsi="Corbel"/>
          <w:b/>
          <w:bCs/>
          <w:noProof/>
          <w:sz w:val="36"/>
          <w:szCs w:val="36"/>
          <w:lang w:val="en-US"/>
        </w:rPr>
        <w:t>RATIONAL USE OF DRUGS</w:t>
      </w:r>
    </w:p>
    <w:p w:rsidR="007D76F7" w:rsidRPr="00330E84" w:rsidRDefault="007D76F7" w:rsidP="007D76F7">
      <w:pPr>
        <w:spacing w:line="240" w:lineRule="auto"/>
        <w:jc w:val="center"/>
        <w:rPr>
          <w:rFonts w:ascii="Corbel" w:hAnsi="Corbel" w:cs="Times New Roman"/>
          <w:b/>
          <w:noProof/>
          <w:sz w:val="28"/>
          <w:szCs w:val="28"/>
          <w:lang w:val="en-US"/>
        </w:rPr>
      </w:pPr>
      <w:r w:rsidRPr="00330E84">
        <w:rPr>
          <w:rFonts w:ascii="Corbel" w:hAnsi="Corbel" w:cs="Times New Roman"/>
          <w:b/>
          <w:noProof/>
          <w:sz w:val="28"/>
          <w:szCs w:val="28"/>
          <w:lang w:val="en-US"/>
        </w:rPr>
        <w:t>COURSE PROGRAM</w:t>
      </w:r>
    </w:p>
    <w:p w:rsidR="007D76F7" w:rsidRPr="00330E84" w:rsidRDefault="007D76F7" w:rsidP="007D76F7">
      <w:pPr>
        <w:spacing w:line="240" w:lineRule="auto"/>
        <w:jc w:val="center"/>
        <w:rPr>
          <w:rFonts w:ascii="Corbel" w:hAnsi="Corbel" w:cs="Times New Roman"/>
          <w:b/>
          <w:noProof/>
          <w:szCs w:val="24"/>
          <w:lang w:val="en-US"/>
        </w:rPr>
      </w:pPr>
    </w:p>
    <w:p w:rsidR="007D76F7" w:rsidRPr="00330E84" w:rsidRDefault="007D76F7" w:rsidP="007D76F7">
      <w:pPr>
        <w:spacing w:line="240" w:lineRule="auto"/>
        <w:jc w:val="center"/>
        <w:rPr>
          <w:rFonts w:ascii="Corbel" w:hAnsi="Corbel" w:cs="Times New Roman"/>
          <w:b/>
          <w:noProof/>
          <w:szCs w:val="24"/>
          <w:lang w:val="en-US"/>
        </w:rPr>
      </w:pPr>
      <w:r w:rsidRPr="00330E84">
        <w:rPr>
          <w:rFonts w:ascii="Corbel" w:hAnsi="Corbel" w:cs="Times New Roman"/>
          <w:b/>
          <w:noProof/>
          <w:szCs w:val="24"/>
          <w:lang w:val="en-US"/>
        </w:rPr>
        <w:t>LECTURER</w:t>
      </w:r>
    </w:p>
    <w:p w:rsidR="00BF7487" w:rsidRPr="00330E84" w:rsidRDefault="007D76F7" w:rsidP="00BF7487">
      <w:pPr>
        <w:jc w:val="center"/>
        <w:rPr>
          <w:rFonts w:ascii="Corbel" w:hAnsi="Corbel" w:cs="Times New Roman"/>
          <w:b/>
          <w:noProof/>
          <w:lang w:val="en-US"/>
        </w:rPr>
      </w:pPr>
      <w:r w:rsidRPr="00330E84">
        <w:rPr>
          <w:rFonts w:ascii="Corbel" w:hAnsi="Corbel" w:cs="Calibri"/>
          <w:noProof/>
          <w:color w:val="000000"/>
          <w:szCs w:val="24"/>
          <w:lang w:val="en-US"/>
        </w:rPr>
        <w:t xml:space="preserve">Assist. Prof. </w:t>
      </w:r>
      <w:r w:rsidRPr="00330E84">
        <w:rPr>
          <w:rFonts w:ascii="Candara" w:hAnsi="Candara"/>
          <w:noProof/>
          <w:color w:val="000000"/>
          <w:szCs w:val="24"/>
          <w:lang w:val="en-US"/>
        </w:rPr>
        <w:t xml:space="preserve">Dr.  </w:t>
      </w:r>
      <w:r w:rsidR="00583095" w:rsidRPr="00330E84">
        <w:rPr>
          <w:rFonts w:ascii="Corbel" w:eastAsia="Times New Roman" w:hAnsi="Corbel" w:cs="Times New Roman"/>
          <w:noProof/>
          <w:color w:val="000000"/>
          <w:lang w:val="en-US" w:eastAsia="tr-TR"/>
        </w:rPr>
        <w:t>Fuat Nihat Özaydın</w:t>
      </w:r>
    </w:p>
    <w:p w:rsidR="00BF7487" w:rsidRPr="00330E84" w:rsidRDefault="00BF7487" w:rsidP="00BF7487">
      <w:pPr>
        <w:jc w:val="center"/>
        <w:rPr>
          <w:rFonts w:ascii="Candara" w:hAnsi="Candara" w:cs="Times New Roman"/>
          <w:b/>
          <w:noProof/>
          <w:lang w:val="en-US"/>
        </w:rPr>
      </w:pPr>
    </w:p>
    <w:p w:rsidR="00BF7487" w:rsidRPr="00330E84" w:rsidRDefault="00BF7487" w:rsidP="00B44F6A">
      <w:pPr>
        <w:rPr>
          <w:rFonts w:ascii="Candara" w:hAnsi="Candara" w:cs="Times New Roman"/>
          <w:b/>
          <w:noProof/>
          <w:lang w:val="en-US"/>
        </w:rPr>
      </w:pPr>
    </w:p>
    <w:p w:rsidR="006F7519" w:rsidRDefault="006F7519">
      <w:pPr>
        <w:spacing w:after="0" w:line="240" w:lineRule="auto"/>
        <w:rPr>
          <w:rFonts w:ascii="Corbel" w:eastAsiaTheme="majorEastAsia" w:hAnsi="Corbel" w:cstheme="majorBidi"/>
          <w:b/>
          <w:bCs/>
          <w:noProof/>
          <w:szCs w:val="24"/>
          <w:lang w:val="en-US"/>
        </w:rPr>
      </w:pPr>
      <w:r>
        <w:rPr>
          <w:rFonts w:ascii="Corbel" w:hAnsi="Corbel"/>
          <w:noProof/>
          <w:szCs w:val="24"/>
          <w:lang w:val="en-US"/>
        </w:rPr>
        <w:br w:type="page"/>
      </w:r>
    </w:p>
    <w:p w:rsidR="00BD2F95" w:rsidRDefault="003830FB" w:rsidP="0059368C">
      <w:pPr>
        <w:pStyle w:val="Balk3"/>
        <w:snapToGrid w:val="0"/>
        <w:spacing w:before="0" w:line="240" w:lineRule="auto"/>
        <w:rPr>
          <w:rFonts w:ascii="Corbel" w:hAnsi="Corbel"/>
          <w:noProof/>
          <w:szCs w:val="24"/>
          <w:lang w:val="en-US"/>
        </w:rPr>
      </w:pPr>
      <w:r w:rsidRPr="00330E84">
        <w:rPr>
          <w:rFonts w:ascii="Corbel" w:hAnsi="Corbel"/>
          <w:noProof/>
          <w:szCs w:val="24"/>
          <w:lang w:val="en-US"/>
        </w:rPr>
        <w:lastRenderedPageBreak/>
        <w:t>MED</w:t>
      </w:r>
      <w:r w:rsidR="00AF6638" w:rsidRPr="00330E84">
        <w:rPr>
          <w:rFonts w:ascii="Corbel" w:hAnsi="Corbel"/>
          <w:noProof/>
          <w:szCs w:val="24"/>
          <w:lang w:val="en-US"/>
        </w:rPr>
        <w:t xml:space="preserve">413 Rational Use of Drugs </w:t>
      </w:r>
      <w:r w:rsidR="008B023A" w:rsidRPr="00330E84">
        <w:rPr>
          <w:rFonts w:ascii="Corbel" w:hAnsi="Corbel"/>
          <w:noProof/>
          <w:szCs w:val="24"/>
          <w:lang w:val="en-US"/>
        </w:rPr>
        <w:t>(</w:t>
      </w:r>
      <w:r w:rsidR="00AF6638" w:rsidRPr="00330E84">
        <w:rPr>
          <w:rFonts w:ascii="Corbel" w:hAnsi="Corbel"/>
          <w:noProof/>
          <w:szCs w:val="24"/>
          <w:lang w:val="en-US"/>
        </w:rPr>
        <w:t>3</w:t>
      </w:r>
      <w:r w:rsidR="00330E84">
        <w:rPr>
          <w:rFonts w:ascii="Corbel" w:hAnsi="Corbel"/>
          <w:noProof/>
          <w:szCs w:val="24"/>
          <w:lang w:val="en-US"/>
        </w:rPr>
        <w:t xml:space="preserve"> </w:t>
      </w:r>
      <w:r w:rsidR="007D76F7" w:rsidRPr="00330E84">
        <w:rPr>
          <w:rFonts w:ascii="Corbel" w:hAnsi="Corbel" w:cs="Times New Roman"/>
          <w:noProof/>
          <w:szCs w:val="24"/>
          <w:lang w:val="en-US"/>
        </w:rPr>
        <w:t>credit</w:t>
      </w:r>
      <w:r w:rsidR="008B023A" w:rsidRPr="00330E84">
        <w:rPr>
          <w:rFonts w:ascii="Corbel" w:hAnsi="Corbel"/>
          <w:noProof/>
          <w:szCs w:val="24"/>
          <w:lang w:val="en-US"/>
        </w:rPr>
        <w:t>)</w:t>
      </w:r>
    </w:p>
    <w:p w:rsidR="008B023A" w:rsidRPr="00330E84" w:rsidRDefault="008B023A" w:rsidP="0059368C">
      <w:pPr>
        <w:pStyle w:val="Balk3"/>
        <w:snapToGrid w:val="0"/>
        <w:spacing w:before="0" w:line="240" w:lineRule="auto"/>
        <w:rPr>
          <w:rFonts w:ascii="Corbel" w:hAnsi="Corbel"/>
          <w:noProof/>
          <w:szCs w:val="24"/>
          <w:lang w:val="en-US"/>
        </w:rPr>
      </w:pPr>
      <w:r w:rsidRPr="00330E84">
        <w:rPr>
          <w:rFonts w:ascii="Corbel" w:hAnsi="Corbel"/>
          <w:noProof/>
          <w:szCs w:val="24"/>
          <w:lang w:val="en-US"/>
        </w:rPr>
        <w:t xml:space="preserve"> </w:t>
      </w:r>
    </w:p>
    <w:p w:rsidR="007D76F7" w:rsidRPr="00330E84" w:rsidRDefault="00796FDC" w:rsidP="007D76F7">
      <w:pPr>
        <w:snapToGrid w:val="0"/>
        <w:spacing w:after="0" w:line="240" w:lineRule="auto"/>
        <w:jc w:val="both"/>
        <w:rPr>
          <w:rFonts w:ascii="Corbel" w:hAnsi="Corbel" w:cs="Times New Roman"/>
          <w:b/>
          <w:bCs/>
          <w:noProof/>
          <w:color w:val="C00000"/>
          <w:szCs w:val="24"/>
          <w:lang w:val="en-US" w:eastAsia="tr-TR"/>
        </w:rPr>
      </w:pPr>
      <w:r w:rsidRPr="00330E84">
        <w:rPr>
          <w:rFonts w:ascii="Corbel" w:hAnsi="Corbel" w:cs="Times New Roman"/>
          <w:b/>
          <w:bCs/>
          <w:noProof/>
          <w:color w:val="C00000"/>
          <w:szCs w:val="24"/>
          <w:lang w:val="en-US" w:eastAsia="tr-TR"/>
        </w:rPr>
        <w:t>AIM OF THE COURSE</w:t>
      </w:r>
    </w:p>
    <w:p w:rsidR="00AF6638" w:rsidRPr="00330E84" w:rsidRDefault="00AF6638" w:rsidP="00AF6638">
      <w:pPr>
        <w:spacing w:after="0" w:line="240" w:lineRule="auto"/>
        <w:jc w:val="both"/>
        <w:rPr>
          <w:rFonts w:ascii="Corbel" w:eastAsia="Times New Roman" w:hAnsi="Corbel" w:cs="Times New Roman"/>
          <w:noProof/>
          <w:szCs w:val="24"/>
          <w:lang w:val="en-US" w:eastAsia="tr-TR"/>
        </w:rPr>
      </w:pPr>
      <w:r w:rsidRPr="00330E84">
        <w:rPr>
          <w:rFonts w:ascii="Corbel" w:eastAsia="Times New Roman" w:hAnsi="Corbel" w:cs="Times New Roman"/>
          <w:noProof/>
          <w:szCs w:val="24"/>
          <w:lang w:val="en-US" w:eastAsia="tr-TR"/>
        </w:rPr>
        <w:t xml:space="preserve">The purpose of this course is to teach students how to write out a prescription in accordance with the rules of pharmacology and that is supported by rational data; to teach detecting patient’s problem (communicating with patients and their relatives and provide them with the right information), explaining the rational pharmacotherapy, examining the effectiveness of drugs, how to apply the drug doses (I.V. injection, I.V. infusion, subcutaneous injection and local administration applications). Prerequisites: </w:t>
      </w:r>
      <w:r w:rsidR="007313B2" w:rsidRPr="00330E84">
        <w:rPr>
          <w:rFonts w:ascii="Corbel" w:eastAsia="Times New Roman" w:hAnsi="Corbel" w:cs="Times New Roman"/>
          <w:noProof/>
          <w:szCs w:val="24"/>
          <w:lang w:val="en-US" w:eastAsia="tr-TR"/>
        </w:rPr>
        <w:t xml:space="preserve">MED206, </w:t>
      </w:r>
      <w:r w:rsidRPr="00330E84">
        <w:rPr>
          <w:rFonts w:ascii="Corbel" w:eastAsia="Times New Roman" w:hAnsi="Corbel" w:cs="Times New Roman"/>
          <w:noProof/>
          <w:szCs w:val="24"/>
          <w:lang w:val="en-US" w:eastAsia="tr-TR"/>
        </w:rPr>
        <w:t xml:space="preserve">MED301, MED302, MED303, MED304, MED305, MED306, MED307 and For foreign students; pass The Turkish Language Exam. </w:t>
      </w:r>
    </w:p>
    <w:p w:rsidR="00702F92" w:rsidRPr="00330E84" w:rsidRDefault="00702F92" w:rsidP="0059368C">
      <w:pPr>
        <w:shd w:val="clear" w:color="auto" w:fill="FFFFFF"/>
        <w:snapToGrid w:val="0"/>
        <w:spacing w:after="0" w:line="240" w:lineRule="auto"/>
        <w:jc w:val="both"/>
        <w:rPr>
          <w:rFonts w:ascii="Corbel" w:hAnsi="Corbel" w:cs="Times New Roman"/>
          <w:noProof/>
          <w:szCs w:val="24"/>
          <w:lang w:val="en-US"/>
        </w:rPr>
      </w:pPr>
    </w:p>
    <w:p w:rsidR="007D76F7" w:rsidRPr="00330E84" w:rsidRDefault="00796FDC" w:rsidP="007D76F7">
      <w:pPr>
        <w:snapToGrid w:val="0"/>
        <w:spacing w:after="0" w:line="240" w:lineRule="auto"/>
        <w:jc w:val="both"/>
        <w:rPr>
          <w:rFonts w:ascii="Corbel" w:hAnsi="Corbel" w:cs="Times New Roman"/>
          <w:b/>
          <w:bCs/>
          <w:noProof/>
          <w:color w:val="C00000"/>
          <w:szCs w:val="24"/>
          <w:shd w:val="clear" w:color="auto" w:fill="FFFFFF"/>
          <w:lang w:val="en-US"/>
        </w:rPr>
      </w:pPr>
      <w:r w:rsidRPr="00330E84">
        <w:rPr>
          <w:rFonts w:ascii="Corbel" w:hAnsi="Corbel" w:cs="Times New Roman"/>
          <w:b/>
          <w:bCs/>
          <w:noProof/>
          <w:color w:val="C00000"/>
          <w:szCs w:val="24"/>
          <w:shd w:val="clear" w:color="auto" w:fill="FFFFFF"/>
          <w:lang w:val="en-US"/>
        </w:rPr>
        <w:t>LEARNING OBJECTIVES</w:t>
      </w:r>
    </w:p>
    <w:p w:rsidR="007D76F7" w:rsidRPr="00330E84" w:rsidRDefault="007D76F7" w:rsidP="007D76F7">
      <w:pPr>
        <w:autoSpaceDE w:val="0"/>
        <w:autoSpaceDN w:val="0"/>
        <w:adjustRightInd w:val="0"/>
        <w:spacing w:after="0" w:line="240" w:lineRule="auto"/>
        <w:rPr>
          <w:rFonts w:ascii="Corbel" w:hAnsi="Corbel" w:cs="Times-Roman"/>
          <w:noProof/>
          <w:szCs w:val="24"/>
          <w:lang w:val="en-US"/>
        </w:rPr>
      </w:pPr>
      <w:r w:rsidRPr="00330E84">
        <w:rPr>
          <w:rFonts w:ascii="Corbel" w:hAnsi="Corbel" w:cs="Times-Roman"/>
          <w:noProof/>
          <w:szCs w:val="24"/>
          <w:lang w:val="en-US"/>
        </w:rPr>
        <w:t>At the end of this course the student will be able to:</w:t>
      </w:r>
    </w:p>
    <w:p w:rsidR="00AF6638" w:rsidRPr="00330E84" w:rsidRDefault="00AF6638" w:rsidP="00AF6638">
      <w:pPr>
        <w:pStyle w:val="ListeParagraf"/>
        <w:numPr>
          <w:ilvl w:val="0"/>
          <w:numId w:val="8"/>
        </w:numPr>
        <w:spacing w:after="0" w:line="240" w:lineRule="auto"/>
        <w:rPr>
          <w:rFonts w:ascii="Corbel" w:eastAsia="Times New Roman" w:hAnsi="Corbel" w:cs="Times New Roman"/>
          <w:noProof/>
          <w:szCs w:val="24"/>
          <w:lang w:val="en-US" w:eastAsia="tr-TR"/>
        </w:rPr>
      </w:pPr>
      <w:r w:rsidRPr="00330E84">
        <w:rPr>
          <w:rFonts w:ascii="Corbel" w:eastAsia="Times New Roman" w:hAnsi="Corbel" w:cs="Times New Roman"/>
          <w:noProof/>
          <w:szCs w:val="24"/>
          <w:lang w:val="en-US" w:eastAsia="tr-TR"/>
        </w:rPr>
        <w:t xml:space="preserve">Write a prescription in accordance with the rules of pharmacology that is supported by rational data </w:t>
      </w:r>
    </w:p>
    <w:p w:rsidR="00AF6638" w:rsidRPr="00330E84" w:rsidRDefault="00AF6638" w:rsidP="00AF6638">
      <w:pPr>
        <w:pStyle w:val="ListeParagraf"/>
        <w:numPr>
          <w:ilvl w:val="0"/>
          <w:numId w:val="8"/>
        </w:numPr>
        <w:spacing w:after="0" w:line="240" w:lineRule="auto"/>
        <w:rPr>
          <w:rFonts w:ascii="Corbel" w:eastAsia="Times New Roman" w:hAnsi="Corbel" w:cs="Times New Roman"/>
          <w:noProof/>
          <w:szCs w:val="24"/>
          <w:lang w:val="en-US" w:eastAsia="tr-TR"/>
        </w:rPr>
      </w:pPr>
      <w:r w:rsidRPr="00330E84">
        <w:rPr>
          <w:rFonts w:ascii="Corbel" w:eastAsia="Times New Roman" w:hAnsi="Corbel" w:cs="Times New Roman"/>
          <w:noProof/>
          <w:szCs w:val="24"/>
          <w:lang w:val="en-US" w:eastAsia="tr-TR"/>
        </w:rPr>
        <w:t xml:space="preserve">Grasp the patient’s problem (communicating with patients and their relatives and provide them with the right information), </w:t>
      </w:r>
    </w:p>
    <w:p w:rsidR="00AF6638" w:rsidRPr="00330E84" w:rsidRDefault="00AF6638" w:rsidP="00AF6638">
      <w:pPr>
        <w:pStyle w:val="ListeParagraf"/>
        <w:numPr>
          <w:ilvl w:val="0"/>
          <w:numId w:val="8"/>
        </w:numPr>
        <w:spacing w:after="0" w:line="240" w:lineRule="auto"/>
        <w:rPr>
          <w:rFonts w:ascii="Corbel" w:eastAsia="Times New Roman" w:hAnsi="Corbel" w:cs="Times New Roman"/>
          <w:noProof/>
          <w:szCs w:val="24"/>
          <w:lang w:val="en-US" w:eastAsia="tr-TR"/>
        </w:rPr>
      </w:pPr>
      <w:r w:rsidRPr="00330E84">
        <w:rPr>
          <w:rFonts w:ascii="Corbel" w:eastAsia="Times New Roman" w:hAnsi="Corbel" w:cs="Times New Roman"/>
          <w:noProof/>
          <w:szCs w:val="24"/>
          <w:lang w:val="en-US" w:eastAsia="tr-TR"/>
        </w:rPr>
        <w:t xml:space="preserve">Explaining the pharmacotherapy (decide on a rational pharmacotherapy), </w:t>
      </w:r>
    </w:p>
    <w:p w:rsidR="00AF6638" w:rsidRPr="00330E84" w:rsidRDefault="00AF6638" w:rsidP="00AF6638">
      <w:pPr>
        <w:pStyle w:val="ListeParagraf"/>
        <w:numPr>
          <w:ilvl w:val="0"/>
          <w:numId w:val="8"/>
        </w:numPr>
        <w:spacing w:after="0" w:line="240" w:lineRule="auto"/>
        <w:rPr>
          <w:rFonts w:ascii="Corbel" w:eastAsia="Times New Roman" w:hAnsi="Corbel" w:cs="Times New Roman"/>
          <w:noProof/>
          <w:szCs w:val="24"/>
          <w:lang w:val="en-US" w:eastAsia="tr-TR"/>
        </w:rPr>
      </w:pPr>
      <w:r w:rsidRPr="00330E84">
        <w:rPr>
          <w:rFonts w:ascii="Corbel" w:eastAsia="Times New Roman" w:hAnsi="Corbel" w:cs="Times New Roman"/>
          <w:noProof/>
          <w:szCs w:val="24"/>
          <w:lang w:val="en-US" w:eastAsia="tr-TR"/>
        </w:rPr>
        <w:t xml:space="preserve">Examining the effectiveness of drugs, how to apply the drug doses (IV. Injection, IV. Infusion, subcutaneous injection and local administration applications). </w:t>
      </w:r>
    </w:p>
    <w:p w:rsidR="00AF6638" w:rsidRPr="00330E84" w:rsidRDefault="00AF6638" w:rsidP="00AF6638">
      <w:pPr>
        <w:pStyle w:val="ListeParagraf"/>
        <w:numPr>
          <w:ilvl w:val="0"/>
          <w:numId w:val="8"/>
        </w:numPr>
        <w:spacing w:after="0" w:line="240" w:lineRule="auto"/>
        <w:rPr>
          <w:rFonts w:ascii="Corbel" w:eastAsia="Times New Roman" w:hAnsi="Corbel" w:cs="Times New Roman"/>
          <w:noProof/>
          <w:szCs w:val="24"/>
          <w:lang w:val="en-US" w:eastAsia="tr-TR"/>
        </w:rPr>
      </w:pPr>
      <w:r w:rsidRPr="00330E84">
        <w:rPr>
          <w:rFonts w:ascii="Corbel" w:eastAsia="Times New Roman" w:hAnsi="Corbel" w:cs="Times New Roman"/>
          <w:noProof/>
          <w:szCs w:val="24"/>
          <w:lang w:val="en-US" w:eastAsia="tr-TR"/>
        </w:rPr>
        <w:t>Write a complete and correct prescription by using personal drug list.</w:t>
      </w:r>
    </w:p>
    <w:p w:rsidR="007313B2" w:rsidRPr="00330E84" w:rsidRDefault="007313B2" w:rsidP="00AF6638">
      <w:pPr>
        <w:pStyle w:val="ListeParagraf"/>
        <w:numPr>
          <w:ilvl w:val="0"/>
          <w:numId w:val="8"/>
        </w:numPr>
        <w:spacing w:after="0" w:line="240" w:lineRule="auto"/>
        <w:rPr>
          <w:rFonts w:ascii="Corbel" w:eastAsia="Times New Roman" w:hAnsi="Corbel" w:cs="Times New Roman"/>
          <w:noProof/>
          <w:szCs w:val="24"/>
          <w:lang w:val="en-US" w:eastAsia="tr-TR"/>
        </w:rPr>
      </w:pPr>
      <w:r w:rsidRPr="00330E84">
        <w:rPr>
          <w:rFonts w:ascii="Corbel" w:eastAsia="Times New Roman" w:hAnsi="Corbel" w:cs="Times New Roman"/>
          <w:noProof/>
          <w:szCs w:val="24"/>
          <w:lang w:val="en-US" w:eastAsia="tr-TR"/>
        </w:rPr>
        <w:t>Write an accurate prescription using Treatment Guidelines and Vademekum (Medication  guide).</w:t>
      </w:r>
    </w:p>
    <w:p w:rsidR="00AF6638" w:rsidRPr="00330E84" w:rsidRDefault="00AF6638" w:rsidP="003830FB">
      <w:pPr>
        <w:shd w:val="clear" w:color="auto" w:fill="FFFFFF"/>
        <w:snapToGrid w:val="0"/>
        <w:spacing w:after="0" w:line="240" w:lineRule="auto"/>
        <w:rPr>
          <w:rFonts w:ascii="Corbel" w:hAnsi="Corbel" w:cs="Times"/>
          <w:bCs/>
          <w:noProof/>
          <w:color w:val="C00000"/>
          <w:szCs w:val="24"/>
          <w:shd w:val="clear" w:color="auto" w:fill="FFFFFF"/>
          <w:lang w:val="en-US"/>
        </w:rPr>
      </w:pPr>
    </w:p>
    <w:p w:rsidR="003830FB" w:rsidRPr="00330E84" w:rsidRDefault="00796FDC" w:rsidP="003830FB">
      <w:pPr>
        <w:shd w:val="clear" w:color="auto" w:fill="FFFFFF"/>
        <w:snapToGrid w:val="0"/>
        <w:spacing w:after="0" w:line="240" w:lineRule="auto"/>
        <w:rPr>
          <w:rFonts w:ascii="Corbel" w:hAnsi="Corbel" w:cs="Times"/>
          <w:b/>
          <w:noProof/>
          <w:color w:val="C00000"/>
          <w:szCs w:val="24"/>
          <w:shd w:val="clear" w:color="auto" w:fill="FFFFFF"/>
          <w:lang w:val="en-US"/>
        </w:rPr>
      </w:pPr>
      <w:r w:rsidRPr="00330E84">
        <w:rPr>
          <w:rFonts w:ascii="Corbel" w:hAnsi="Corbel" w:cs="Times"/>
          <w:b/>
          <w:noProof/>
          <w:color w:val="C00000"/>
          <w:szCs w:val="24"/>
          <w:shd w:val="clear" w:color="auto" w:fill="FFFFFF"/>
          <w:lang w:val="en-US"/>
        </w:rPr>
        <w:t>COURSE CONTENT</w:t>
      </w:r>
    </w:p>
    <w:p w:rsidR="0064717E" w:rsidRPr="00330E84" w:rsidRDefault="00144EF5" w:rsidP="00330E84">
      <w:pPr>
        <w:pStyle w:val="ListeParagraf"/>
        <w:numPr>
          <w:ilvl w:val="0"/>
          <w:numId w:val="8"/>
        </w:numPr>
        <w:snapToGrid w:val="0"/>
        <w:spacing w:after="0" w:line="240" w:lineRule="auto"/>
        <w:rPr>
          <w:rFonts w:ascii="Corbel" w:hAnsi="Corbel"/>
          <w:noProof/>
          <w:szCs w:val="24"/>
          <w:lang w:val="en-US"/>
        </w:rPr>
      </w:pPr>
      <w:r w:rsidRPr="00330E84">
        <w:rPr>
          <w:rFonts w:ascii="Corbel" w:hAnsi="Corbel"/>
          <w:noProof/>
          <w:szCs w:val="24"/>
          <w:lang w:val="en-US"/>
        </w:rPr>
        <w:t xml:space="preserve">The list of </w:t>
      </w:r>
      <w:r w:rsidR="0064717E" w:rsidRPr="00330E84">
        <w:rPr>
          <w:rFonts w:ascii="Corbel" w:hAnsi="Corbel"/>
          <w:noProof/>
          <w:szCs w:val="24"/>
          <w:lang w:val="en-US"/>
        </w:rPr>
        <w:t>Emergency Treatments and</w:t>
      </w:r>
      <w:r w:rsidR="003D407D" w:rsidRPr="00330E84">
        <w:rPr>
          <w:rFonts w:ascii="Corbel" w:hAnsi="Corbel"/>
          <w:noProof/>
          <w:szCs w:val="24"/>
          <w:lang w:val="en-US"/>
        </w:rPr>
        <w:t xml:space="preserve"> </w:t>
      </w:r>
      <w:r w:rsidR="0064717E" w:rsidRPr="00330E84">
        <w:rPr>
          <w:rFonts w:ascii="Corbel" w:hAnsi="Corbel"/>
          <w:noProof/>
          <w:szCs w:val="24"/>
          <w:lang w:val="en-US"/>
        </w:rPr>
        <w:t xml:space="preserve">Diagnosis-Treatments of the diseases described in the National </w:t>
      </w:r>
      <w:r w:rsidR="003C4EFD" w:rsidRPr="00330E84">
        <w:rPr>
          <w:rFonts w:ascii="Corbel" w:hAnsi="Corbel"/>
          <w:noProof/>
          <w:szCs w:val="24"/>
          <w:lang w:val="en-US"/>
        </w:rPr>
        <w:t xml:space="preserve">Medicine </w:t>
      </w:r>
      <w:r w:rsidR="0064717E" w:rsidRPr="00330E84">
        <w:rPr>
          <w:rFonts w:ascii="Corbel" w:hAnsi="Corbel"/>
          <w:noProof/>
          <w:szCs w:val="24"/>
          <w:lang w:val="en-US"/>
        </w:rPr>
        <w:t xml:space="preserve">Core Curriculum 2020 </w:t>
      </w:r>
    </w:p>
    <w:p w:rsidR="0064717E" w:rsidRPr="00330E84" w:rsidRDefault="0064717E" w:rsidP="00330E84">
      <w:pPr>
        <w:pStyle w:val="ListeParagraf"/>
        <w:numPr>
          <w:ilvl w:val="0"/>
          <w:numId w:val="8"/>
        </w:numPr>
        <w:snapToGrid w:val="0"/>
        <w:spacing w:after="0" w:line="240" w:lineRule="auto"/>
        <w:rPr>
          <w:rFonts w:ascii="Corbel" w:hAnsi="Corbel"/>
          <w:noProof/>
          <w:szCs w:val="24"/>
          <w:lang w:val="en-US"/>
        </w:rPr>
      </w:pPr>
      <w:r w:rsidRPr="00330E84">
        <w:rPr>
          <w:rFonts w:ascii="Corbel" w:hAnsi="Corbel"/>
          <w:noProof/>
          <w:szCs w:val="24"/>
          <w:lang w:val="en-US"/>
        </w:rPr>
        <w:t>Rational Drug Use Principles,</w:t>
      </w:r>
    </w:p>
    <w:p w:rsidR="0064717E" w:rsidRPr="00330E84" w:rsidRDefault="0064717E" w:rsidP="00330E84">
      <w:pPr>
        <w:pStyle w:val="ListeParagraf"/>
        <w:numPr>
          <w:ilvl w:val="0"/>
          <w:numId w:val="8"/>
        </w:numPr>
        <w:snapToGrid w:val="0"/>
        <w:spacing w:after="0" w:line="240" w:lineRule="auto"/>
        <w:rPr>
          <w:rFonts w:ascii="Corbel" w:hAnsi="Corbel"/>
          <w:noProof/>
          <w:szCs w:val="24"/>
          <w:lang w:val="en-US"/>
        </w:rPr>
      </w:pPr>
      <w:r w:rsidRPr="00330E84">
        <w:rPr>
          <w:rFonts w:ascii="Corbel" w:hAnsi="Corbel"/>
          <w:noProof/>
          <w:szCs w:val="24"/>
          <w:lang w:val="en-US"/>
        </w:rPr>
        <w:t>Prescribing Principles</w:t>
      </w:r>
    </w:p>
    <w:p w:rsidR="0064717E" w:rsidRPr="00330E84" w:rsidRDefault="0064717E" w:rsidP="00330E84">
      <w:pPr>
        <w:pStyle w:val="ListeParagraf"/>
        <w:numPr>
          <w:ilvl w:val="0"/>
          <w:numId w:val="8"/>
        </w:numPr>
        <w:snapToGrid w:val="0"/>
        <w:spacing w:after="0" w:line="240" w:lineRule="auto"/>
        <w:rPr>
          <w:rFonts w:ascii="Corbel" w:hAnsi="Corbel"/>
          <w:noProof/>
          <w:szCs w:val="24"/>
          <w:lang w:val="en-US"/>
        </w:rPr>
      </w:pPr>
      <w:r w:rsidRPr="00330E84">
        <w:rPr>
          <w:rFonts w:ascii="Corbel" w:hAnsi="Corbel"/>
          <w:noProof/>
          <w:szCs w:val="24"/>
          <w:lang w:val="en-US"/>
        </w:rPr>
        <w:t>Drug Adverse Effect Notification Form</w:t>
      </w:r>
    </w:p>
    <w:p w:rsidR="0064717E" w:rsidRPr="00330E84" w:rsidRDefault="0064717E" w:rsidP="00330E84">
      <w:pPr>
        <w:pStyle w:val="ListeParagraf"/>
        <w:numPr>
          <w:ilvl w:val="0"/>
          <w:numId w:val="8"/>
        </w:numPr>
        <w:snapToGrid w:val="0"/>
        <w:spacing w:after="0" w:line="240" w:lineRule="auto"/>
        <w:rPr>
          <w:rFonts w:ascii="Corbel" w:hAnsi="Corbel"/>
          <w:noProof/>
          <w:szCs w:val="24"/>
          <w:lang w:val="en-US"/>
        </w:rPr>
      </w:pPr>
      <w:r w:rsidRPr="00330E84">
        <w:rPr>
          <w:rFonts w:ascii="Corbel" w:hAnsi="Corbel"/>
          <w:noProof/>
          <w:szCs w:val="24"/>
          <w:lang w:val="en-US"/>
        </w:rPr>
        <w:t xml:space="preserve">Rational Use of Drugs (RUD) in the Treatment of Hypertension </w:t>
      </w:r>
    </w:p>
    <w:p w:rsidR="0064717E" w:rsidRPr="00330E84" w:rsidRDefault="0064717E" w:rsidP="00330E84">
      <w:pPr>
        <w:pStyle w:val="ListeParagraf"/>
        <w:numPr>
          <w:ilvl w:val="0"/>
          <w:numId w:val="8"/>
        </w:numPr>
        <w:spacing w:line="240" w:lineRule="auto"/>
        <w:rPr>
          <w:rFonts w:ascii="Corbel" w:hAnsi="Corbel"/>
          <w:noProof/>
          <w:szCs w:val="24"/>
          <w:lang w:val="en-US"/>
        </w:rPr>
      </w:pPr>
      <w:r w:rsidRPr="00330E84">
        <w:rPr>
          <w:rFonts w:ascii="Corbel" w:hAnsi="Corbel"/>
          <w:noProof/>
          <w:szCs w:val="24"/>
          <w:lang w:val="en-US"/>
        </w:rPr>
        <w:t>RUD  in Diabetes Treatment</w:t>
      </w:r>
    </w:p>
    <w:p w:rsidR="0064717E" w:rsidRPr="00330E84" w:rsidRDefault="0064717E" w:rsidP="00330E84">
      <w:pPr>
        <w:pStyle w:val="ListeParagraf"/>
        <w:numPr>
          <w:ilvl w:val="0"/>
          <w:numId w:val="8"/>
        </w:numPr>
        <w:spacing w:line="240" w:lineRule="auto"/>
        <w:rPr>
          <w:rFonts w:ascii="Corbel" w:hAnsi="Corbel"/>
          <w:noProof/>
          <w:szCs w:val="24"/>
          <w:lang w:val="en-US"/>
        </w:rPr>
      </w:pPr>
      <w:r w:rsidRPr="00330E84">
        <w:rPr>
          <w:rFonts w:ascii="Corbel" w:hAnsi="Corbel"/>
          <w:noProof/>
          <w:szCs w:val="24"/>
          <w:lang w:val="en-US"/>
        </w:rPr>
        <w:t>RUD in the Treatment of Dyslipidemia</w:t>
      </w:r>
    </w:p>
    <w:p w:rsidR="0064717E" w:rsidRPr="00330E84" w:rsidRDefault="0064717E" w:rsidP="00330E84">
      <w:pPr>
        <w:pStyle w:val="ListeParagraf"/>
        <w:numPr>
          <w:ilvl w:val="0"/>
          <w:numId w:val="8"/>
        </w:numPr>
        <w:spacing w:line="240" w:lineRule="auto"/>
        <w:rPr>
          <w:rFonts w:ascii="Corbel" w:hAnsi="Corbel"/>
          <w:noProof/>
          <w:szCs w:val="24"/>
          <w:lang w:val="en-US"/>
        </w:rPr>
      </w:pPr>
      <w:r w:rsidRPr="00330E84">
        <w:rPr>
          <w:rFonts w:ascii="Corbel" w:hAnsi="Corbel"/>
          <w:noProof/>
          <w:szCs w:val="24"/>
          <w:lang w:val="en-US"/>
        </w:rPr>
        <w:t>RUD  in the Treatment of Asthma, Allergic Rhinitis</w:t>
      </w:r>
    </w:p>
    <w:p w:rsidR="0064717E" w:rsidRPr="00330E84" w:rsidRDefault="0064717E" w:rsidP="00330E84">
      <w:pPr>
        <w:pStyle w:val="ListeParagraf"/>
        <w:numPr>
          <w:ilvl w:val="0"/>
          <w:numId w:val="8"/>
        </w:numPr>
        <w:spacing w:line="240" w:lineRule="auto"/>
        <w:rPr>
          <w:rFonts w:ascii="Corbel" w:hAnsi="Corbel"/>
          <w:noProof/>
          <w:szCs w:val="24"/>
          <w:lang w:val="en-US"/>
        </w:rPr>
      </w:pPr>
      <w:r w:rsidRPr="00330E84">
        <w:rPr>
          <w:rFonts w:ascii="Corbel" w:hAnsi="Corbel"/>
          <w:noProof/>
          <w:szCs w:val="24"/>
          <w:lang w:val="en-US"/>
        </w:rPr>
        <w:t>RUD in the Treatment of Pediatric URTI Diseases</w:t>
      </w:r>
    </w:p>
    <w:p w:rsidR="0064717E" w:rsidRPr="00330E84" w:rsidRDefault="0064717E" w:rsidP="00330E84">
      <w:pPr>
        <w:pStyle w:val="ListeParagraf"/>
        <w:numPr>
          <w:ilvl w:val="0"/>
          <w:numId w:val="8"/>
        </w:numPr>
        <w:spacing w:line="240" w:lineRule="auto"/>
        <w:rPr>
          <w:rFonts w:ascii="Corbel" w:hAnsi="Corbel"/>
          <w:noProof/>
          <w:szCs w:val="24"/>
          <w:lang w:val="en-US"/>
        </w:rPr>
      </w:pPr>
      <w:r w:rsidRPr="00330E84">
        <w:rPr>
          <w:rFonts w:ascii="Corbel" w:hAnsi="Corbel"/>
          <w:noProof/>
          <w:szCs w:val="24"/>
          <w:lang w:val="en-US"/>
        </w:rPr>
        <w:t>RUD in the Treatment of Pediatric Infectious Diseases</w:t>
      </w:r>
    </w:p>
    <w:p w:rsidR="0064717E" w:rsidRPr="00330E84" w:rsidRDefault="0064717E" w:rsidP="00330E84">
      <w:pPr>
        <w:pStyle w:val="ListeParagraf"/>
        <w:numPr>
          <w:ilvl w:val="0"/>
          <w:numId w:val="8"/>
        </w:numPr>
        <w:spacing w:line="240" w:lineRule="auto"/>
        <w:rPr>
          <w:rFonts w:ascii="Corbel" w:hAnsi="Corbel" w:cs="Arial"/>
          <w:u w:val="single"/>
          <w:shd w:val="clear" w:color="auto" w:fill="FFFFFF"/>
          <w:lang w:val="en-US"/>
        </w:rPr>
      </w:pPr>
      <w:r w:rsidRPr="00330E84">
        <w:rPr>
          <w:rFonts w:ascii="Corbel" w:hAnsi="Corbel"/>
          <w:noProof/>
          <w:szCs w:val="24"/>
          <w:lang w:val="en-US"/>
        </w:rPr>
        <w:t xml:space="preserve">RUD in the elderly and special population </w:t>
      </w:r>
    </w:p>
    <w:p w:rsidR="00057BF0" w:rsidRPr="00330E84" w:rsidRDefault="0064717E" w:rsidP="00330E84">
      <w:pPr>
        <w:pStyle w:val="ListeParagraf"/>
        <w:numPr>
          <w:ilvl w:val="0"/>
          <w:numId w:val="8"/>
        </w:numPr>
        <w:spacing w:line="240" w:lineRule="auto"/>
        <w:rPr>
          <w:rFonts w:ascii="Corbel" w:hAnsi="Corbel" w:cs="Times New Roman"/>
          <w:b/>
          <w:noProof/>
          <w:szCs w:val="24"/>
          <w:lang w:val="en-US"/>
        </w:rPr>
      </w:pPr>
      <w:r w:rsidRPr="00330E84">
        <w:rPr>
          <w:rFonts w:ascii="Corbel" w:hAnsi="Corbel"/>
          <w:lang w:val="en-US"/>
        </w:rPr>
        <w:t>RUD in the emergency diseases of adult/children</w:t>
      </w:r>
    </w:p>
    <w:p w:rsidR="00057BF0" w:rsidRPr="00330E84" w:rsidRDefault="00057BF0" w:rsidP="003D407D">
      <w:pPr>
        <w:pStyle w:val="ListeParagraf"/>
        <w:rPr>
          <w:rFonts w:ascii="Corbel" w:hAnsi="Corbel" w:cs="Times New Roman"/>
          <w:b/>
          <w:noProof/>
          <w:color w:val="C00000"/>
          <w:szCs w:val="24"/>
          <w:lang w:val="en-US"/>
        </w:rPr>
      </w:pPr>
    </w:p>
    <w:p w:rsidR="00BD2F95" w:rsidRDefault="00BD2F95">
      <w:pPr>
        <w:spacing w:after="0" w:line="240" w:lineRule="auto"/>
        <w:rPr>
          <w:rFonts w:ascii="Corbel" w:hAnsi="Corbel" w:cs="Times New Roman"/>
          <w:b/>
          <w:noProof/>
          <w:color w:val="C00000"/>
          <w:szCs w:val="24"/>
          <w:lang w:val="en-US"/>
        </w:rPr>
      </w:pPr>
      <w:r>
        <w:rPr>
          <w:rFonts w:ascii="Corbel" w:hAnsi="Corbel" w:cs="Times New Roman"/>
          <w:b/>
          <w:noProof/>
          <w:color w:val="C00000"/>
          <w:szCs w:val="24"/>
          <w:lang w:val="en-US"/>
        </w:rPr>
        <w:br w:type="page"/>
      </w:r>
    </w:p>
    <w:p w:rsidR="000127A4" w:rsidRPr="00330E84" w:rsidRDefault="000127A4" w:rsidP="00057BF0">
      <w:pPr>
        <w:rPr>
          <w:rFonts w:ascii="Corbel" w:hAnsi="Corbel" w:cs="Times New Roman"/>
          <w:b/>
          <w:noProof/>
          <w:color w:val="C00000"/>
          <w:szCs w:val="24"/>
          <w:lang w:val="en-US"/>
        </w:rPr>
      </w:pPr>
      <w:bookmarkStart w:id="0" w:name="_GoBack"/>
      <w:bookmarkEnd w:id="0"/>
      <w:r w:rsidRPr="00330E84">
        <w:rPr>
          <w:rFonts w:ascii="Corbel" w:hAnsi="Corbel" w:cs="Times New Roman"/>
          <w:b/>
          <w:noProof/>
          <w:color w:val="C00000"/>
          <w:szCs w:val="24"/>
          <w:lang w:val="en-US"/>
        </w:rPr>
        <w:lastRenderedPageBreak/>
        <w:t>COURSE INFORMATION</w:t>
      </w:r>
    </w:p>
    <w:p w:rsidR="003847B6" w:rsidRPr="00330E84" w:rsidRDefault="000127A4" w:rsidP="000127A4">
      <w:pPr>
        <w:spacing w:before="120" w:after="120" w:line="240" w:lineRule="auto"/>
        <w:rPr>
          <w:rFonts w:ascii="Corbel" w:hAnsi="Corbel" w:cs="Times New Roman"/>
          <w:noProof/>
          <w:szCs w:val="24"/>
          <w:lang w:val="en-US"/>
        </w:rPr>
      </w:pPr>
      <w:r w:rsidRPr="00330E84">
        <w:rPr>
          <w:rFonts w:ascii="Corbel" w:hAnsi="Corbel" w:cs="Times New Roman"/>
          <w:noProof/>
          <w:szCs w:val="24"/>
          <w:lang w:val="en-US"/>
        </w:rPr>
        <w:t xml:space="preserve">Theoretical </w:t>
      </w:r>
      <w:r w:rsidRPr="00330E84">
        <w:rPr>
          <w:rFonts w:ascii="Corbel" w:hAnsi="Corbel" w:cs="Times New Roman"/>
          <w:noProof/>
          <w:szCs w:val="24"/>
          <w:lang w:val="en-US"/>
        </w:rPr>
        <w:tab/>
      </w:r>
      <w:r w:rsidRPr="00330E84">
        <w:rPr>
          <w:rFonts w:ascii="Corbel" w:hAnsi="Corbel" w:cs="Times New Roman"/>
          <w:noProof/>
          <w:szCs w:val="24"/>
          <w:lang w:val="en-US"/>
        </w:rPr>
        <w:tab/>
      </w:r>
      <w:r w:rsidRPr="00330E84">
        <w:rPr>
          <w:rFonts w:ascii="Corbel" w:hAnsi="Corbel" w:cs="Times New Roman"/>
          <w:noProof/>
          <w:szCs w:val="24"/>
          <w:lang w:val="en-US"/>
        </w:rPr>
        <w:tab/>
      </w:r>
      <w:r w:rsidR="003847B6" w:rsidRPr="00330E84">
        <w:rPr>
          <w:rFonts w:ascii="Corbel" w:hAnsi="Corbel" w:cs="Times New Roman"/>
          <w:noProof/>
          <w:szCs w:val="24"/>
          <w:lang w:val="en-US"/>
        </w:rPr>
        <w:t xml:space="preserve">: </w:t>
      </w:r>
      <w:r w:rsidR="00144EF5" w:rsidRPr="00330E84">
        <w:rPr>
          <w:rFonts w:ascii="Corbel" w:hAnsi="Corbel" w:cs="Times New Roman"/>
          <w:noProof/>
          <w:szCs w:val="24"/>
          <w:lang w:val="en-US"/>
        </w:rPr>
        <w:t xml:space="preserve">29 </w:t>
      </w:r>
      <w:r w:rsidRPr="00330E84">
        <w:rPr>
          <w:rFonts w:ascii="Corbel" w:hAnsi="Corbel" w:cs="Times New Roman"/>
          <w:noProof/>
          <w:szCs w:val="24"/>
          <w:lang w:val="en-US"/>
        </w:rPr>
        <w:t>hours</w:t>
      </w:r>
    </w:p>
    <w:p w:rsidR="003847B6" w:rsidRPr="00330E84" w:rsidRDefault="000127A4" w:rsidP="003847B6">
      <w:pPr>
        <w:spacing w:before="120" w:after="120" w:line="240" w:lineRule="auto"/>
        <w:rPr>
          <w:rFonts w:ascii="Corbel" w:hAnsi="Corbel" w:cs="Times New Roman"/>
          <w:noProof/>
          <w:szCs w:val="24"/>
          <w:lang w:val="en-US"/>
        </w:rPr>
      </w:pPr>
      <w:r w:rsidRPr="00330E84">
        <w:rPr>
          <w:rFonts w:ascii="Corbel" w:hAnsi="Corbel" w:cs="Times New Roman"/>
          <w:noProof/>
          <w:szCs w:val="24"/>
          <w:lang w:val="en-US"/>
        </w:rPr>
        <w:t>Practical</w:t>
      </w:r>
      <w:r w:rsidRPr="00330E84">
        <w:rPr>
          <w:rFonts w:ascii="Corbel" w:hAnsi="Corbel" w:cs="Times New Roman"/>
          <w:noProof/>
          <w:szCs w:val="24"/>
          <w:lang w:val="en-US"/>
        </w:rPr>
        <w:tab/>
      </w:r>
      <w:r w:rsidRPr="00330E84">
        <w:rPr>
          <w:rFonts w:ascii="Corbel" w:hAnsi="Corbel" w:cs="Times New Roman"/>
          <w:noProof/>
          <w:szCs w:val="24"/>
          <w:lang w:val="en-US"/>
        </w:rPr>
        <w:tab/>
      </w:r>
      <w:r w:rsidRPr="00330E84">
        <w:rPr>
          <w:rFonts w:ascii="Corbel" w:hAnsi="Corbel" w:cs="Times New Roman"/>
          <w:noProof/>
          <w:szCs w:val="24"/>
          <w:lang w:val="en-US"/>
        </w:rPr>
        <w:tab/>
      </w:r>
      <w:r w:rsidR="003847B6" w:rsidRPr="00330E84">
        <w:rPr>
          <w:rFonts w:ascii="Corbel" w:hAnsi="Corbel" w:cs="Times New Roman"/>
          <w:noProof/>
          <w:szCs w:val="24"/>
          <w:lang w:val="en-US"/>
        </w:rPr>
        <w:t xml:space="preserve">: </w:t>
      </w:r>
      <w:r w:rsidR="00144EF5" w:rsidRPr="00330E84">
        <w:rPr>
          <w:rFonts w:ascii="Corbel" w:hAnsi="Corbel" w:cs="Times New Roman"/>
          <w:noProof/>
          <w:szCs w:val="24"/>
          <w:lang w:val="en-US"/>
        </w:rPr>
        <w:t xml:space="preserve">32 </w:t>
      </w:r>
      <w:r w:rsidRPr="00330E84">
        <w:rPr>
          <w:rFonts w:ascii="Corbel" w:hAnsi="Corbel" w:cs="Times New Roman"/>
          <w:noProof/>
          <w:szCs w:val="24"/>
          <w:lang w:val="en-US"/>
        </w:rPr>
        <w:t>hours</w:t>
      </w:r>
    </w:p>
    <w:p w:rsidR="003847B6" w:rsidRPr="00330E84" w:rsidRDefault="000127A4" w:rsidP="003847B6">
      <w:pPr>
        <w:spacing w:before="120" w:after="120" w:line="240" w:lineRule="auto"/>
        <w:rPr>
          <w:rFonts w:ascii="Candara" w:hAnsi="Candara" w:cs="Times New Roman"/>
          <w:noProof/>
          <w:lang w:val="en-US"/>
        </w:rPr>
      </w:pPr>
      <w:r w:rsidRPr="00330E84">
        <w:rPr>
          <w:rFonts w:ascii="Corbel" w:hAnsi="Corbel" w:cs="Times New Roman"/>
          <w:noProof/>
          <w:lang w:val="en-US"/>
        </w:rPr>
        <w:t>Duration</w:t>
      </w:r>
      <w:r w:rsidRPr="00330E84">
        <w:rPr>
          <w:rFonts w:ascii="Corbel" w:hAnsi="Corbel" w:cs="Times New Roman"/>
          <w:noProof/>
          <w:lang w:val="en-US"/>
        </w:rPr>
        <w:tab/>
      </w:r>
      <w:r w:rsidRPr="00330E84">
        <w:rPr>
          <w:rFonts w:ascii="Corbel" w:hAnsi="Corbel" w:cs="Times New Roman"/>
          <w:noProof/>
          <w:lang w:val="en-US"/>
        </w:rPr>
        <w:tab/>
      </w:r>
      <w:r w:rsidRPr="00330E84">
        <w:rPr>
          <w:rFonts w:ascii="Corbel" w:hAnsi="Corbel" w:cs="Times New Roman"/>
          <w:noProof/>
          <w:lang w:val="en-US"/>
        </w:rPr>
        <w:tab/>
      </w:r>
      <w:r w:rsidR="003847B6" w:rsidRPr="00330E84">
        <w:rPr>
          <w:rFonts w:ascii="Candara" w:hAnsi="Candara" w:cs="Times New Roman"/>
          <w:noProof/>
          <w:lang w:val="en-US"/>
        </w:rPr>
        <w:t xml:space="preserve">: </w:t>
      </w:r>
      <w:r w:rsidR="00144EF5" w:rsidRPr="00330E84">
        <w:rPr>
          <w:rFonts w:ascii="Candara" w:hAnsi="Candara" w:cs="Times New Roman"/>
          <w:noProof/>
          <w:lang w:val="en-US"/>
        </w:rPr>
        <w:t xml:space="preserve">10 </w:t>
      </w:r>
      <w:r w:rsidRPr="00330E84">
        <w:rPr>
          <w:rFonts w:ascii="Candara" w:hAnsi="Candara" w:cs="Times New Roman"/>
          <w:noProof/>
          <w:lang w:val="en-US"/>
        </w:rPr>
        <w:t>days</w:t>
      </w:r>
    </w:p>
    <w:p w:rsidR="00144EF5" w:rsidRPr="00330E84" w:rsidRDefault="00144EF5" w:rsidP="003847B6">
      <w:pPr>
        <w:spacing w:before="120" w:after="120" w:line="240" w:lineRule="auto"/>
        <w:rPr>
          <w:rFonts w:ascii="Candara" w:hAnsi="Candara" w:cs="Times New Roman"/>
          <w:noProof/>
          <w:lang w:val="en-US"/>
        </w:rPr>
      </w:pPr>
      <w:r w:rsidRPr="00330E84">
        <w:rPr>
          <w:rFonts w:ascii="Candara" w:hAnsi="Candara" w:cs="Times New Roman"/>
          <w:noProof/>
          <w:lang w:val="en-US"/>
        </w:rPr>
        <w:t xml:space="preserve">Type of Education </w:t>
      </w:r>
      <w:r w:rsidR="003D407D" w:rsidRPr="00330E84">
        <w:rPr>
          <w:rFonts w:ascii="Candara" w:hAnsi="Candara" w:cs="Times New Roman"/>
          <w:noProof/>
          <w:lang w:val="en-US"/>
        </w:rPr>
        <w:t xml:space="preserve">                   </w:t>
      </w:r>
      <w:r w:rsidRPr="00330E84">
        <w:rPr>
          <w:rFonts w:ascii="Candara" w:hAnsi="Candara" w:cs="Times New Roman"/>
          <w:noProof/>
          <w:lang w:val="en-US"/>
        </w:rPr>
        <w:t>: Compulsory for graduation</w:t>
      </w:r>
    </w:p>
    <w:p w:rsidR="000127A4" w:rsidRPr="00330E84" w:rsidRDefault="000127A4" w:rsidP="000127A4">
      <w:pPr>
        <w:spacing w:before="120" w:after="120" w:line="240" w:lineRule="auto"/>
        <w:rPr>
          <w:rFonts w:ascii="Corbel" w:hAnsi="Corbel" w:cs="Times New Roman"/>
          <w:bCs/>
          <w:noProof/>
          <w:szCs w:val="24"/>
          <w:lang w:val="en-US"/>
        </w:rPr>
      </w:pPr>
      <w:r w:rsidRPr="00330E84">
        <w:rPr>
          <w:rFonts w:ascii="Corbel" w:hAnsi="Corbel" w:cs="Times New Roman"/>
          <w:noProof/>
          <w:lang w:val="en-US"/>
        </w:rPr>
        <w:t>Location</w:t>
      </w:r>
      <w:r w:rsidRPr="00330E84">
        <w:rPr>
          <w:rFonts w:ascii="Corbel" w:hAnsi="Corbel" w:cs="Times New Roman"/>
          <w:noProof/>
          <w:lang w:val="en-US"/>
        </w:rPr>
        <w:tab/>
      </w:r>
      <w:r w:rsidRPr="00330E84">
        <w:rPr>
          <w:rFonts w:ascii="Corbel" w:hAnsi="Corbel" w:cs="Times New Roman"/>
          <w:noProof/>
          <w:lang w:val="en-US"/>
        </w:rPr>
        <w:tab/>
      </w:r>
      <w:r w:rsidRPr="00330E84">
        <w:rPr>
          <w:rFonts w:ascii="Corbel" w:hAnsi="Corbel" w:cs="Times New Roman"/>
          <w:noProof/>
          <w:lang w:val="en-US"/>
        </w:rPr>
        <w:tab/>
        <w:t xml:space="preserve">: </w:t>
      </w:r>
      <w:r w:rsidR="00144EF5" w:rsidRPr="00330E84">
        <w:rPr>
          <w:rFonts w:ascii="Corbel" w:hAnsi="Corbel" w:cs="Times New Roman"/>
          <w:bCs/>
          <w:noProof/>
          <w:szCs w:val="24"/>
          <w:lang w:val="en-US"/>
        </w:rPr>
        <w:t>Olearn System</w:t>
      </w:r>
    </w:p>
    <w:p w:rsidR="003847B6" w:rsidRPr="00330E84" w:rsidRDefault="003847B6" w:rsidP="003847B6">
      <w:pPr>
        <w:spacing w:before="120" w:after="120" w:line="240" w:lineRule="auto"/>
        <w:rPr>
          <w:rFonts w:ascii="Candara" w:hAnsi="Candara" w:cs="Times New Roman"/>
          <w:b/>
          <w:noProof/>
          <w:lang w:val="en-US"/>
        </w:rPr>
      </w:pPr>
    </w:p>
    <w:p w:rsidR="000127A4" w:rsidRPr="00330E84" w:rsidRDefault="000127A4" w:rsidP="000127A4">
      <w:pPr>
        <w:spacing w:before="120" w:after="120" w:line="240" w:lineRule="auto"/>
        <w:rPr>
          <w:rFonts w:ascii="Corbel" w:hAnsi="Corbel" w:cs="Times New Roman"/>
          <w:b/>
          <w:noProof/>
          <w:color w:val="C00000"/>
          <w:lang w:val="en-US"/>
        </w:rPr>
      </w:pPr>
      <w:r w:rsidRPr="00330E84">
        <w:rPr>
          <w:rFonts w:ascii="Corbel" w:hAnsi="Corbel" w:cs="Times New Roman"/>
          <w:b/>
          <w:noProof/>
          <w:color w:val="C00000"/>
          <w:lang w:val="en-US"/>
        </w:rPr>
        <w:t>LEARNING METHODS</w:t>
      </w:r>
    </w:p>
    <w:p w:rsidR="00144EF5" w:rsidRPr="00330E84" w:rsidRDefault="00144EF5" w:rsidP="000127A4">
      <w:pPr>
        <w:spacing w:before="120" w:after="120" w:line="240" w:lineRule="auto"/>
        <w:rPr>
          <w:rFonts w:ascii="Corbel" w:hAnsi="Corbel" w:cs="Times New Roman"/>
          <w:noProof/>
          <w:lang w:val="en-US"/>
        </w:rPr>
      </w:pPr>
      <w:r w:rsidRPr="00330E84">
        <w:rPr>
          <w:rFonts w:ascii="Corbel" w:hAnsi="Corbel" w:cs="Times New Roman"/>
          <w:noProof/>
          <w:lang w:val="en-US"/>
        </w:rPr>
        <w:t>Theoretical Lectures/ Student Seminars / Case-Based Discussion / Problem-Based Learning</w:t>
      </w:r>
    </w:p>
    <w:p w:rsidR="000127A4" w:rsidRPr="00330E84" w:rsidRDefault="000127A4" w:rsidP="000127A4">
      <w:pPr>
        <w:spacing w:before="120" w:after="120" w:line="240" w:lineRule="auto"/>
        <w:rPr>
          <w:rFonts w:ascii="Corbel" w:hAnsi="Corbel" w:cs="Times New Roman"/>
          <w:b/>
          <w:noProof/>
          <w:lang w:val="en-US"/>
        </w:rPr>
      </w:pPr>
    </w:p>
    <w:p w:rsidR="00144EF5" w:rsidRPr="00330E84" w:rsidRDefault="00144EF5" w:rsidP="00144EF5">
      <w:pPr>
        <w:spacing w:before="120" w:after="120" w:line="240" w:lineRule="auto"/>
        <w:rPr>
          <w:rFonts w:ascii="Corbel" w:hAnsi="Corbel" w:cs="Times New Roman"/>
          <w:b/>
          <w:noProof/>
          <w:color w:val="FF0000"/>
          <w:lang w:val="en-US"/>
        </w:rPr>
      </w:pPr>
      <w:r w:rsidRPr="00330E84">
        <w:rPr>
          <w:rFonts w:ascii="Corbel" w:hAnsi="Corbel" w:cs="Times New Roman"/>
          <w:b/>
          <w:noProof/>
          <w:color w:val="FF0000"/>
          <w:lang w:val="en-US"/>
        </w:rPr>
        <w:t>OUT OF CLASS WORKING METHODS</w:t>
      </w:r>
    </w:p>
    <w:p w:rsidR="00144EF5" w:rsidRPr="00330E84" w:rsidRDefault="00144EF5" w:rsidP="00144EF5">
      <w:pPr>
        <w:spacing w:before="120" w:after="120" w:line="240" w:lineRule="auto"/>
        <w:rPr>
          <w:rFonts w:ascii="Corbel" w:hAnsi="Corbel" w:cs="Times New Roman"/>
          <w:noProof/>
          <w:lang w:val="en-US"/>
        </w:rPr>
      </w:pPr>
      <w:r w:rsidRPr="00330E84">
        <w:rPr>
          <w:rFonts w:ascii="Corbel" w:hAnsi="Corbel" w:cs="Times New Roman"/>
          <w:noProof/>
          <w:lang w:val="en-US"/>
        </w:rPr>
        <w:t xml:space="preserve">Finding </w:t>
      </w:r>
      <w:r w:rsidR="003D407D" w:rsidRPr="00330E84">
        <w:rPr>
          <w:rFonts w:ascii="Corbel" w:hAnsi="Corbel" w:cs="Times New Roman"/>
          <w:noProof/>
          <w:lang w:val="en-US"/>
        </w:rPr>
        <w:t>“</w:t>
      </w:r>
      <w:r w:rsidRPr="00330E84">
        <w:rPr>
          <w:rFonts w:ascii="Corbel" w:hAnsi="Corbel" w:cs="Times New Roman"/>
          <w:noProof/>
          <w:lang w:val="en-US"/>
        </w:rPr>
        <w:t>up-to-date Treatment Guidelines</w:t>
      </w:r>
      <w:r w:rsidR="003D407D" w:rsidRPr="00330E84">
        <w:rPr>
          <w:rFonts w:ascii="Corbel" w:hAnsi="Corbel" w:cs="Times New Roman"/>
          <w:noProof/>
          <w:lang w:val="en-US"/>
        </w:rPr>
        <w:t>”</w:t>
      </w:r>
      <w:r w:rsidRPr="00330E84">
        <w:rPr>
          <w:rFonts w:ascii="Corbel" w:hAnsi="Corbel" w:cs="Times New Roman"/>
          <w:noProof/>
          <w:lang w:val="en-US"/>
        </w:rPr>
        <w:t xml:space="preserve"> for the diseases described in the </w:t>
      </w:r>
      <w:r w:rsidRPr="00330E84">
        <w:rPr>
          <w:rFonts w:ascii="Corbel" w:hAnsi="Corbel"/>
          <w:noProof/>
          <w:szCs w:val="24"/>
          <w:lang w:val="en-US"/>
        </w:rPr>
        <w:t xml:space="preserve">National </w:t>
      </w:r>
      <w:r w:rsidR="003C4EFD" w:rsidRPr="00330E84">
        <w:rPr>
          <w:rFonts w:ascii="Corbel" w:hAnsi="Corbel"/>
          <w:noProof/>
          <w:szCs w:val="24"/>
          <w:lang w:val="en-US"/>
        </w:rPr>
        <w:t xml:space="preserve">Medicine </w:t>
      </w:r>
      <w:r w:rsidRPr="00330E84">
        <w:rPr>
          <w:rFonts w:ascii="Corbel" w:hAnsi="Corbel"/>
          <w:noProof/>
          <w:szCs w:val="24"/>
          <w:lang w:val="en-US"/>
        </w:rPr>
        <w:t xml:space="preserve">Core Curriculum 2020 </w:t>
      </w:r>
      <w:r w:rsidRPr="00330E84">
        <w:rPr>
          <w:rFonts w:ascii="Corbel" w:hAnsi="Corbel" w:cs="Times New Roman"/>
          <w:noProof/>
          <w:lang w:val="en-US"/>
        </w:rPr>
        <w:t>/ Preparing the Treatment Guide according to the Case / Group Work / Preparing the Internship File / Preparing the Prescription File</w:t>
      </w:r>
    </w:p>
    <w:p w:rsidR="00144EF5" w:rsidRPr="00330E84" w:rsidRDefault="00144EF5" w:rsidP="000127A4">
      <w:pPr>
        <w:spacing w:before="120" w:after="120" w:line="240" w:lineRule="auto"/>
        <w:rPr>
          <w:rFonts w:ascii="Corbel" w:hAnsi="Corbel" w:cs="Times New Roman"/>
          <w:b/>
          <w:noProof/>
          <w:lang w:val="en-US"/>
        </w:rPr>
      </w:pPr>
    </w:p>
    <w:p w:rsidR="000127A4" w:rsidRPr="00330E84" w:rsidRDefault="000127A4" w:rsidP="000127A4">
      <w:pPr>
        <w:spacing w:before="120" w:after="120" w:line="240" w:lineRule="auto"/>
        <w:rPr>
          <w:rFonts w:ascii="Corbel" w:hAnsi="Corbel" w:cs="Times New Roman"/>
          <w:b/>
          <w:noProof/>
          <w:color w:val="C00000"/>
          <w:lang w:val="en-US"/>
        </w:rPr>
      </w:pPr>
      <w:r w:rsidRPr="00330E84">
        <w:rPr>
          <w:rFonts w:ascii="Corbel" w:hAnsi="Corbel" w:cs="Times New Roman"/>
          <w:b/>
          <w:noProof/>
          <w:color w:val="C00000"/>
          <w:lang w:val="en-US"/>
        </w:rPr>
        <w:t>ASSESSMENT</w:t>
      </w:r>
    </w:p>
    <w:p w:rsidR="00144EF5" w:rsidRPr="00330E84" w:rsidRDefault="00144EF5" w:rsidP="00144EF5">
      <w:pPr>
        <w:spacing w:before="120" w:after="120" w:line="240" w:lineRule="auto"/>
        <w:rPr>
          <w:rFonts w:ascii="Corbel" w:hAnsi="Corbel" w:cs="Times New Roman"/>
          <w:noProof/>
          <w:lang w:val="en-US"/>
        </w:rPr>
      </w:pPr>
      <w:r w:rsidRPr="00330E84">
        <w:rPr>
          <w:rFonts w:ascii="Corbel" w:hAnsi="Corbel" w:cs="Times New Roman"/>
          <w:noProof/>
          <w:lang w:val="en-US"/>
        </w:rPr>
        <w:t>• Evaluation of the Internship File</w:t>
      </w:r>
    </w:p>
    <w:p w:rsidR="00144EF5" w:rsidRPr="00330E84" w:rsidRDefault="00144EF5" w:rsidP="00144EF5">
      <w:pPr>
        <w:spacing w:before="120" w:after="120" w:line="240" w:lineRule="auto"/>
        <w:rPr>
          <w:rFonts w:ascii="Corbel" w:hAnsi="Corbel" w:cs="Times New Roman"/>
          <w:noProof/>
          <w:lang w:val="en-US"/>
        </w:rPr>
      </w:pPr>
      <w:r w:rsidRPr="00330E84">
        <w:rPr>
          <w:rFonts w:ascii="Corbel" w:hAnsi="Corbel" w:cs="Times New Roman"/>
          <w:noProof/>
          <w:lang w:val="en-US"/>
        </w:rPr>
        <w:t>• Evaluation of the Prescription File</w:t>
      </w:r>
    </w:p>
    <w:p w:rsidR="00144EF5" w:rsidRPr="00330E84" w:rsidRDefault="00144EF5" w:rsidP="00144EF5">
      <w:pPr>
        <w:spacing w:before="120" w:after="120" w:line="240" w:lineRule="auto"/>
        <w:rPr>
          <w:rFonts w:ascii="Corbel" w:hAnsi="Corbel" w:cs="Times New Roman"/>
          <w:noProof/>
          <w:lang w:val="en-US"/>
        </w:rPr>
      </w:pPr>
      <w:r w:rsidRPr="00330E84">
        <w:rPr>
          <w:rFonts w:ascii="Corbel" w:hAnsi="Corbel" w:cs="Times New Roman"/>
          <w:noProof/>
          <w:lang w:val="en-US"/>
        </w:rPr>
        <w:t>• Written Exam</w:t>
      </w:r>
    </w:p>
    <w:p w:rsidR="003847B6" w:rsidRPr="00330E84" w:rsidRDefault="00144EF5" w:rsidP="00144EF5">
      <w:pPr>
        <w:spacing w:before="120" w:after="120" w:line="240" w:lineRule="auto"/>
        <w:rPr>
          <w:rFonts w:ascii="Corbel" w:hAnsi="Corbel" w:cs="Times New Roman"/>
          <w:noProof/>
          <w:szCs w:val="24"/>
          <w:lang w:val="en-US"/>
        </w:rPr>
      </w:pPr>
      <w:r w:rsidRPr="00330E84">
        <w:rPr>
          <w:rFonts w:ascii="Corbel" w:hAnsi="Corbel" w:cs="Times New Roman"/>
          <w:noProof/>
          <w:lang w:val="en-US"/>
        </w:rPr>
        <w:t xml:space="preserve">• A passing grade will be determined by an evaluation to be made </w:t>
      </w:r>
      <w:r w:rsidR="003D407D" w:rsidRPr="00330E84">
        <w:rPr>
          <w:rFonts w:ascii="Corbel" w:hAnsi="Corbel" w:cs="Times New Roman"/>
          <w:noProof/>
          <w:lang w:val="en-US"/>
        </w:rPr>
        <w:t>with</w:t>
      </w:r>
      <w:r w:rsidRPr="00330E84">
        <w:rPr>
          <w:rFonts w:ascii="Corbel" w:hAnsi="Corbel" w:cs="Times New Roman"/>
          <w:noProof/>
          <w:lang w:val="en-US"/>
        </w:rPr>
        <w:t xml:space="preserve"> 30% of the points </w:t>
      </w:r>
      <w:r w:rsidRPr="00330E84">
        <w:rPr>
          <w:rFonts w:ascii="Corbel" w:hAnsi="Corbel" w:cs="Times New Roman"/>
          <w:noProof/>
          <w:szCs w:val="24"/>
          <w:lang w:val="en-US"/>
        </w:rPr>
        <w:t>from the files they submit and 70% of the online exam score at the end of the internship.</w:t>
      </w:r>
    </w:p>
    <w:p w:rsidR="00BD2F95" w:rsidRDefault="00BD2F95" w:rsidP="00C03F84">
      <w:pPr>
        <w:spacing w:before="120" w:after="120" w:line="240" w:lineRule="auto"/>
        <w:rPr>
          <w:rFonts w:ascii="Corbel" w:hAnsi="Corbel" w:cs="Times New Roman"/>
          <w:b/>
          <w:noProof/>
          <w:color w:val="C00000"/>
          <w:szCs w:val="24"/>
          <w:lang w:val="en-US"/>
        </w:rPr>
      </w:pPr>
    </w:p>
    <w:p w:rsidR="00C03F84" w:rsidRPr="00330E84" w:rsidRDefault="00C03F84" w:rsidP="00C03F84">
      <w:pPr>
        <w:spacing w:before="120" w:after="120" w:line="240" w:lineRule="auto"/>
        <w:rPr>
          <w:rFonts w:ascii="Corbel" w:hAnsi="Corbel" w:cs="Times New Roman"/>
          <w:b/>
          <w:noProof/>
          <w:color w:val="C00000"/>
          <w:szCs w:val="24"/>
          <w:lang w:val="en-US"/>
        </w:rPr>
      </w:pPr>
      <w:r w:rsidRPr="00330E84">
        <w:rPr>
          <w:rFonts w:ascii="Corbel" w:hAnsi="Corbel" w:cs="Times New Roman"/>
          <w:b/>
          <w:noProof/>
          <w:color w:val="C00000"/>
          <w:szCs w:val="24"/>
          <w:lang w:val="en-US"/>
        </w:rPr>
        <w:t>COURSE PROGRAM</w:t>
      </w:r>
    </w:p>
    <w:tbl>
      <w:tblPr>
        <w:tblStyle w:val="TabloKlavuzu"/>
        <w:tblW w:w="0" w:type="auto"/>
        <w:tblLook w:val="04A0" w:firstRow="1" w:lastRow="0" w:firstColumn="1" w:lastColumn="0" w:noHBand="0" w:noVBand="1"/>
      </w:tblPr>
      <w:tblGrid>
        <w:gridCol w:w="2093"/>
        <w:gridCol w:w="3559"/>
        <w:gridCol w:w="3560"/>
      </w:tblGrid>
      <w:tr w:rsidR="003C4EFD" w:rsidRPr="00330E84" w:rsidTr="00BD2F95">
        <w:tc>
          <w:tcPr>
            <w:tcW w:w="2093" w:type="dxa"/>
          </w:tcPr>
          <w:p w:rsidR="003C4EFD" w:rsidRPr="00330E84" w:rsidRDefault="003C4EFD" w:rsidP="00DE09B2">
            <w:pPr>
              <w:rPr>
                <w:rFonts w:ascii="Corbel" w:hAnsi="Corbel"/>
                <w:sz w:val="24"/>
                <w:szCs w:val="24"/>
                <w:lang w:val="en-US"/>
              </w:rPr>
            </w:pPr>
            <w:r w:rsidRPr="00330E84">
              <w:rPr>
                <w:rFonts w:ascii="Corbel" w:hAnsi="Corbel"/>
                <w:sz w:val="24"/>
                <w:szCs w:val="24"/>
                <w:lang w:val="en-US"/>
              </w:rPr>
              <w:t xml:space="preserve">Date </w:t>
            </w:r>
          </w:p>
        </w:tc>
        <w:tc>
          <w:tcPr>
            <w:tcW w:w="3559" w:type="dxa"/>
          </w:tcPr>
          <w:p w:rsidR="003C4EFD" w:rsidRPr="00330E84" w:rsidRDefault="003C4EFD" w:rsidP="003C4EFD">
            <w:pPr>
              <w:rPr>
                <w:rFonts w:ascii="Corbel" w:hAnsi="Corbel"/>
                <w:sz w:val="24"/>
                <w:szCs w:val="24"/>
                <w:lang w:val="en-US"/>
              </w:rPr>
            </w:pPr>
            <w:r w:rsidRPr="00330E84">
              <w:rPr>
                <w:rFonts w:ascii="Corbel" w:hAnsi="Corbel"/>
                <w:sz w:val="24"/>
                <w:szCs w:val="24"/>
                <w:lang w:val="en-US"/>
              </w:rPr>
              <w:t xml:space="preserve">Morning (4 lectures) </w:t>
            </w:r>
          </w:p>
        </w:tc>
        <w:tc>
          <w:tcPr>
            <w:tcW w:w="3560" w:type="dxa"/>
          </w:tcPr>
          <w:p w:rsidR="003C4EFD" w:rsidRPr="00330E84" w:rsidRDefault="003C4EFD" w:rsidP="003C4EFD">
            <w:pPr>
              <w:rPr>
                <w:rFonts w:ascii="Corbel" w:hAnsi="Corbel"/>
                <w:sz w:val="24"/>
                <w:szCs w:val="24"/>
                <w:lang w:val="en-US"/>
              </w:rPr>
            </w:pPr>
            <w:r w:rsidRPr="00330E84">
              <w:rPr>
                <w:rFonts w:ascii="Corbel" w:hAnsi="Corbel"/>
                <w:sz w:val="24"/>
                <w:szCs w:val="24"/>
                <w:lang w:val="en-US"/>
              </w:rPr>
              <w:t>Afternoon (3 lectures)</w:t>
            </w:r>
          </w:p>
        </w:tc>
      </w:tr>
      <w:tr w:rsidR="003C4EFD" w:rsidRPr="00330E84" w:rsidTr="00BD2F95">
        <w:tc>
          <w:tcPr>
            <w:tcW w:w="2093" w:type="dxa"/>
          </w:tcPr>
          <w:p w:rsidR="003C4EFD" w:rsidRPr="00330E84" w:rsidRDefault="003C4EFD" w:rsidP="00796FDC">
            <w:pPr>
              <w:rPr>
                <w:rFonts w:ascii="Corbel" w:hAnsi="Corbel"/>
                <w:sz w:val="24"/>
                <w:szCs w:val="24"/>
                <w:lang w:val="en-US"/>
              </w:rPr>
            </w:pPr>
            <w:r w:rsidRPr="00330E84">
              <w:rPr>
                <w:rFonts w:ascii="Corbel" w:hAnsi="Corbel"/>
                <w:sz w:val="24"/>
                <w:szCs w:val="24"/>
                <w:lang w:val="en-US"/>
              </w:rPr>
              <w:t>1.</w:t>
            </w:r>
            <w:r w:rsidR="00796FDC" w:rsidRPr="00330E84">
              <w:rPr>
                <w:rFonts w:ascii="Corbel" w:hAnsi="Corbel"/>
                <w:sz w:val="24"/>
                <w:szCs w:val="24"/>
                <w:lang w:val="en-US"/>
              </w:rPr>
              <w:t>day</w:t>
            </w:r>
          </w:p>
        </w:tc>
        <w:tc>
          <w:tcPr>
            <w:tcW w:w="3559" w:type="dxa"/>
          </w:tcPr>
          <w:p w:rsidR="003C4EFD" w:rsidRPr="00330E84" w:rsidRDefault="003D407D" w:rsidP="00DE09B2">
            <w:pPr>
              <w:rPr>
                <w:rFonts w:ascii="Corbel" w:hAnsi="Corbel"/>
                <w:sz w:val="24"/>
                <w:szCs w:val="24"/>
                <w:lang w:val="en-US"/>
              </w:rPr>
            </w:pPr>
            <w:r w:rsidRPr="00330E84">
              <w:rPr>
                <w:rFonts w:ascii="Corbel" w:hAnsi="Corbel" w:cs="Times New Roman"/>
                <w:noProof/>
                <w:sz w:val="24"/>
                <w:szCs w:val="24"/>
                <w:lang w:val="en-US"/>
              </w:rPr>
              <w:t>National Medicine Core Curriculum 2020</w:t>
            </w:r>
            <w:r w:rsidR="003C4EFD" w:rsidRPr="00330E84">
              <w:rPr>
                <w:rFonts w:ascii="Corbel" w:hAnsi="Corbel" w:cs="Times New Roman"/>
                <w:sz w:val="24"/>
                <w:szCs w:val="24"/>
                <w:lang w:val="en-US"/>
              </w:rPr>
              <w:t>,</w:t>
            </w:r>
            <w:r w:rsidR="003C4EFD" w:rsidRPr="00330E84">
              <w:rPr>
                <w:rFonts w:ascii="Corbel" w:hAnsi="Corbel"/>
                <w:sz w:val="24"/>
                <w:szCs w:val="24"/>
                <w:lang w:val="en-US"/>
              </w:rPr>
              <w:t xml:space="preserve"> Principles of Rational Drug Use (Theoretical)</w:t>
            </w:r>
          </w:p>
        </w:tc>
        <w:tc>
          <w:tcPr>
            <w:tcW w:w="3560" w:type="dxa"/>
          </w:tcPr>
          <w:p w:rsidR="003C4EFD" w:rsidRPr="00330E84" w:rsidRDefault="003C4EFD" w:rsidP="00DE09B2">
            <w:pPr>
              <w:rPr>
                <w:rFonts w:ascii="Corbel" w:hAnsi="Corbel"/>
                <w:sz w:val="24"/>
                <w:szCs w:val="24"/>
                <w:lang w:val="en-US"/>
              </w:rPr>
            </w:pPr>
            <w:r w:rsidRPr="00330E84">
              <w:rPr>
                <w:rFonts w:ascii="Corbel" w:hAnsi="Corbel"/>
                <w:sz w:val="24"/>
                <w:szCs w:val="24"/>
                <w:lang w:val="en-US"/>
              </w:rPr>
              <w:t>Prescribing principles, Pharmacovigilance, Adverse Effects Report Form (Theoretical)</w:t>
            </w:r>
          </w:p>
        </w:tc>
      </w:tr>
      <w:tr w:rsidR="003C4EFD" w:rsidRPr="00330E84" w:rsidTr="00BD2F95">
        <w:tc>
          <w:tcPr>
            <w:tcW w:w="2093" w:type="dxa"/>
          </w:tcPr>
          <w:p w:rsidR="003C4EFD" w:rsidRPr="00330E84" w:rsidRDefault="003C4EFD" w:rsidP="00796FDC">
            <w:pPr>
              <w:rPr>
                <w:rFonts w:ascii="Corbel" w:hAnsi="Corbel"/>
                <w:sz w:val="24"/>
                <w:szCs w:val="24"/>
                <w:lang w:val="en-US"/>
              </w:rPr>
            </w:pPr>
            <w:r w:rsidRPr="00330E84">
              <w:rPr>
                <w:rFonts w:ascii="Corbel" w:hAnsi="Corbel"/>
                <w:sz w:val="24"/>
                <w:szCs w:val="24"/>
                <w:lang w:val="en-US"/>
              </w:rPr>
              <w:t xml:space="preserve">2. </w:t>
            </w:r>
            <w:r w:rsidR="00796FDC" w:rsidRPr="00330E84">
              <w:rPr>
                <w:rFonts w:ascii="Corbel" w:hAnsi="Corbel"/>
                <w:sz w:val="24"/>
                <w:szCs w:val="24"/>
                <w:lang w:val="en-US"/>
              </w:rPr>
              <w:t>day</w:t>
            </w:r>
            <w:r w:rsidRPr="00330E84">
              <w:rPr>
                <w:rFonts w:ascii="Corbel" w:hAnsi="Corbel"/>
                <w:sz w:val="24"/>
                <w:szCs w:val="24"/>
                <w:lang w:val="en-US"/>
              </w:rPr>
              <w:t xml:space="preserve"> </w:t>
            </w:r>
          </w:p>
        </w:tc>
        <w:tc>
          <w:tcPr>
            <w:tcW w:w="3559" w:type="dxa"/>
          </w:tcPr>
          <w:p w:rsidR="003C4EFD" w:rsidRPr="00330E84" w:rsidRDefault="003C4EFD" w:rsidP="003C4EFD">
            <w:pPr>
              <w:rPr>
                <w:rFonts w:ascii="Corbel" w:hAnsi="Corbel"/>
                <w:sz w:val="24"/>
                <w:szCs w:val="24"/>
                <w:lang w:val="en-US"/>
              </w:rPr>
            </w:pPr>
            <w:r w:rsidRPr="00330E84">
              <w:rPr>
                <w:rFonts w:ascii="Corbel" w:hAnsi="Corbel"/>
                <w:sz w:val="24"/>
                <w:szCs w:val="24"/>
                <w:lang w:val="en-US"/>
              </w:rPr>
              <w:t xml:space="preserve">Student work on filling the adverse effect notification form (practice) </w:t>
            </w:r>
          </w:p>
        </w:tc>
        <w:tc>
          <w:tcPr>
            <w:tcW w:w="3560" w:type="dxa"/>
          </w:tcPr>
          <w:p w:rsidR="003C4EFD" w:rsidRPr="00330E84" w:rsidRDefault="003C4EFD" w:rsidP="00DE09B2">
            <w:pPr>
              <w:rPr>
                <w:rFonts w:ascii="Corbel" w:hAnsi="Corbel"/>
                <w:sz w:val="24"/>
                <w:szCs w:val="24"/>
                <w:lang w:val="en-US"/>
              </w:rPr>
            </w:pPr>
            <w:r w:rsidRPr="00330E84">
              <w:rPr>
                <w:rFonts w:ascii="Corbel" w:hAnsi="Corbel"/>
                <w:sz w:val="24"/>
                <w:szCs w:val="24"/>
                <w:lang w:val="en-US"/>
              </w:rPr>
              <w:t>Rational drug use in the treatment of hypertension (Theoretical)</w:t>
            </w:r>
          </w:p>
        </w:tc>
      </w:tr>
      <w:tr w:rsidR="003C4EFD" w:rsidRPr="00330E84" w:rsidTr="00BD2F95">
        <w:tc>
          <w:tcPr>
            <w:tcW w:w="2093" w:type="dxa"/>
          </w:tcPr>
          <w:p w:rsidR="003C4EFD" w:rsidRPr="00330E84" w:rsidRDefault="003C4EFD" w:rsidP="00796FDC">
            <w:pPr>
              <w:rPr>
                <w:rFonts w:ascii="Corbel" w:hAnsi="Corbel"/>
                <w:sz w:val="24"/>
                <w:szCs w:val="24"/>
                <w:lang w:val="en-US"/>
              </w:rPr>
            </w:pPr>
            <w:r w:rsidRPr="00330E84">
              <w:rPr>
                <w:rFonts w:ascii="Corbel" w:hAnsi="Corbel"/>
                <w:sz w:val="24"/>
                <w:szCs w:val="24"/>
                <w:lang w:val="en-US"/>
              </w:rPr>
              <w:t xml:space="preserve">3. </w:t>
            </w:r>
            <w:r w:rsidR="00796FDC" w:rsidRPr="00330E84">
              <w:rPr>
                <w:rFonts w:ascii="Corbel" w:hAnsi="Corbel"/>
                <w:sz w:val="24"/>
                <w:szCs w:val="24"/>
                <w:lang w:val="en-US"/>
              </w:rPr>
              <w:t>day</w:t>
            </w:r>
          </w:p>
        </w:tc>
        <w:tc>
          <w:tcPr>
            <w:tcW w:w="3559" w:type="dxa"/>
          </w:tcPr>
          <w:p w:rsidR="003C4EFD" w:rsidRPr="00330E84" w:rsidRDefault="003C4EFD" w:rsidP="00DE09B2">
            <w:pPr>
              <w:rPr>
                <w:rFonts w:ascii="Corbel" w:hAnsi="Corbel"/>
                <w:sz w:val="24"/>
                <w:szCs w:val="24"/>
                <w:lang w:val="en-US"/>
              </w:rPr>
            </w:pPr>
            <w:r w:rsidRPr="00330E84">
              <w:rPr>
                <w:rFonts w:ascii="Corbel" w:hAnsi="Corbel"/>
                <w:sz w:val="24"/>
                <w:szCs w:val="24"/>
                <w:lang w:val="en-US"/>
              </w:rPr>
              <w:t xml:space="preserve">Student </w:t>
            </w:r>
            <w:r w:rsidR="003D407D" w:rsidRPr="00330E84">
              <w:rPr>
                <w:rFonts w:ascii="Corbel" w:hAnsi="Corbel"/>
                <w:sz w:val="24"/>
                <w:szCs w:val="24"/>
                <w:lang w:val="en-US"/>
              </w:rPr>
              <w:t>work</w:t>
            </w:r>
            <w:r w:rsidRPr="00330E84">
              <w:rPr>
                <w:rFonts w:ascii="Corbel" w:hAnsi="Corbel"/>
                <w:sz w:val="24"/>
                <w:szCs w:val="24"/>
                <w:lang w:val="en-US"/>
              </w:rPr>
              <w:t xml:space="preserve"> on rational drug use in the treatment of hypertension (Practice)</w:t>
            </w:r>
          </w:p>
        </w:tc>
        <w:tc>
          <w:tcPr>
            <w:tcW w:w="3560" w:type="dxa"/>
          </w:tcPr>
          <w:p w:rsidR="003C4EFD" w:rsidRPr="00330E84" w:rsidRDefault="003C4EFD" w:rsidP="00DE09B2">
            <w:pPr>
              <w:rPr>
                <w:rFonts w:ascii="Corbel" w:hAnsi="Corbel"/>
                <w:sz w:val="24"/>
                <w:szCs w:val="24"/>
                <w:lang w:val="en-US"/>
              </w:rPr>
            </w:pPr>
            <w:r w:rsidRPr="00330E84">
              <w:rPr>
                <w:rFonts w:ascii="Corbel" w:hAnsi="Corbel"/>
                <w:sz w:val="24"/>
                <w:szCs w:val="24"/>
                <w:lang w:val="en-US"/>
              </w:rPr>
              <w:t>Rational drug use in diabetes treatment (Theoretical)</w:t>
            </w:r>
          </w:p>
        </w:tc>
      </w:tr>
      <w:tr w:rsidR="003C4EFD" w:rsidRPr="00330E84" w:rsidTr="00BD2F95">
        <w:tc>
          <w:tcPr>
            <w:tcW w:w="2093" w:type="dxa"/>
          </w:tcPr>
          <w:p w:rsidR="003C4EFD" w:rsidRPr="00330E84" w:rsidRDefault="003C4EFD" w:rsidP="00796FDC">
            <w:pPr>
              <w:rPr>
                <w:rFonts w:ascii="Corbel" w:hAnsi="Corbel"/>
                <w:sz w:val="24"/>
                <w:szCs w:val="24"/>
                <w:lang w:val="en-US"/>
              </w:rPr>
            </w:pPr>
            <w:r w:rsidRPr="00330E84">
              <w:rPr>
                <w:rFonts w:ascii="Corbel" w:hAnsi="Corbel"/>
                <w:sz w:val="24"/>
                <w:szCs w:val="24"/>
                <w:lang w:val="en-US"/>
              </w:rPr>
              <w:lastRenderedPageBreak/>
              <w:t xml:space="preserve">4. </w:t>
            </w:r>
            <w:r w:rsidR="00796FDC" w:rsidRPr="00330E84">
              <w:rPr>
                <w:rFonts w:ascii="Corbel" w:hAnsi="Corbel"/>
                <w:sz w:val="24"/>
                <w:szCs w:val="24"/>
                <w:lang w:val="en-US"/>
              </w:rPr>
              <w:t>day</w:t>
            </w:r>
          </w:p>
        </w:tc>
        <w:tc>
          <w:tcPr>
            <w:tcW w:w="3559" w:type="dxa"/>
          </w:tcPr>
          <w:p w:rsidR="003C4EFD" w:rsidRPr="00330E84" w:rsidRDefault="00136BFA" w:rsidP="00136BFA">
            <w:pPr>
              <w:rPr>
                <w:rFonts w:ascii="Corbel" w:hAnsi="Corbel"/>
                <w:sz w:val="24"/>
                <w:szCs w:val="24"/>
                <w:lang w:val="en-US"/>
              </w:rPr>
            </w:pPr>
            <w:r w:rsidRPr="00330E84">
              <w:rPr>
                <w:rFonts w:ascii="Corbel" w:hAnsi="Corbel"/>
                <w:sz w:val="24"/>
                <w:szCs w:val="24"/>
                <w:lang w:val="en-US"/>
              </w:rPr>
              <w:t xml:space="preserve">Student </w:t>
            </w:r>
            <w:r w:rsidR="003D407D" w:rsidRPr="00330E84">
              <w:rPr>
                <w:rFonts w:ascii="Corbel" w:hAnsi="Corbel"/>
                <w:sz w:val="24"/>
                <w:szCs w:val="24"/>
                <w:lang w:val="en-US"/>
              </w:rPr>
              <w:t>work</w:t>
            </w:r>
            <w:r w:rsidRPr="00330E84">
              <w:rPr>
                <w:rFonts w:ascii="Corbel" w:hAnsi="Corbel"/>
                <w:sz w:val="24"/>
                <w:szCs w:val="24"/>
                <w:lang w:val="en-US"/>
              </w:rPr>
              <w:t xml:space="preserve"> on rational drug use in diabetes treatment (Practice)</w:t>
            </w:r>
          </w:p>
        </w:tc>
        <w:tc>
          <w:tcPr>
            <w:tcW w:w="3560" w:type="dxa"/>
          </w:tcPr>
          <w:p w:rsidR="003C4EFD" w:rsidRPr="00330E84" w:rsidRDefault="00057BF0" w:rsidP="00DE09B2">
            <w:pPr>
              <w:rPr>
                <w:rFonts w:ascii="Corbel" w:hAnsi="Corbel"/>
                <w:sz w:val="24"/>
                <w:szCs w:val="24"/>
                <w:lang w:val="en-US"/>
              </w:rPr>
            </w:pPr>
            <w:r w:rsidRPr="00330E84">
              <w:rPr>
                <w:rFonts w:ascii="Corbel" w:hAnsi="Corbel"/>
                <w:sz w:val="24"/>
                <w:szCs w:val="24"/>
                <w:lang w:val="en-US"/>
              </w:rPr>
              <w:t>Rational drug use in the treatment of dyslipidemia (Theoretical)</w:t>
            </w:r>
          </w:p>
        </w:tc>
      </w:tr>
      <w:tr w:rsidR="003C4EFD" w:rsidRPr="00330E84" w:rsidTr="00BD2F95">
        <w:tc>
          <w:tcPr>
            <w:tcW w:w="2093" w:type="dxa"/>
          </w:tcPr>
          <w:p w:rsidR="003C4EFD" w:rsidRPr="00330E84" w:rsidRDefault="003C4EFD" w:rsidP="00796FDC">
            <w:pPr>
              <w:rPr>
                <w:rFonts w:ascii="Corbel" w:hAnsi="Corbel"/>
                <w:sz w:val="24"/>
                <w:szCs w:val="24"/>
                <w:lang w:val="en-US"/>
              </w:rPr>
            </w:pPr>
            <w:r w:rsidRPr="00330E84">
              <w:rPr>
                <w:rFonts w:ascii="Corbel" w:hAnsi="Corbel"/>
                <w:sz w:val="24"/>
                <w:szCs w:val="24"/>
                <w:lang w:val="en-US"/>
              </w:rPr>
              <w:t xml:space="preserve">5. </w:t>
            </w:r>
            <w:r w:rsidR="00796FDC" w:rsidRPr="00330E84">
              <w:rPr>
                <w:rFonts w:ascii="Corbel" w:hAnsi="Corbel"/>
                <w:sz w:val="24"/>
                <w:szCs w:val="24"/>
                <w:lang w:val="en-US"/>
              </w:rPr>
              <w:t>day</w:t>
            </w:r>
          </w:p>
        </w:tc>
        <w:tc>
          <w:tcPr>
            <w:tcW w:w="3559" w:type="dxa"/>
          </w:tcPr>
          <w:p w:rsidR="003C4EFD" w:rsidRPr="00330E84" w:rsidRDefault="00057BF0" w:rsidP="00057BF0">
            <w:pPr>
              <w:rPr>
                <w:rFonts w:ascii="Corbel" w:hAnsi="Corbel"/>
                <w:sz w:val="24"/>
                <w:szCs w:val="24"/>
                <w:lang w:val="en-US"/>
              </w:rPr>
            </w:pPr>
            <w:r w:rsidRPr="00330E84">
              <w:rPr>
                <w:rFonts w:ascii="Corbel" w:hAnsi="Corbel"/>
                <w:sz w:val="24"/>
                <w:szCs w:val="24"/>
                <w:lang w:val="en-US"/>
              </w:rPr>
              <w:t xml:space="preserve">Student </w:t>
            </w:r>
            <w:r w:rsidR="003D407D" w:rsidRPr="00330E84">
              <w:rPr>
                <w:rFonts w:ascii="Corbel" w:hAnsi="Corbel"/>
                <w:sz w:val="24"/>
                <w:szCs w:val="24"/>
                <w:lang w:val="en-US"/>
              </w:rPr>
              <w:t xml:space="preserve">work </w:t>
            </w:r>
            <w:r w:rsidRPr="00330E84">
              <w:rPr>
                <w:rFonts w:ascii="Corbel" w:hAnsi="Corbel"/>
                <w:sz w:val="24"/>
                <w:szCs w:val="24"/>
                <w:lang w:val="en-US"/>
              </w:rPr>
              <w:t>on rational drug use in dyslipidemia treatment (Practice)</w:t>
            </w:r>
          </w:p>
        </w:tc>
        <w:tc>
          <w:tcPr>
            <w:tcW w:w="3560" w:type="dxa"/>
          </w:tcPr>
          <w:p w:rsidR="003C4EFD" w:rsidRPr="00330E84" w:rsidRDefault="00057BF0" w:rsidP="00057BF0">
            <w:pPr>
              <w:rPr>
                <w:rFonts w:ascii="Corbel" w:hAnsi="Corbel"/>
                <w:sz w:val="24"/>
                <w:szCs w:val="24"/>
                <w:lang w:val="en-US"/>
              </w:rPr>
            </w:pPr>
            <w:r w:rsidRPr="00330E84">
              <w:rPr>
                <w:rFonts w:ascii="Corbel" w:hAnsi="Corbel"/>
                <w:sz w:val="24"/>
                <w:szCs w:val="24"/>
                <w:lang w:val="en-US"/>
              </w:rPr>
              <w:t>Rational drug use in the treatment of Asthma, allergic rhinitis (Theoretical)</w:t>
            </w:r>
          </w:p>
        </w:tc>
      </w:tr>
      <w:tr w:rsidR="003C4EFD" w:rsidRPr="00330E84" w:rsidTr="00BD2F95">
        <w:tc>
          <w:tcPr>
            <w:tcW w:w="2093" w:type="dxa"/>
          </w:tcPr>
          <w:p w:rsidR="003C4EFD" w:rsidRPr="00330E84" w:rsidRDefault="003C4EFD" w:rsidP="00796FDC">
            <w:pPr>
              <w:rPr>
                <w:rFonts w:ascii="Corbel" w:hAnsi="Corbel"/>
                <w:sz w:val="24"/>
                <w:szCs w:val="24"/>
                <w:lang w:val="en-US"/>
              </w:rPr>
            </w:pPr>
            <w:r w:rsidRPr="00330E84">
              <w:rPr>
                <w:rFonts w:ascii="Corbel" w:hAnsi="Corbel"/>
                <w:sz w:val="24"/>
                <w:szCs w:val="24"/>
                <w:lang w:val="en-US"/>
              </w:rPr>
              <w:t xml:space="preserve">6. </w:t>
            </w:r>
            <w:r w:rsidR="00796FDC" w:rsidRPr="00330E84">
              <w:rPr>
                <w:rFonts w:ascii="Corbel" w:hAnsi="Corbel"/>
                <w:sz w:val="24"/>
                <w:szCs w:val="24"/>
                <w:lang w:val="en-US"/>
              </w:rPr>
              <w:t>day</w:t>
            </w:r>
            <w:r w:rsidRPr="00330E84">
              <w:rPr>
                <w:rFonts w:ascii="Corbel" w:hAnsi="Corbel"/>
                <w:sz w:val="24"/>
                <w:szCs w:val="24"/>
                <w:lang w:val="en-US"/>
              </w:rPr>
              <w:t xml:space="preserve"> </w:t>
            </w:r>
          </w:p>
        </w:tc>
        <w:tc>
          <w:tcPr>
            <w:tcW w:w="3559" w:type="dxa"/>
          </w:tcPr>
          <w:p w:rsidR="003C4EFD" w:rsidRPr="00330E84" w:rsidRDefault="00057BF0" w:rsidP="00DE09B2">
            <w:pPr>
              <w:rPr>
                <w:rFonts w:ascii="Corbel" w:hAnsi="Corbel"/>
                <w:sz w:val="24"/>
                <w:szCs w:val="24"/>
                <w:lang w:val="en-US"/>
              </w:rPr>
            </w:pPr>
            <w:r w:rsidRPr="00330E84">
              <w:rPr>
                <w:rFonts w:ascii="Corbel" w:hAnsi="Corbel"/>
                <w:sz w:val="24"/>
                <w:szCs w:val="24"/>
                <w:lang w:val="en-US"/>
              </w:rPr>
              <w:t xml:space="preserve">Student </w:t>
            </w:r>
            <w:r w:rsidR="003D407D" w:rsidRPr="00330E84">
              <w:rPr>
                <w:rFonts w:ascii="Corbel" w:hAnsi="Corbel"/>
                <w:sz w:val="24"/>
                <w:szCs w:val="24"/>
                <w:lang w:val="en-US"/>
              </w:rPr>
              <w:t xml:space="preserve">work </w:t>
            </w:r>
            <w:r w:rsidRPr="00330E84">
              <w:rPr>
                <w:rFonts w:ascii="Corbel" w:hAnsi="Corbel"/>
                <w:sz w:val="24"/>
                <w:szCs w:val="24"/>
                <w:lang w:val="en-US"/>
              </w:rPr>
              <w:t>on rational drug use in Asthma, allergic rhinitis treatment (Practice)</w:t>
            </w:r>
          </w:p>
        </w:tc>
        <w:tc>
          <w:tcPr>
            <w:tcW w:w="3560" w:type="dxa"/>
          </w:tcPr>
          <w:p w:rsidR="003C4EFD" w:rsidRPr="00330E84" w:rsidRDefault="00057BF0" w:rsidP="00DE09B2">
            <w:pPr>
              <w:rPr>
                <w:rFonts w:ascii="Corbel" w:hAnsi="Corbel"/>
                <w:sz w:val="24"/>
                <w:szCs w:val="24"/>
                <w:lang w:val="en-US"/>
              </w:rPr>
            </w:pPr>
            <w:r w:rsidRPr="00330E84">
              <w:rPr>
                <w:rFonts w:ascii="Corbel" w:hAnsi="Corbel"/>
                <w:sz w:val="24"/>
                <w:szCs w:val="24"/>
                <w:lang w:val="en-US"/>
              </w:rPr>
              <w:t>Rational drug use in the treatment of pediatric URTI (Theoretical)</w:t>
            </w:r>
          </w:p>
        </w:tc>
      </w:tr>
      <w:tr w:rsidR="003C4EFD" w:rsidRPr="00330E84" w:rsidTr="00BD2F95">
        <w:tc>
          <w:tcPr>
            <w:tcW w:w="2093" w:type="dxa"/>
          </w:tcPr>
          <w:p w:rsidR="003C4EFD" w:rsidRPr="00330E84" w:rsidRDefault="003C4EFD" w:rsidP="00796FDC">
            <w:pPr>
              <w:rPr>
                <w:rFonts w:ascii="Corbel" w:hAnsi="Corbel"/>
                <w:sz w:val="24"/>
                <w:szCs w:val="24"/>
                <w:lang w:val="en-US"/>
              </w:rPr>
            </w:pPr>
            <w:r w:rsidRPr="00330E84">
              <w:rPr>
                <w:rFonts w:ascii="Corbel" w:hAnsi="Corbel"/>
                <w:sz w:val="24"/>
                <w:szCs w:val="24"/>
                <w:lang w:val="en-US"/>
              </w:rPr>
              <w:t xml:space="preserve">7. </w:t>
            </w:r>
            <w:r w:rsidR="00796FDC" w:rsidRPr="00330E84">
              <w:rPr>
                <w:rFonts w:ascii="Corbel" w:hAnsi="Corbel"/>
                <w:sz w:val="24"/>
                <w:szCs w:val="24"/>
                <w:lang w:val="en-US"/>
              </w:rPr>
              <w:t>day</w:t>
            </w:r>
          </w:p>
        </w:tc>
        <w:tc>
          <w:tcPr>
            <w:tcW w:w="3559" w:type="dxa"/>
          </w:tcPr>
          <w:p w:rsidR="003C4EFD" w:rsidRPr="00330E84" w:rsidRDefault="00057BF0" w:rsidP="00DE09B2">
            <w:pPr>
              <w:rPr>
                <w:rFonts w:ascii="Corbel" w:hAnsi="Corbel"/>
                <w:sz w:val="24"/>
                <w:szCs w:val="24"/>
                <w:lang w:val="en-US"/>
              </w:rPr>
            </w:pPr>
            <w:r w:rsidRPr="00330E84">
              <w:rPr>
                <w:rFonts w:ascii="Corbel" w:hAnsi="Corbel"/>
                <w:sz w:val="24"/>
                <w:szCs w:val="24"/>
                <w:lang w:val="en-US"/>
              </w:rPr>
              <w:t xml:space="preserve">Student </w:t>
            </w:r>
            <w:r w:rsidR="003D407D" w:rsidRPr="00330E84">
              <w:rPr>
                <w:rFonts w:ascii="Corbel" w:hAnsi="Corbel"/>
                <w:sz w:val="24"/>
                <w:szCs w:val="24"/>
                <w:lang w:val="en-US"/>
              </w:rPr>
              <w:t xml:space="preserve">work </w:t>
            </w:r>
            <w:r w:rsidRPr="00330E84">
              <w:rPr>
                <w:rFonts w:ascii="Corbel" w:hAnsi="Corbel"/>
                <w:sz w:val="24"/>
                <w:szCs w:val="24"/>
                <w:lang w:val="en-US"/>
              </w:rPr>
              <w:t>on rational drug use in pediatric URTI treatment (Practice)</w:t>
            </w:r>
          </w:p>
        </w:tc>
        <w:tc>
          <w:tcPr>
            <w:tcW w:w="3560" w:type="dxa"/>
          </w:tcPr>
          <w:p w:rsidR="003C4EFD" w:rsidRPr="00330E84" w:rsidRDefault="00057BF0" w:rsidP="00DE09B2">
            <w:pPr>
              <w:rPr>
                <w:rFonts w:ascii="Corbel" w:hAnsi="Corbel"/>
                <w:sz w:val="24"/>
                <w:szCs w:val="24"/>
                <w:lang w:val="en-US"/>
              </w:rPr>
            </w:pPr>
            <w:r w:rsidRPr="00330E84">
              <w:rPr>
                <w:rFonts w:ascii="Corbel" w:hAnsi="Corbel"/>
                <w:sz w:val="24"/>
                <w:szCs w:val="24"/>
                <w:lang w:val="en-US"/>
              </w:rPr>
              <w:t>Rational drug use in the treatment of pediatric infectious diseases (Theoretical)</w:t>
            </w:r>
          </w:p>
        </w:tc>
      </w:tr>
      <w:tr w:rsidR="003C4EFD" w:rsidRPr="00330E84" w:rsidTr="00BD2F95">
        <w:tc>
          <w:tcPr>
            <w:tcW w:w="2093" w:type="dxa"/>
          </w:tcPr>
          <w:p w:rsidR="003C4EFD" w:rsidRPr="00330E84" w:rsidRDefault="003C4EFD" w:rsidP="00796FDC">
            <w:pPr>
              <w:rPr>
                <w:rFonts w:ascii="Corbel" w:hAnsi="Corbel"/>
                <w:sz w:val="24"/>
                <w:szCs w:val="24"/>
                <w:lang w:val="en-US"/>
              </w:rPr>
            </w:pPr>
            <w:r w:rsidRPr="00330E84">
              <w:rPr>
                <w:rFonts w:ascii="Corbel" w:hAnsi="Corbel"/>
                <w:sz w:val="24"/>
                <w:szCs w:val="24"/>
                <w:lang w:val="en-US"/>
              </w:rPr>
              <w:t xml:space="preserve">8. </w:t>
            </w:r>
            <w:r w:rsidR="00796FDC" w:rsidRPr="00330E84">
              <w:rPr>
                <w:rFonts w:ascii="Corbel" w:hAnsi="Corbel"/>
                <w:sz w:val="24"/>
                <w:szCs w:val="24"/>
                <w:lang w:val="en-US"/>
              </w:rPr>
              <w:t>day</w:t>
            </w:r>
          </w:p>
        </w:tc>
        <w:tc>
          <w:tcPr>
            <w:tcW w:w="3559" w:type="dxa"/>
          </w:tcPr>
          <w:p w:rsidR="003C4EFD" w:rsidRPr="00330E84" w:rsidRDefault="00057BF0" w:rsidP="00DE09B2">
            <w:pPr>
              <w:rPr>
                <w:rFonts w:ascii="Corbel" w:hAnsi="Corbel"/>
                <w:sz w:val="24"/>
                <w:szCs w:val="24"/>
                <w:lang w:val="en-US"/>
              </w:rPr>
            </w:pPr>
            <w:r w:rsidRPr="00330E84">
              <w:rPr>
                <w:rFonts w:ascii="Corbel" w:hAnsi="Corbel"/>
                <w:sz w:val="24"/>
                <w:szCs w:val="24"/>
                <w:lang w:val="en-US"/>
              </w:rPr>
              <w:t xml:space="preserve">Student </w:t>
            </w:r>
            <w:r w:rsidR="003D407D" w:rsidRPr="00330E84">
              <w:rPr>
                <w:rFonts w:ascii="Corbel" w:hAnsi="Corbel"/>
                <w:sz w:val="24"/>
                <w:szCs w:val="24"/>
                <w:lang w:val="en-US"/>
              </w:rPr>
              <w:t>work</w:t>
            </w:r>
            <w:r w:rsidRPr="00330E84">
              <w:rPr>
                <w:rFonts w:ascii="Corbel" w:hAnsi="Corbel"/>
                <w:sz w:val="24"/>
                <w:szCs w:val="24"/>
                <w:lang w:val="en-US"/>
              </w:rPr>
              <w:t xml:space="preserve"> on rational drug use in pediatric infectious diseases treatment (Practice)</w:t>
            </w:r>
          </w:p>
        </w:tc>
        <w:tc>
          <w:tcPr>
            <w:tcW w:w="3560" w:type="dxa"/>
          </w:tcPr>
          <w:p w:rsidR="003C4EFD" w:rsidRPr="00330E84" w:rsidRDefault="00057BF0" w:rsidP="00057BF0">
            <w:pPr>
              <w:rPr>
                <w:rFonts w:ascii="Corbel" w:hAnsi="Corbel"/>
                <w:sz w:val="24"/>
                <w:szCs w:val="24"/>
                <w:lang w:val="en-US"/>
              </w:rPr>
            </w:pPr>
            <w:r w:rsidRPr="00330E84">
              <w:rPr>
                <w:rFonts w:ascii="Corbel" w:hAnsi="Corbel"/>
                <w:sz w:val="24"/>
                <w:szCs w:val="24"/>
                <w:lang w:val="en-US"/>
              </w:rPr>
              <w:t>Rational drug use in the elderly (Theoretical+Practice)</w:t>
            </w:r>
          </w:p>
        </w:tc>
      </w:tr>
      <w:tr w:rsidR="003C4EFD" w:rsidRPr="00330E84" w:rsidTr="00BD2F95">
        <w:tc>
          <w:tcPr>
            <w:tcW w:w="2093" w:type="dxa"/>
          </w:tcPr>
          <w:p w:rsidR="003C4EFD" w:rsidRPr="00330E84" w:rsidRDefault="003C4EFD" w:rsidP="00796FDC">
            <w:pPr>
              <w:rPr>
                <w:rFonts w:ascii="Corbel" w:hAnsi="Corbel"/>
                <w:sz w:val="24"/>
                <w:szCs w:val="24"/>
                <w:lang w:val="en-US"/>
              </w:rPr>
            </w:pPr>
            <w:r w:rsidRPr="00330E84">
              <w:rPr>
                <w:rFonts w:ascii="Corbel" w:hAnsi="Corbel"/>
                <w:sz w:val="24"/>
                <w:szCs w:val="24"/>
                <w:lang w:val="en-US"/>
              </w:rPr>
              <w:t xml:space="preserve">9. </w:t>
            </w:r>
            <w:r w:rsidR="00796FDC" w:rsidRPr="00330E84">
              <w:rPr>
                <w:rFonts w:ascii="Corbel" w:hAnsi="Corbel"/>
                <w:sz w:val="24"/>
                <w:szCs w:val="24"/>
                <w:lang w:val="en-US"/>
              </w:rPr>
              <w:t>day</w:t>
            </w:r>
            <w:r w:rsidRPr="00330E84">
              <w:rPr>
                <w:rFonts w:ascii="Corbel" w:hAnsi="Corbel"/>
                <w:sz w:val="24"/>
                <w:szCs w:val="24"/>
                <w:lang w:val="en-US"/>
              </w:rPr>
              <w:t xml:space="preserve">  </w:t>
            </w:r>
          </w:p>
        </w:tc>
        <w:tc>
          <w:tcPr>
            <w:tcW w:w="3559" w:type="dxa"/>
          </w:tcPr>
          <w:p w:rsidR="00057BF0" w:rsidRPr="00330E84" w:rsidRDefault="00057BF0" w:rsidP="00057BF0">
            <w:pPr>
              <w:rPr>
                <w:rFonts w:ascii="Corbel" w:hAnsi="Corbel"/>
                <w:sz w:val="24"/>
                <w:szCs w:val="24"/>
                <w:lang w:val="en-US"/>
              </w:rPr>
            </w:pPr>
            <w:r w:rsidRPr="00330E84">
              <w:rPr>
                <w:rFonts w:ascii="Corbel" w:hAnsi="Corbel"/>
                <w:sz w:val="24"/>
                <w:szCs w:val="24"/>
                <w:lang w:val="en-US"/>
              </w:rPr>
              <w:t>Rational drug use in emergency diseases of adult/child (Theoretical)</w:t>
            </w:r>
          </w:p>
        </w:tc>
        <w:tc>
          <w:tcPr>
            <w:tcW w:w="3560" w:type="dxa"/>
          </w:tcPr>
          <w:p w:rsidR="003C4EFD" w:rsidRPr="00330E84" w:rsidRDefault="00057BF0" w:rsidP="00057BF0">
            <w:pPr>
              <w:rPr>
                <w:rFonts w:ascii="Corbel" w:hAnsi="Corbel"/>
                <w:sz w:val="24"/>
                <w:szCs w:val="24"/>
                <w:lang w:val="en-US"/>
              </w:rPr>
            </w:pPr>
            <w:r w:rsidRPr="00330E84">
              <w:rPr>
                <w:rFonts w:ascii="Corbel" w:hAnsi="Corbel"/>
                <w:sz w:val="24"/>
                <w:szCs w:val="24"/>
                <w:lang w:val="en-US"/>
              </w:rPr>
              <w:t>Rational drug use in emergency diseases of adult/child (Practice)</w:t>
            </w:r>
          </w:p>
        </w:tc>
      </w:tr>
      <w:tr w:rsidR="003C4EFD" w:rsidRPr="00330E84" w:rsidTr="00BD2F95">
        <w:tc>
          <w:tcPr>
            <w:tcW w:w="2093" w:type="dxa"/>
          </w:tcPr>
          <w:p w:rsidR="003C4EFD" w:rsidRPr="00330E84" w:rsidRDefault="003C4EFD" w:rsidP="00796FDC">
            <w:pPr>
              <w:rPr>
                <w:rFonts w:ascii="Corbel" w:hAnsi="Corbel"/>
                <w:sz w:val="24"/>
                <w:szCs w:val="24"/>
                <w:lang w:val="en-US"/>
              </w:rPr>
            </w:pPr>
            <w:r w:rsidRPr="00330E84">
              <w:rPr>
                <w:rFonts w:ascii="Corbel" w:hAnsi="Corbel"/>
                <w:sz w:val="24"/>
                <w:szCs w:val="24"/>
                <w:lang w:val="en-US"/>
              </w:rPr>
              <w:t>10.</w:t>
            </w:r>
            <w:r w:rsidR="00796FDC" w:rsidRPr="00330E84">
              <w:rPr>
                <w:rFonts w:ascii="Corbel" w:hAnsi="Corbel"/>
                <w:sz w:val="24"/>
                <w:szCs w:val="24"/>
                <w:lang w:val="en-US"/>
              </w:rPr>
              <w:t>day</w:t>
            </w:r>
            <w:r w:rsidRPr="00330E84">
              <w:rPr>
                <w:rFonts w:ascii="Corbel" w:hAnsi="Corbel"/>
                <w:sz w:val="24"/>
                <w:szCs w:val="24"/>
                <w:lang w:val="en-US"/>
              </w:rPr>
              <w:t xml:space="preserve"> </w:t>
            </w:r>
          </w:p>
        </w:tc>
        <w:tc>
          <w:tcPr>
            <w:tcW w:w="3559" w:type="dxa"/>
          </w:tcPr>
          <w:p w:rsidR="003C4EFD" w:rsidRPr="00330E84" w:rsidRDefault="00057BF0" w:rsidP="00057BF0">
            <w:pPr>
              <w:rPr>
                <w:rFonts w:ascii="Corbel" w:hAnsi="Corbel"/>
                <w:sz w:val="24"/>
                <w:szCs w:val="24"/>
                <w:lang w:val="en-US"/>
              </w:rPr>
            </w:pPr>
            <w:r w:rsidRPr="00330E84">
              <w:rPr>
                <w:rFonts w:ascii="Corbel" w:hAnsi="Corbel"/>
                <w:sz w:val="24"/>
                <w:szCs w:val="24"/>
                <w:lang w:val="en-US"/>
              </w:rPr>
              <w:t xml:space="preserve">Student presentation </w:t>
            </w:r>
          </w:p>
        </w:tc>
        <w:tc>
          <w:tcPr>
            <w:tcW w:w="3560" w:type="dxa"/>
          </w:tcPr>
          <w:p w:rsidR="003C4EFD" w:rsidRPr="00330E84" w:rsidRDefault="00057BF0" w:rsidP="00DE09B2">
            <w:pPr>
              <w:rPr>
                <w:rFonts w:ascii="Corbel" w:hAnsi="Corbel"/>
                <w:sz w:val="24"/>
                <w:szCs w:val="24"/>
                <w:lang w:val="en-US"/>
              </w:rPr>
            </w:pPr>
            <w:r w:rsidRPr="00330E84">
              <w:rPr>
                <w:rFonts w:ascii="Corbel" w:hAnsi="Corbel"/>
                <w:sz w:val="24"/>
                <w:szCs w:val="24"/>
                <w:lang w:val="en-US"/>
              </w:rPr>
              <w:t>Student presentation+Exam</w:t>
            </w:r>
          </w:p>
        </w:tc>
      </w:tr>
    </w:tbl>
    <w:p w:rsidR="00C03F84" w:rsidRPr="00330E84" w:rsidRDefault="00C03F84" w:rsidP="000127A4">
      <w:pPr>
        <w:spacing w:before="120" w:after="120" w:line="240" w:lineRule="auto"/>
        <w:rPr>
          <w:rFonts w:ascii="Corbel" w:hAnsi="Corbel" w:cs="Times New Roman"/>
          <w:noProof/>
          <w:szCs w:val="24"/>
          <w:lang w:val="en-US"/>
        </w:rPr>
      </w:pPr>
    </w:p>
    <w:sectPr w:rsidR="00C03F84" w:rsidRPr="00330E84" w:rsidSect="00BD2F95">
      <w:pgSz w:w="11900" w:h="16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FD3" w:rsidRDefault="00EC5FD3" w:rsidP="00702F92">
      <w:pPr>
        <w:spacing w:after="0" w:line="240" w:lineRule="auto"/>
      </w:pPr>
      <w:r>
        <w:separator/>
      </w:r>
    </w:p>
  </w:endnote>
  <w:endnote w:type="continuationSeparator" w:id="0">
    <w:p w:rsidR="00EC5FD3" w:rsidRDefault="00EC5FD3" w:rsidP="0070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A2"/>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A2"/>
    <w:family w:val="swiss"/>
    <w:pitch w:val="variable"/>
    <w:sig w:usb0="E5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FD3" w:rsidRDefault="00EC5FD3" w:rsidP="00702F92">
      <w:pPr>
        <w:spacing w:after="0" w:line="240" w:lineRule="auto"/>
      </w:pPr>
      <w:r>
        <w:separator/>
      </w:r>
    </w:p>
  </w:footnote>
  <w:footnote w:type="continuationSeparator" w:id="0">
    <w:p w:rsidR="00EC5FD3" w:rsidRDefault="00EC5FD3" w:rsidP="00702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00FB"/>
    <w:multiLevelType w:val="hybridMultilevel"/>
    <w:tmpl w:val="B0F8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F65B6A"/>
    <w:multiLevelType w:val="hybridMultilevel"/>
    <w:tmpl w:val="58B81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9D12E9"/>
    <w:multiLevelType w:val="hybridMultilevel"/>
    <w:tmpl w:val="8B62C0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A64BCA"/>
    <w:multiLevelType w:val="hybridMultilevel"/>
    <w:tmpl w:val="9D9AA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40A5BAE"/>
    <w:multiLevelType w:val="hybridMultilevel"/>
    <w:tmpl w:val="B20E5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D537B3"/>
    <w:multiLevelType w:val="multilevel"/>
    <w:tmpl w:val="7AF8E5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B7151E"/>
    <w:multiLevelType w:val="hybridMultilevel"/>
    <w:tmpl w:val="A46C60F0"/>
    <w:lvl w:ilvl="0" w:tplc="F87C6F4E">
      <w:numFmt w:val="bullet"/>
      <w:lvlText w:val=""/>
      <w:lvlJc w:val="left"/>
      <w:pPr>
        <w:ind w:left="720" w:hanging="360"/>
      </w:pPr>
      <w:rPr>
        <w:rFonts w:ascii="Symbol" w:eastAsiaTheme="minorHAnsi" w:hAnsi="Symbol"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732377E"/>
    <w:multiLevelType w:val="hybridMultilevel"/>
    <w:tmpl w:val="4560F31A"/>
    <w:lvl w:ilvl="0" w:tplc="041F0001">
      <w:start w:val="8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023A"/>
    <w:rsid w:val="000127A4"/>
    <w:rsid w:val="00057BF0"/>
    <w:rsid w:val="00070CB6"/>
    <w:rsid w:val="00080112"/>
    <w:rsid w:val="00105BAE"/>
    <w:rsid w:val="00136BFA"/>
    <w:rsid w:val="00144EF5"/>
    <w:rsid w:val="00153875"/>
    <w:rsid w:val="00194E7B"/>
    <w:rsid w:val="001A0275"/>
    <w:rsid w:val="002B3DF7"/>
    <w:rsid w:val="002E359E"/>
    <w:rsid w:val="00330E84"/>
    <w:rsid w:val="00355F17"/>
    <w:rsid w:val="003830FB"/>
    <w:rsid w:val="003847B6"/>
    <w:rsid w:val="00386DD3"/>
    <w:rsid w:val="003954C3"/>
    <w:rsid w:val="003A3202"/>
    <w:rsid w:val="003A4E66"/>
    <w:rsid w:val="003C4EFD"/>
    <w:rsid w:val="003D407D"/>
    <w:rsid w:val="003F5D29"/>
    <w:rsid w:val="00444B28"/>
    <w:rsid w:val="0044511E"/>
    <w:rsid w:val="005608A4"/>
    <w:rsid w:val="00583095"/>
    <w:rsid w:val="0059368C"/>
    <w:rsid w:val="005E6050"/>
    <w:rsid w:val="005F0659"/>
    <w:rsid w:val="0064717E"/>
    <w:rsid w:val="006F7519"/>
    <w:rsid w:val="00702F92"/>
    <w:rsid w:val="007313B2"/>
    <w:rsid w:val="00794988"/>
    <w:rsid w:val="00796FDC"/>
    <w:rsid w:val="007D76F7"/>
    <w:rsid w:val="008B023A"/>
    <w:rsid w:val="00905352"/>
    <w:rsid w:val="009C0DFC"/>
    <w:rsid w:val="009F4477"/>
    <w:rsid w:val="00A026FB"/>
    <w:rsid w:val="00A25B4C"/>
    <w:rsid w:val="00A329BE"/>
    <w:rsid w:val="00A812DE"/>
    <w:rsid w:val="00A924AC"/>
    <w:rsid w:val="00AE200B"/>
    <w:rsid w:val="00AF6638"/>
    <w:rsid w:val="00B306AC"/>
    <w:rsid w:val="00B44F6A"/>
    <w:rsid w:val="00BD2F95"/>
    <w:rsid w:val="00BF7487"/>
    <w:rsid w:val="00C02DE9"/>
    <w:rsid w:val="00C03F84"/>
    <w:rsid w:val="00C1330D"/>
    <w:rsid w:val="00C3303D"/>
    <w:rsid w:val="00C473AB"/>
    <w:rsid w:val="00CD2002"/>
    <w:rsid w:val="00DA3EE6"/>
    <w:rsid w:val="00DB49C1"/>
    <w:rsid w:val="00DE37D9"/>
    <w:rsid w:val="00E2534E"/>
    <w:rsid w:val="00E45FE6"/>
    <w:rsid w:val="00E46D8F"/>
    <w:rsid w:val="00EC5FD3"/>
    <w:rsid w:val="00EF238A"/>
    <w:rsid w:val="00EF53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3C50"/>
  <w15:docId w15:val="{693B498B-F649-4A01-ABD9-C9D2C7A6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23A"/>
    <w:pPr>
      <w:spacing w:after="200" w:line="276" w:lineRule="auto"/>
    </w:pPr>
    <w:rPr>
      <w:rFonts w:ascii="Times New Roman" w:hAnsi="Times New Roman"/>
      <w:szCs w:val="22"/>
    </w:rPr>
  </w:style>
  <w:style w:type="paragraph" w:styleId="Balk3">
    <w:name w:val="heading 3"/>
    <w:basedOn w:val="Normal"/>
    <w:next w:val="Normal"/>
    <w:link w:val="Balk3Char"/>
    <w:uiPriority w:val="9"/>
    <w:unhideWhenUsed/>
    <w:qFormat/>
    <w:rsid w:val="008B023A"/>
    <w:pPr>
      <w:keepNext/>
      <w:keepLines/>
      <w:spacing w:before="200" w:after="0"/>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B023A"/>
    <w:rPr>
      <w:rFonts w:ascii="Times New Roman" w:eastAsiaTheme="majorEastAsia" w:hAnsi="Times New Roman" w:cstheme="majorBidi"/>
      <w:b/>
      <w:bCs/>
      <w:szCs w:val="22"/>
    </w:rPr>
  </w:style>
  <w:style w:type="paragraph" w:styleId="AralkYok">
    <w:name w:val="No Spacing"/>
    <w:uiPriority w:val="1"/>
    <w:qFormat/>
    <w:rsid w:val="008B023A"/>
    <w:rPr>
      <w:rFonts w:ascii="Times New Roman" w:hAnsi="Times New Roman"/>
      <w:b/>
      <w:sz w:val="18"/>
      <w:szCs w:val="22"/>
    </w:rPr>
  </w:style>
  <w:style w:type="character" w:customStyle="1" w:styleId="shorttext">
    <w:name w:val="short_text"/>
    <w:basedOn w:val="VarsaylanParagrafYazTipi"/>
    <w:rsid w:val="008B023A"/>
  </w:style>
  <w:style w:type="paragraph" w:styleId="ListeParagraf">
    <w:name w:val="List Paragraph"/>
    <w:basedOn w:val="Normal"/>
    <w:uiPriority w:val="34"/>
    <w:qFormat/>
    <w:rsid w:val="008B023A"/>
    <w:pPr>
      <w:ind w:left="720"/>
      <w:contextualSpacing/>
    </w:pPr>
  </w:style>
  <w:style w:type="table" w:styleId="TabloKlavuzu">
    <w:name w:val="Table Grid"/>
    <w:basedOn w:val="NormalTablo"/>
    <w:uiPriority w:val="59"/>
    <w:qFormat/>
    <w:rsid w:val="00CD20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
    <w:name w:val="Gövde"/>
    <w:uiPriority w:val="99"/>
    <w:rsid w:val="00CD200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rPr>
  </w:style>
  <w:style w:type="paragraph" w:styleId="stBilgi">
    <w:name w:val="header"/>
    <w:basedOn w:val="Normal"/>
    <w:link w:val="stBilgiChar"/>
    <w:uiPriority w:val="99"/>
    <w:unhideWhenUsed/>
    <w:rsid w:val="00702F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2F92"/>
    <w:rPr>
      <w:rFonts w:ascii="Times New Roman" w:hAnsi="Times New Roman"/>
      <w:szCs w:val="22"/>
    </w:rPr>
  </w:style>
  <w:style w:type="paragraph" w:styleId="AltBilgi">
    <w:name w:val="footer"/>
    <w:basedOn w:val="Normal"/>
    <w:link w:val="AltBilgiChar"/>
    <w:uiPriority w:val="99"/>
    <w:unhideWhenUsed/>
    <w:rsid w:val="00702F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2F92"/>
    <w:rPr>
      <w:rFonts w:ascii="Times New Roman" w:hAnsi="Times New Roman"/>
      <w:szCs w:val="22"/>
    </w:rPr>
  </w:style>
  <w:style w:type="character" w:styleId="Kpr">
    <w:name w:val="Hyperlink"/>
    <w:basedOn w:val="VarsaylanParagrafYazTipi"/>
    <w:uiPriority w:val="99"/>
    <w:semiHidden/>
    <w:unhideWhenUsed/>
    <w:rsid w:val="006471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786">
      <w:bodyDiv w:val="1"/>
      <w:marLeft w:val="0"/>
      <w:marRight w:val="0"/>
      <w:marTop w:val="0"/>
      <w:marBottom w:val="0"/>
      <w:divBdr>
        <w:top w:val="none" w:sz="0" w:space="0" w:color="auto"/>
        <w:left w:val="none" w:sz="0" w:space="0" w:color="auto"/>
        <w:bottom w:val="none" w:sz="0" w:space="0" w:color="auto"/>
        <w:right w:val="none" w:sz="0" w:space="0" w:color="auto"/>
      </w:divBdr>
    </w:div>
    <w:div w:id="146213932">
      <w:bodyDiv w:val="1"/>
      <w:marLeft w:val="0"/>
      <w:marRight w:val="0"/>
      <w:marTop w:val="0"/>
      <w:marBottom w:val="0"/>
      <w:divBdr>
        <w:top w:val="none" w:sz="0" w:space="0" w:color="auto"/>
        <w:left w:val="none" w:sz="0" w:space="0" w:color="auto"/>
        <w:bottom w:val="none" w:sz="0" w:space="0" w:color="auto"/>
        <w:right w:val="none" w:sz="0" w:space="0" w:color="auto"/>
      </w:divBdr>
    </w:div>
    <w:div w:id="206572513">
      <w:bodyDiv w:val="1"/>
      <w:marLeft w:val="0"/>
      <w:marRight w:val="0"/>
      <w:marTop w:val="0"/>
      <w:marBottom w:val="0"/>
      <w:divBdr>
        <w:top w:val="none" w:sz="0" w:space="0" w:color="auto"/>
        <w:left w:val="none" w:sz="0" w:space="0" w:color="auto"/>
        <w:bottom w:val="none" w:sz="0" w:space="0" w:color="auto"/>
        <w:right w:val="none" w:sz="0" w:space="0" w:color="auto"/>
      </w:divBdr>
    </w:div>
    <w:div w:id="227880282">
      <w:bodyDiv w:val="1"/>
      <w:marLeft w:val="0"/>
      <w:marRight w:val="0"/>
      <w:marTop w:val="0"/>
      <w:marBottom w:val="0"/>
      <w:divBdr>
        <w:top w:val="none" w:sz="0" w:space="0" w:color="auto"/>
        <w:left w:val="none" w:sz="0" w:space="0" w:color="auto"/>
        <w:bottom w:val="none" w:sz="0" w:space="0" w:color="auto"/>
        <w:right w:val="none" w:sz="0" w:space="0" w:color="auto"/>
      </w:divBdr>
    </w:div>
    <w:div w:id="391586819">
      <w:bodyDiv w:val="1"/>
      <w:marLeft w:val="0"/>
      <w:marRight w:val="0"/>
      <w:marTop w:val="0"/>
      <w:marBottom w:val="0"/>
      <w:divBdr>
        <w:top w:val="none" w:sz="0" w:space="0" w:color="auto"/>
        <w:left w:val="none" w:sz="0" w:space="0" w:color="auto"/>
        <w:bottom w:val="none" w:sz="0" w:space="0" w:color="auto"/>
        <w:right w:val="none" w:sz="0" w:space="0" w:color="auto"/>
      </w:divBdr>
    </w:div>
    <w:div w:id="403914996">
      <w:bodyDiv w:val="1"/>
      <w:marLeft w:val="0"/>
      <w:marRight w:val="0"/>
      <w:marTop w:val="0"/>
      <w:marBottom w:val="0"/>
      <w:divBdr>
        <w:top w:val="none" w:sz="0" w:space="0" w:color="auto"/>
        <w:left w:val="none" w:sz="0" w:space="0" w:color="auto"/>
        <w:bottom w:val="none" w:sz="0" w:space="0" w:color="auto"/>
        <w:right w:val="none" w:sz="0" w:space="0" w:color="auto"/>
      </w:divBdr>
    </w:div>
    <w:div w:id="609511234">
      <w:bodyDiv w:val="1"/>
      <w:marLeft w:val="0"/>
      <w:marRight w:val="0"/>
      <w:marTop w:val="0"/>
      <w:marBottom w:val="0"/>
      <w:divBdr>
        <w:top w:val="none" w:sz="0" w:space="0" w:color="auto"/>
        <w:left w:val="none" w:sz="0" w:space="0" w:color="auto"/>
        <w:bottom w:val="none" w:sz="0" w:space="0" w:color="auto"/>
        <w:right w:val="none" w:sz="0" w:space="0" w:color="auto"/>
      </w:divBdr>
    </w:div>
    <w:div w:id="1510482596">
      <w:bodyDiv w:val="1"/>
      <w:marLeft w:val="0"/>
      <w:marRight w:val="0"/>
      <w:marTop w:val="0"/>
      <w:marBottom w:val="0"/>
      <w:divBdr>
        <w:top w:val="none" w:sz="0" w:space="0" w:color="auto"/>
        <w:left w:val="none" w:sz="0" w:space="0" w:color="auto"/>
        <w:bottom w:val="none" w:sz="0" w:space="0" w:color="auto"/>
        <w:right w:val="none" w:sz="0" w:space="0" w:color="auto"/>
      </w:divBdr>
    </w:div>
    <w:div w:id="1684893412">
      <w:bodyDiv w:val="1"/>
      <w:marLeft w:val="0"/>
      <w:marRight w:val="0"/>
      <w:marTop w:val="0"/>
      <w:marBottom w:val="0"/>
      <w:divBdr>
        <w:top w:val="none" w:sz="0" w:space="0" w:color="auto"/>
        <w:left w:val="none" w:sz="0" w:space="0" w:color="auto"/>
        <w:bottom w:val="none" w:sz="0" w:space="0" w:color="auto"/>
        <w:right w:val="none" w:sz="0" w:space="0" w:color="auto"/>
      </w:divBdr>
    </w:div>
    <w:div w:id="1901401444">
      <w:bodyDiv w:val="1"/>
      <w:marLeft w:val="0"/>
      <w:marRight w:val="0"/>
      <w:marTop w:val="0"/>
      <w:marBottom w:val="0"/>
      <w:divBdr>
        <w:top w:val="none" w:sz="0" w:space="0" w:color="auto"/>
        <w:left w:val="none" w:sz="0" w:space="0" w:color="auto"/>
        <w:bottom w:val="none" w:sz="0" w:space="0" w:color="auto"/>
        <w:right w:val="none" w:sz="0" w:space="0" w:color="auto"/>
      </w:divBdr>
    </w:div>
    <w:div w:id="193732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691</Words>
  <Characters>3939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Nilay Etiler</dc:creator>
  <cp:lastModifiedBy>Nilay Etiler Lordoğlu</cp:lastModifiedBy>
  <cp:revision>6</cp:revision>
  <dcterms:created xsi:type="dcterms:W3CDTF">2021-10-17T11:54:00Z</dcterms:created>
  <dcterms:modified xsi:type="dcterms:W3CDTF">2021-10-22T12:22:00Z</dcterms:modified>
</cp:coreProperties>
</file>